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B4CC8"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0EBBF1D4" wp14:editId="5B390052">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5A5D78E9" w14:textId="77777777" w:rsidR="006069A5" w:rsidRDefault="006069A5">
      <w:pPr>
        <w:pStyle w:val="Nagwek10"/>
        <w:rPr>
          <w:rFonts w:ascii="Calibri" w:hAnsi="Calibri" w:cs="Calibri"/>
          <w:i/>
          <w:sz w:val="24"/>
          <w:szCs w:val="24"/>
          <w:lang w:eastAsia="pl-PL"/>
        </w:rPr>
      </w:pPr>
    </w:p>
    <w:p w14:paraId="4EF45DD5" w14:textId="77777777"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026CB9" w:rsidRPr="0060481F">
        <w:rPr>
          <w:rFonts w:ascii="Calibri" w:hAnsi="Calibri" w:cs="Calibri"/>
          <w:b w:val="0"/>
          <w:i/>
          <w:sz w:val="18"/>
          <w:szCs w:val="18"/>
        </w:rPr>
        <w:t>4</w:t>
      </w:r>
      <w:r w:rsidRPr="0060481F">
        <w:rPr>
          <w:rFonts w:ascii="Calibri" w:hAnsi="Calibri" w:cs="Calibri"/>
          <w:b w:val="0"/>
          <w:i/>
          <w:sz w:val="18"/>
          <w:szCs w:val="18"/>
        </w:rPr>
        <w:t xml:space="preserve"> do Regulaminu konkursu – Wzór umowy o dofinansowanie projektu</w:t>
      </w:r>
    </w:p>
    <w:p w14:paraId="0FC09065" w14:textId="77777777" w:rsidR="006069A5" w:rsidRDefault="006069A5">
      <w:pPr>
        <w:pStyle w:val="Nagwek10"/>
        <w:jc w:val="left"/>
        <w:rPr>
          <w:rFonts w:ascii="Calibri" w:hAnsi="Calibri" w:cs="Calibri"/>
          <w:i/>
          <w:sz w:val="24"/>
          <w:szCs w:val="24"/>
          <w:vertAlign w:val="superscript"/>
        </w:rPr>
      </w:pPr>
    </w:p>
    <w:p w14:paraId="69702843"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0EC58DA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4BD8D893" w14:textId="77777777" w:rsidR="006069A5" w:rsidRPr="00A45803" w:rsidRDefault="006069A5">
      <w:pPr>
        <w:pStyle w:val="Nagwek10"/>
        <w:spacing w:after="60"/>
        <w:jc w:val="both"/>
        <w:rPr>
          <w:rFonts w:asciiTheme="minorHAnsi" w:hAnsiTheme="minorHAnsi" w:cs="Calibri"/>
          <w:sz w:val="24"/>
          <w:szCs w:val="24"/>
        </w:rPr>
      </w:pPr>
    </w:p>
    <w:p w14:paraId="75903A8C" w14:textId="77777777" w:rsidR="0070247E" w:rsidRPr="00A45803" w:rsidRDefault="0070247E" w:rsidP="0070247E">
      <w:pPr>
        <w:pStyle w:val="Tekstpodstawowy"/>
        <w:rPr>
          <w:rFonts w:asciiTheme="minorHAnsi" w:hAnsiTheme="minorHAnsi"/>
        </w:rPr>
      </w:pPr>
    </w:p>
    <w:p w14:paraId="58F9581E"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0B65322" w14:textId="77777777" w:rsidR="006069A5" w:rsidRPr="00A45803" w:rsidRDefault="006069A5" w:rsidP="00843A30">
      <w:pPr>
        <w:pStyle w:val="Tekstpodstawowy"/>
        <w:rPr>
          <w:rFonts w:asciiTheme="minorHAnsi" w:hAnsiTheme="minorHAnsi"/>
        </w:rPr>
      </w:pPr>
    </w:p>
    <w:p w14:paraId="3922FD8D" w14:textId="77777777" w:rsidR="0070247E" w:rsidRPr="00A45803" w:rsidRDefault="0070247E" w:rsidP="00843A30">
      <w:pPr>
        <w:pStyle w:val="Tekstpodstawowy"/>
        <w:rPr>
          <w:rFonts w:asciiTheme="minorHAnsi" w:hAnsiTheme="minorHAnsi"/>
        </w:rPr>
      </w:pPr>
    </w:p>
    <w:p w14:paraId="0E65EB42" w14:textId="77777777" w:rsidR="0070247E" w:rsidRPr="00A45803" w:rsidRDefault="0070247E" w:rsidP="00843A30">
      <w:pPr>
        <w:pStyle w:val="Tekstpodstawowy"/>
        <w:rPr>
          <w:rFonts w:asciiTheme="minorHAnsi" w:hAnsiTheme="minorHAnsi"/>
        </w:rPr>
      </w:pPr>
    </w:p>
    <w:p w14:paraId="1DA03032"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2565B6EC"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Polską Agencją Rozwoju Przedsiębiorczości, ul. Pańska 81/83, 00-834 Warszawa</w:t>
      </w:r>
      <w:r w:rsidR="006069A5" w:rsidRPr="00A45803">
        <w:rPr>
          <w:rFonts w:asciiTheme="minorHAnsi" w:hAnsiTheme="minorHAnsi" w:cs="Calibri"/>
          <w:sz w:val="24"/>
          <w:szCs w:val="24"/>
        </w:rPr>
        <w:t xml:space="preserve"> zwaną dalej „Instytucją Pośredniczącą”,</w:t>
      </w:r>
    </w:p>
    <w:p w14:paraId="4A273D8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5E700396"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6FEFF11" w14:textId="77777777" w:rsidR="0070247E" w:rsidRPr="00A45803" w:rsidRDefault="0070247E">
      <w:pPr>
        <w:spacing w:after="60"/>
        <w:jc w:val="both"/>
        <w:rPr>
          <w:rFonts w:asciiTheme="minorHAnsi" w:hAnsiTheme="minorHAnsi" w:cs="Calibri"/>
          <w:sz w:val="24"/>
          <w:szCs w:val="24"/>
        </w:rPr>
      </w:pPr>
    </w:p>
    <w:p w14:paraId="0A467D64"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 xml:space="preserve"> a</w:t>
      </w:r>
    </w:p>
    <w:p w14:paraId="4D452E62" w14:textId="77777777" w:rsidR="006069A5" w:rsidRPr="00A45803" w:rsidRDefault="006069A5">
      <w:pPr>
        <w:spacing w:after="60"/>
        <w:jc w:val="both"/>
        <w:rPr>
          <w:rFonts w:asciiTheme="minorHAnsi" w:hAnsiTheme="minorHAnsi"/>
          <w:sz w:val="24"/>
          <w:szCs w:val="24"/>
        </w:rPr>
      </w:pPr>
    </w:p>
    <w:p w14:paraId="2F8C22F1" w14:textId="77777777" w:rsidR="0070247E" w:rsidRPr="00A45803" w:rsidRDefault="0070247E">
      <w:pPr>
        <w:spacing w:after="60"/>
        <w:jc w:val="both"/>
        <w:rPr>
          <w:rFonts w:asciiTheme="minorHAnsi" w:hAnsiTheme="minorHAnsi"/>
          <w:sz w:val="24"/>
          <w:szCs w:val="24"/>
        </w:rPr>
      </w:pPr>
    </w:p>
    <w:p w14:paraId="72114342"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1B4E3D21"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238BE219"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Akcyjną z siedzibą w …………………… (kod pocztowy ……………………), przy ulicy ……………………, wpisaną do rejestru przedsiębiorców Krajowego Rejestru Sądowego prowadzonego przez Sąd Rejonowy ……………………, pod nr KRS ……………………, o kapitale zakładowym w wysokości …………………… zł, wpłaconym w wysokości ……………………, </w:t>
      </w:r>
      <w:r w:rsidRPr="00A45803">
        <w:rPr>
          <w:rFonts w:asciiTheme="minorHAnsi" w:hAnsiTheme="minorHAnsi"/>
          <w:sz w:val="24"/>
          <w:szCs w:val="24"/>
        </w:rPr>
        <w:lastRenderedPageBreak/>
        <w:t>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486D9B05" w14:textId="77777777" w:rsidR="006069A5" w:rsidRPr="00A45803" w:rsidRDefault="006069A5">
      <w:pPr>
        <w:rPr>
          <w:rFonts w:asciiTheme="minorHAnsi" w:hAnsiTheme="minorHAnsi"/>
          <w:b/>
          <w:sz w:val="24"/>
          <w:szCs w:val="24"/>
        </w:rPr>
      </w:pPr>
    </w:p>
    <w:p w14:paraId="2FE0E2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6164510C"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0862986" w14:textId="77777777" w:rsidR="006069A5" w:rsidRPr="00A45803" w:rsidRDefault="006069A5">
      <w:pPr>
        <w:jc w:val="both"/>
        <w:rPr>
          <w:rFonts w:asciiTheme="minorHAnsi" w:hAnsiTheme="minorHAnsi"/>
          <w:sz w:val="24"/>
          <w:szCs w:val="24"/>
        </w:rPr>
      </w:pPr>
    </w:p>
    <w:p w14:paraId="15F3F6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SPÓŁKI OSOBOWE: SPÓŁKA JAWNA (</w:t>
      </w:r>
      <w:proofErr w:type="spellStart"/>
      <w:r w:rsidRPr="00A45803">
        <w:rPr>
          <w:rFonts w:asciiTheme="minorHAnsi" w:hAnsiTheme="minorHAnsi"/>
          <w:b/>
          <w:sz w:val="24"/>
          <w:szCs w:val="24"/>
        </w:rPr>
        <w:t>sp.j</w:t>
      </w:r>
      <w:proofErr w:type="spellEnd"/>
      <w:r w:rsidRPr="00A45803">
        <w:rPr>
          <w:rFonts w:asciiTheme="minorHAnsi" w:hAnsiTheme="minorHAnsi"/>
          <w:b/>
          <w:sz w:val="24"/>
          <w:szCs w:val="24"/>
        </w:rPr>
        <w:t>.), SPÓŁKA KOMANDYTOWA (sp.k.), SPÓŁKA PARTNERSKA (</w:t>
      </w:r>
      <w:proofErr w:type="spellStart"/>
      <w:r w:rsidRPr="00A45803">
        <w:rPr>
          <w:rFonts w:asciiTheme="minorHAnsi" w:hAnsiTheme="minorHAnsi"/>
          <w:b/>
          <w:sz w:val="24"/>
          <w:szCs w:val="24"/>
        </w:rPr>
        <w:t>sp.p</w:t>
      </w:r>
      <w:proofErr w:type="spellEnd"/>
      <w:r w:rsidRPr="00A45803">
        <w:rPr>
          <w:rFonts w:asciiTheme="minorHAnsi" w:hAnsiTheme="minorHAnsi"/>
          <w:b/>
          <w:sz w:val="24"/>
          <w:szCs w:val="24"/>
        </w:rPr>
        <w:t>.)</w:t>
      </w:r>
    </w:p>
    <w:p w14:paraId="4B4A8A56"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w:t>
      </w:r>
      <w:r w:rsidR="00476BB9" w:rsidRPr="00A45803">
        <w:rPr>
          <w:rFonts w:asciiTheme="minorHAnsi" w:hAnsiTheme="minorHAnsi"/>
          <w:sz w:val="24"/>
          <w:szCs w:val="24"/>
        </w:rPr>
        <w:t>Spółką</w:t>
      </w:r>
      <w:r w:rsidR="00270701" w:rsidRPr="00A45803">
        <w:rPr>
          <w:rFonts w:asciiTheme="minorHAnsi" w:hAnsiTheme="minorHAnsi"/>
          <w:sz w:val="24"/>
          <w:szCs w:val="24"/>
        </w:rPr>
        <w:t xml:space="preserve"> Jawną</w:t>
      </w:r>
      <w:r w:rsidRPr="00A45803">
        <w:rPr>
          <w:rFonts w:asciiTheme="minorHAnsi" w:hAnsiTheme="minorHAnsi"/>
          <w:sz w:val="24"/>
          <w:szCs w:val="24"/>
        </w:rPr>
        <w:t xml:space="preserve"> z siedzibą w …………………… (kod pocztowy …………………</w:t>
      </w:r>
      <w:r w:rsidR="00476BB9" w:rsidRPr="00A45803">
        <w:rPr>
          <w:rFonts w:asciiTheme="minorHAnsi" w:hAnsiTheme="minorHAnsi"/>
          <w:sz w:val="24"/>
          <w:szCs w:val="24"/>
        </w:rPr>
        <w:t>…), przy ulicy ……………………, wpisaną</w:t>
      </w:r>
      <w:r w:rsidRPr="00A45803">
        <w:rPr>
          <w:rFonts w:asciiTheme="minorHAnsi" w:hAnsiTheme="minorHAnsi"/>
          <w:sz w:val="24"/>
          <w:szCs w:val="24"/>
        </w:rPr>
        <w:t xml:space="preserve"> do rejestru przedsiębiorców Krajowego Rejestru Sądowego prowadzonego przez Sąd Rejonowy ……………………, pod nr KRS ……………………,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8"/>
      </w:r>
      <w:r w:rsidRPr="00A45803">
        <w:rPr>
          <w:rFonts w:asciiTheme="minorHAnsi" w:hAnsiTheme="minorHAnsi"/>
          <w:i/>
          <w:sz w:val="24"/>
          <w:szCs w:val="24"/>
        </w:rPr>
        <w:t>,</w:t>
      </w:r>
      <w:r w:rsidR="00476BB9" w:rsidRPr="00A45803">
        <w:rPr>
          <w:rFonts w:asciiTheme="minorHAnsi" w:hAnsiTheme="minorHAnsi"/>
          <w:sz w:val="24"/>
          <w:szCs w:val="24"/>
        </w:rPr>
        <w:t>,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9"/>
      </w:r>
      <w:r w:rsidRPr="00A45803">
        <w:rPr>
          <w:rFonts w:asciiTheme="minorHAnsi" w:hAnsiTheme="minorHAnsi"/>
          <w:sz w:val="24"/>
          <w:szCs w:val="24"/>
        </w:rPr>
        <w:t>:</w:t>
      </w:r>
    </w:p>
    <w:p w14:paraId="05A9D006" w14:textId="77777777" w:rsidR="006069A5" w:rsidRPr="00A45803" w:rsidRDefault="006069A5">
      <w:pPr>
        <w:jc w:val="both"/>
        <w:rPr>
          <w:rFonts w:asciiTheme="minorHAnsi" w:hAnsiTheme="minorHAnsi"/>
          <w:sz w:val="24"/>
          <w:szCs w:val="24"/>
        </w:rPr>
      </w:pPr>
    </w:p>
    <w:p w14:paraId="5E9E344B"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76491156"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zamieszkała/y w …………………… (kod pocztowy ……………………), przy ul. ……………………., prowadząca/y działalność gospodarczą pod firmą …………………… w …………………… (kod pocztowy ……………………), przy ul. ……………………, wpisana/y do Centralnej </w:t>
      </w:r>
      <w:r w:rsidRPr="00A45803">
        <w:rPr>
          <w:rFonts w:asciiTheme="minorHAnsi" w:hAnsiTheme="minorHAnsi"/>
          <w:sz w:val="24"/>
          <w:szCs w:val="24"/>
        </w:rPr>
        <w:lastRenderedPageBreak/>
        <w:t>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0"/>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1"/>
      </w:r>
      <w:r w:rsidRPr="00A45803">
        <w:rPr>
          <w:rFonts w:asciiTheme="minorHAnsi" w:hAnsiTheme="minorHAnsi"/>
          <w:sz w:val="24"/>
          <w:szCs w:val="24"/>
        </w:rPr>
        <w:t>:</w:t>
      </w:r>
    </w:p>
    <w:p w14:paraId="6C2B0640" w14:textId="77777777" w:rsidR="006069A5" w:rsidRPr="00A45803" w:rsidRDefault="006069A5">
      <w:pPr>
        <w:rPr>
          <w:rFonts w:asciiTheme="minorHAnsi" w:hAnsiTheme="minorHAnsi"/>
          <w:sz w:val="24"/>
          <w:szCs w:val="24"/>
        </w:rPr>
      </w:pPr>
    </w:p>
    <w:p w14:paraId="499BC8C0"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CYWILNA (s.c.)</w:t>
      </w:r>
    </w:p>
    <w:p w14:paraId="78713F32"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zamieszkała/y w …………………… (kod pocztowy ……………………), przy ul. …………………., wpisana/y do Centralnej Ewidencji i Informacji o Działalności Gospodarczej i …………………… zamieszkała/y w ………………… (kod pocztowy ……………………), przy ul. ……………………., wpisana/y do Centralnej Ewidencji i Informacji o Działalności Gospodarczej, prowadzące/y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2"/>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w:t>
      </w:r>
    </w:p>
    <w:p w14:paraId="2B924C03"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267AE9D4"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4"/>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5"/>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w:t>
      </w:r>
    </w:p>
    <w:p w14:paraId="54694294"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652C1C6D"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7"/>
      </w:r>
      <w:r w:rsidRPr="00A45803">
        <w:rPr>
          <w:rFonts w:asciiTheme="minorHAnsi" w:hAnsiTheme="minorHAnsi"/>
          <w:sz w:val="24"/>
          <w:szCs w:val="24"/>
        </w:rPr>
        <w:t xml:space="preserve"> …………………… z </w:t>
      </w:r>
      <w:r w:rsidRPr="00A45803">
        <w:rPr>
          <w:rFonts w:asciiTheme="minorHAnsi" w:hAnsiTheme="minorHAnsi"/>
          <w:sz w:val="24"/>
          <w:szCs w:val="24"/>
        </w:rPr>
        <w:lastRenderedPageBreak/>
        <w:t>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8"/>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9"/>
      </w:r>
      <w:r w:rsidRPr="00A45803">
        <w:rPr>
          <w:rFonts w:asciiTheme="minorHAnsi" w:hAnsiTheme="minorHAnsi"/>
          <w:sz w:val="24"/>
          <w:szCs w:val="24"/>
        </w:rPr>
        <w:t>:</w:t>
      </w:r>
    </w:p>
    <w:p w14:paraId="684B7AAE"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32AE536E" w14:textId="77777777" w:rsidR="006069A5" w:rsidRPr="00A45803" w:rsidRDefault="006069A5">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wpisana do rejestru uczelni niepublicznych i związków uczelni 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20"/>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1"/>
      </w:r>
      <w:r w:rsidRPr="00A45803">
        <w:rPr>
          <w:rFonts w:asciiTheme="minorHAnsi" w:hAnsiTheme="minorHAnsi"/>
          <w:sz w:val="24"/>
          <w:szCs w:val="24"/>
        </w:rPr>
        <w:t>:</w:t>
      </w:r>
    </w:p>
    <w:p w14:paraId="64C38437"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3BB42958"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Spółdzielnia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2"/>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3"/>
      </w:r>
      <w:r w:rsidRPr="00A45803">
        <w:rPr>
          <w:rFonts w:asciiTheme="minorHAnsi" w:hAnsiTheme="minorHAnsi"/>
          <w:sz w:val="24"/>
          <w:szCs w:val="24"/>
        </w:rPr>
        <w:t>:</w:t>
      </w:r>
    </w:p>
    <w:p w14:paraId="2E254374" w14:textId="77777777" w:rsidR="0070247E" w:rsidRPr="00A45803" w:rsidRDefault="0070247E">
      <w:pPr>
        <w:pStyle w:val="xl33"/>
        <w:spacing w:before="0" w:after="60"/>
        <w:rPr>
          <w:rFonts w:asciiTheme="minorHAnsi" w:hAnsiTheme="minorHAnsi" w:cs="Calibri"/>
          <w:sz w:val="24"/>
        </w:rPr>
      </w:pPr>
    </w:p>
    <w:p w14:paraId="6699930D" w14:textId="77777777" w:rsidR="0070247E" w:rsidRPr="00A45803" w:rsidRDefault="0070247E">
      <w:pPr>
        <w:pStyle w:val="xl33"/>
        <w:spacing w:before="0" w:after="60"/>
        <w:rPr>
          <w:rFonts w:asciiTheme="minorHAnsi" w:hAnsiTheme="minorHAnsi" w:cs="Calibri"/>
          <w:sz w:val="24"/>
        </w:rPr>
      </w:pPr>
    </w:p>
    <w:p w14:paraId="15DEEA8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23D8178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340C8C9C"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607B175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29 sierpnia  1997 r. o ochronie danych osobowych (Dz. U. z 2014 r. poz. 1182, z późn.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6D3B0FD6"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0DDB7D8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86B7664" w14:textId="77777777"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lastRenderedPageBreak/>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4"/>
      </w:r>
      <w:r w:rsidRPr="00A45803">
        <w:rPr>
          <w:rFonts w:asciiTheme="minorHAnsi" w:hAnsiTheme="minorHAnsi"/>
          <w:sz w:val="24"/>
          <w:szCs w:val="24"/>
        </w:rPr>
        <w:t>;</w:t>
      </w:r>
    </w:p>
    <w:p w14:paraId="0DA9A5B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4046E041"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7A15EC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3627E14F" w14:textId="786E718C"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Ministra Rozwoju,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32FB54AA"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EEBC3BD"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65C11C8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C702C0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3656D3BA"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p>
    <w:p w14:paraId="3C055AB7"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„SL2014” oznacza to centralny system teleinformatyczny wykorzystywany w procesie rozliczania Projektu oraz komunikowania z Instytucją Pośredniczącą;</w:t>
      </w:r>
    </w:p>
    <w:p w14:paraId="3475F7A5"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CAA54A0"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t>
      </w:r>
      <w:r w:rsidRPr="00A45803">
        <w:rPr>
          <w:rFonts w:asciiTheme="minorHAnsi" w:hAnsiTheme="minorHAnsi"/>
          <w:sz w:val="24"/>
          <w:szCs w:val="24"/>
        </w:rPr>
        <w:t>Projektu</w:t>
      </w:r>
      <w:r w:rsidRPr="00A45803">
        <w:rPr>
          <w:rFonts w:asciiTheme="minorHAnsi" w:hAnsiTheme="minorHAnsi" w:cs="Calibri"/>
          <w:iCs/>
          <w:sz w:val="24"/>
          <w:szCs w:val="24"/>
        </w:rPr>
        <w:t xml:space="preserve"> w rozumieniu </w:t>
      </w:r>
      <w:r w:rsidRPr="00A45803">
        <w:rPr>
          <w:rFonts w:asciiTheme="minorHAnsi" w:hAnsiTheme="minorHAnsi" w:cs="Calibri"/>
          <w:i/>
          <w:iCs/>
          <w:sz w:val="24"/>
          <w:szCs w:val="24"/>
        </w:rPr>
        <w:t xml:space="preserve">Wytycznych Ministra Infrastruktury i Rozwoju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1D7D563E"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sidDel="005E527A">
        <w:rPr>
          <w:rFonts w:asciiTheme="minorHAnsi" w:hAnsiTheme="minorHAnsi"/>
          <w:sz w:val="24"/>
          <w:szCs w:val="24"/>
        </w:rPr>
        <w:lastRenderedPageBreak/>
        <w:t xml:space="preserve"> </w:t>
      </w:r>
      <w:r w:rsidRPr="00A45803">
        <w:rPr>
          <w:rFonts w:asciiTheme="minorHAnsi" w:hAnsiTheme="minorHAnsi" w:cs="Calibri"/>
          <w:sz w:val="24"/>
          <w:szCs w:val="24"/>
        </w:rPr>
        <w:t>„ustawie Pzp” oznacza to ustawę z dnia 29 stycznia 2004 r. – Prawo zamówień publicznych (Dz. U. z 2013 r. poz. 907, z późn. zm.);</w:t>
      </w:r>
    </w:p>
    <w:p w14:paraId="6C625360"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 xml:space="preserve">„wydatkach kwalifikowalnych” oznacza to wydatki kwalifikowalne zgodnie z </w:t>
      </w:r>
      <w:r w:rsidRPr="00A45803">
        <w:rPr>
          <w:rFonts w:asciiTheme="minorHAnsi" w:hAnsiTheme="minorHAnsi" w:cs="Calibri"/>
          <w:i/>
          <w:sz w:val="24"/>
          <w:szCs w:val="24"/>
        </w:rPr>
        <w:t>Wytycznymi Ministra Infrastruktury i Rozwoju w zakresie kwalifikowalności wydatków w ramach Europejskiego Funduszu Rozwoju Regionalnego, Europejskiego Funduszu Społecznego oraz Funduszu Spójności na lata 2014-2020,</w:t>
      </w:r>
      <w:r w:rsidRPr="00A45803">
        <w:rPr>
          <w:rFonts w:asciiTheme="minorHAnsi" w:hAnsiTheme="minorHAnsi" w:cs="Calibri"/>
          <w:iCs/>
          <w:sz w:val="24"/>
          <w:szCs w:val="24"/>
        </w:rPr>
        <w:t xml:space="preserve"> zwanymi dalej „Wytycznymi w zakresie kwalifikowalności”,</w:t>
      </w:r>
      <w:r w:rsidRPr="00A45803">
        <w:rPr>
          <w:rFonts w:asciiTheme="minorHAnsi" w:hAnsiTheme="minorHAnsi" w:cs="Calibri"/>
          <w:sz w:val="24"/>
          <w:szCs w:val="24"/>
        </w:rPr>
        <w:t xml:space="preserve"> zamieszczonymi na stronie internetowej Instytucji Pośredniczącej</w:t>
      </w:r>
      <w:r w:rsidRPr="00A45803">
        <w:rPr>
          <w:rFonts w:asciiTheme="minorHAnsi" w:hAnsiTheme="minorHAnsi" w:cs="Calibri"/>
          <w:iCs/>
          <w:sz w:val="24"/>
          <w:szCs w:val="24"/>
        </w:rPr>
        <w:t>;</w:t>
      </w:r>
    </w:p>
    <w:p w14:paraId="13257553" w14:textId="77777777"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(Dz.U. z 2012 r., poz. 1539, z późn. zm.);</w:t>
      </w:r>
    </w:p>
    <w:p w14:paraId="1F12B6EA"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A45803">
        <w:rPr>
          <w:rFonts w:asciiTheme="minorHAnsi" w:hAnsiTheme="minorHAnsi"/>
          <w:sz w:val="24"/>
          <w:szCs w:val="24"/>
        </w:rPr>
        <w:t xml:space="preserve">Rozporządzeniu PARP” oznacza to Rozporządzenie Ministra Infrastruktury i Rozwoju z dnia </w:t>
      </w:r>
      <w:r w:rsidR="00CF1175" w:rsidRPr="00A45803">
        <w:rPr>
          <w:rFonts w:asciiTheme="minorHAnsi" w:hAnsiTheme="minorHAnsi"/>
          <w:sz w:val="24"/>
          <w:szCs w:val="24"/>
        </w:rPr>
        <w:t>9 listopada</w:t>
      </w:r>
      <w:r w:rsidR="00026CB9" w:rsidRPr="00A45803">
        <w:rPr>
          <w:rFonts w:asciiTheme="minorHAnsi" w:hAnsiTheme="minorHAnsi"/>
          <w:sz w:val="24"/>
          <w:szCs w:val="24"/>
        </w:rPr>
        <w:t xml:space="preserve"> 2015</w:t>
      </w:r>
      <w:r w:rsidRPr="00A45803">
        <w:rPr>
          <w:rFonts w:asciiTheme="minorHAnsi" w:hAnsiTheme="minorHAnsi"/>
          <w:sz w:val="24"/>
          <w:szCs w:val="24"/>
        </w:rPr>
        <w:t xml:space="preserve"> r. w sprawie udzielania przez Polską Agencję Rozwoju Przedsiębiorczości pomocy finansowej w ramach Programu Operacyjnego Wiedza Edukacja i Rozwój 2014-2020 (Dz. U. poz. </w:t>
      </w:r>
      <w:r w:rsidR="00026CB9" w:rsidRPr="00A45803">
        <w:rPr>
          <w:rFonts w:asciiTheme="minorHAnsi" w:hAnsiTheme="minorHAnsi"/>
          <w:sz w:val="24"/>
          <w:szCs w:val="24"/>
        </w:rPr>
        <w:t>2026)</w:t>
      </w:r>
      <w:r w:rsidRPr="00A45803">
        <w:rPr>
          <w:rFonts w:asciiTheme="minorHAnsi" w:hAnsiTheme="minorHAnsi"/>
          <w:sz w:val="24"/>
          <w:szCs w:val="24"/>
        </w:rPr>
        <w:t>.</w:t>
      </w:r>
    </w:p>
    <w:p w14:paraId="2BFFE69B" w14:textId="77777777" w:rsidR="00BA4881" w:rsidRPr="00A45803" w:rsidRDefault="00BA4881" w:rsidP="00BA4881">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„dniach roboczych” oznacza to dni z wyłączeniem sobót i dni ustawowo wolnych od pracy w rozumieniu ustawy z dnia 18 stycznia 1951 r. o dniach wolnych od pracy (Dz.U. z 2015 r. </w:t>
      </w:r>
      <w:r w:rsidRPr="00A45803">
        <w:rPr>
          <w:rFonts w:asciiTheme="minorHAnsi" w:hAnsiTheme="minorHAnsi"/>
          <w:sz w:val="24"/>
          <w:szCs w:val="24"/>
        </w:rPr>
        <w:t xml:space="preserve">poz. </w:t>
      </w:r>
      <w:r w:rsidRPr="00A45803">
        <w:rPr>
          <w:rFonts w:asciiTheme="minorHAnsi" w:hAnsiTheme="minorHAnsi" w:cs="Calibri"/>
          <w:sz w:val="24"/>
          <w:szCs w:val="24"/>
        </w:rPr>
        <w:t>90);</w:t>
      </w:r>
    </w:p>
    <w:p w14:paraId="133E999C" w14:textId="77777777" w:rsidR="006069A5" w:rsidRPr="00A45803" w:rsidRDefault="006069A5">
      <w:pPr>
        <w:spacing w:after="60" w:line="240" w:lineRule="auto"/>
        <w:jc w:val="both"/>
        <w:rPr>
          <w:rFonts w:asciiTheme="minorHAnsi" w:hAnsiTheme="minorHAnsi"/>
          <w:sz w:val="24"/>
          <w:szCs w:val="24"/>
        </w:rPr>
      </w:pPr>
    </w:p>
    <w:p w14:paraId="2CAB58BA" w14:textId="77777777" w:rsidR="0070247E" w:rsidRPr="00A45803" w:rsidRDefault="0070247E">
      <w:pPr>
        <w:spacing w:after="60" w:line="240" w:lineRule="auto"/>
        <w:jc w:val="both"/>
        <w:rPr>
          <w:rFonts w:asciiTheme="minorHAnsi" w:hAnsiTheme="minorHAnsi"/>
          <w:sz w:val="24"/>
          <w:szCs w:val="24"/>
        </w:rPr>
      </w:pPr>
    </w:p>
    <w:p w14:paraId="6397AC3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4CB6C32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1A6A5F3B" w14:textId="56FBCE3A"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6"/>
      </w:r>
      <w:r w:rsidRPr="00A45803">
        <w:rPr>
          <w:rFonts w:asciiTheme="minorHAnsi" w:hAnsiTheme="minorHAnsi" w:cs="Calibri"/>
        </w:rPr>
        <w:t xml:space="preserve"> się do jego realizacji.</w:t>
      </w:r>
    </w:p>
    <w:p w14:paraId="7DD411A7"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BB62EDA" w14:textId="15235958"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27302C5A"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7E22334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0116796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563B031C"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30F31B9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79767407" w14:textId="08274962"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7"/>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504E1A44"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lastRenderedPageBreak/>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8"/>
      </w:r>
    </w:p>
    <w:p w14:paraId="5F5287EE" w14:textId="6636E1DB"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przed podpisaniem umowy, o ile wydatki zostaną uznane za kwalifikowalne zgodnie z obowiązującymi przepisami oraz będą dotyczyć okresu realizacji Projektu, o którym mowa w § 3 ust. 1.</w:t>
      </w:r>
    </w:p>
    <w:p w14:paraId="7C359E82" w14:textId="628383AB"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300ED465"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Wydatki w ramach Projektu mogą obejmować koszt podatku od towarów i usług, zgodnie ze złożonym przez Beneficjenta lub Partnerów</w:t>
      </w:r>
      <w:r w:rsidRPr="00A45803">
        <w:rPr>
          <w:rStyle w:val="Znakiprzypiswdolnych"/>
          <w:rFonts w:asciiTheme="minorHAnsi" w:hAnsiTheme="minorHAnsi"/>
          <w:i/>
        </w:rPr>
        <w:footnoteReference w:id="29"/>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30"/>
      </w:r>
    </w:p>
    <w:p w14:paraId="43F6E136" w14:textId="7777777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Wydatki w ramach Projektu na zakup środków trwałych oraz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o których mowa w </w:t>
      </w:r>
      <w:r w:rsidRPr="00A45803">
        <w:rPr>
          <w:rFonts w:asciiTheme="minorHAnsi" w:hAnsiTheme="minorHAnsi" w:cs="Arial"/>
          <w:i/>
        </w:rPr>
        <w:t>Wytycznych w zakresie kwalifikowalności</w:t>
      </w:r>
      <w:r w:rsidRPr="00A45803">
        <w:rPr>
          <w:rFonts w:asciiTheme="minorHAnsi" w:hAnsiTheme="minorHAnsi" w:cs="Arial"/>
        </w:rPr>
        <w:t>, nie mogą łącznie przekroczyć 10% poniesionych wydatków kwalifikowalnych Projektu, z zastrzeżeniem, że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w:t>
      </w:r>
      <w:r w:rsidRPr="00A45803">
        <w:rPr>
          <w:rFonts w:asciiTheme="minorHAnsi" w:hAnsiTheme="minorHAnsi"/>
        </w:rPr>
        <w:t xml:space="preserve">nie mogą przekroczyć 5% kwoty </w:t>
      </w:r>
      <w:proofErr w:type="spellStart"/>
      <w:r w:rsidR="006069A5" w:rsidRPr="00A45803">
        <w:rPr>
          <w:rFonts w:asciiTheme="minorHAnsi" w:hAnsiTheme="minorHAnsi" w:cs="Calibri"/>
        </w:rPr>
        <w:t>kwoty</w:t>
      </w:r>
      <w:proofErr w:type="spellEnd"/>
      <w:r w:rsidR="006069A5" w:rsidRPr="00A45803">
        <w:rPr>
          <w:rFonts w:asciiTheme="minorHAnsi" w:hAnsiTheme="minorHAnsi" w:cs="Calibri"/>
        </w:rPr>
        <w:t xml:space="preserve"> </w:t>
      </w:r>
      <w:r w:rsidR="006069A5" w:rsidRPr="00A45803">
        <w:rPr>
          <w:rFonts w:asciiTheme="minorHAnsi" w:hAnsiTheme="minorHAnsi"/>
        </w:rPr>
        <w:t xml:space="preserve">wydatków </w:t>
      </w:r>
      <w:r w:rsidRPr="00A45803">
        <w:rPr>
          <w:rFonts w:asciiTheme="minorHAnsi" w:hAnsiTheme="minorHAnsi" w:cs="Calibri"/>
        </w:rPr>
        <w:t>kwalifikowalnych</w:t>
      </w:r>
      <w:r w:rsidR="006069A5" w:rsidRPr="00A45803">
        <w:rPr>
          <w:rFonts w:asciiTheme="minorHAnsi" w:hAnsiTheme="minorHAnsi" w:cs="Calibri"/>
        </w:rPr>
        <w:t xml:space="preserve"> projektu</w:t>
      </w:r>
      <w:r w:rsidRPr="00A45803">
        <w:rPr>
          <w:rFonts w:asciiTheme="minorHAnsi" w:hAnsiTheme="minorHAnsi"/>
        </w:rPr>
        <w:t xml:space="preserve">, o </w:t>
      </w:r>
      <w:r w:rsidRPr="00A45803">
        <w:rPr>
          <w:rFonts w:asciiTheme="minorHAnsi" w:hAnsiTheme="minorHAnsi" w:cs="Calibri"/>
        </w:rPr>
        <w:t>których</w:t>
      </w:r>
      <w:r w:rsidRPr="00A45803">
        <w:rPr>
          <w:rFonts w:asciiTheme="minorHAnsi" w:hAnsiTheme="minorHAnsi"/>
        </w:rPr>
        <w:t xml:space="preserve"> mowa w ust. 2</w:t>
      </w:r>
      <w:r w:rsidR="006069A5" w:rsidRPr="00A45803">
        <w:rPr>
          <w:rFonts w:asciiTheme="minorHAnsi" w:hAnsiTheme="minorHAnsi" w:cs="Calibri"/>
        </w:rPr>
        <w:t>.</w:t>
      </w:r>
    </w:p>
    <w:p w14:paraId="712AA922" w14:textId="77777777" w:rsidR="006069A5" w:rsidRPr="00A45803" w:rsidRDefault="006069A5">
      <w:pPr>
        <w:pStyle w:val="Tekstpodstawowy"/>
        <w:spacing w:after="60"/>
        <w:ind w:left="360"/>
        <w:rPr>
          <w:rFonts w:asciiTheme="minorHAnsi" w:hAnsiTheme="minorHAnsi" w:cs="Calibri"/>
          <w:i/>
          <w:iCs/>
        </w:rPr>
      </w:pPr>
    </w:p>
    <w:p w14:paraId="4477ACD7" w14:textId="77777777" w:rsidR="0070247E" w:rsidRPr="00A45803" w:rsidRDefault="0070247E">
      <w:pPr>
        <w:pStyle w:val="Tekstpodstawowy"/>
        <w:spacing w:after="60"/>
        <w:ind w:left="360"/>
        <w:rPr>
          <w:rFonts w:asciiTheme="minorHAnsi" w:hAnsiTheme="minorHAnsi" w:cs="Calibri"/>
          <w:i/>
          <w:iCs/>
        </w:rPr>
      </w:pPr>
    </w:p>
    <w:p w14:paraId="0CA7795D"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FE78994"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4095AD5C"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49287DE9" w14:textId="6A5F33A6"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1"/>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 xml:space="preserve"> 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173252B" w14:textId="77777777" w:rsidR="006069A5" w:rsidRPr="00A45803" w:rsidRDefault="006069A5">
      <w:pPr>
        <w:pStyle w:val="Tekstpodstawowy"/>
        <w:spacing w:after="60"/>
        <w:jc w:val="center"/>
        <w:rPr>
          <w:rFonts w:asciiTheme="minorHAnsi" w:hAnsiTheme="minorHAnsi" w:cs="Calibri"/>
        </w:rPr>
      </w:pPr>
    </w:p>
    <w:p w14:paraId="3E2E82B5" w14:textId="77777777" w:rsidR="0070247E" w:rsidRPr="00A45803" w:rsidRDefault="0070247E">
      <w:pPr>
        <w:pStyle w:val="Tekstpodstawowy"/>
        <w:spacing w:after="60"/>
        <w:jc w:val="center"/>
        <w:rPr>
          <w:rFonts w:asciiTheme="minorHAnsi" w:hAnsiTheme="minorHAnsi" w:cs="Calibri"/>
        </w:rPr>
      </w:pPr>
    </w:p>
    <w:p w14:paraId="2965AE1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3CD3E55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2813388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046BF2FA"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3C551E30"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zapewnienie realizacji Projektu przez personel projektu posiadający kwalifikacje określone we Wniosku;</w:t>
      </w:r>
    </w:p>
    <w:p w14:paraId="2873E836"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01A0321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9AF5BD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5763817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F6A1AA1"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448C6403"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58E5928B" w14:textId="75EDE145"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Beneficjent oświadcza w imieniu swoim i </w:t>
      </w:r>
      <w:r w:rsidRPr="00A45803">
        <w:rPr>
          <w:rFonts w:asciiTheme="minorHAnsi" w:hAnsiTheme="minorHAnsi"/>
          <w:i/>
        </w:rPr>
        <w:t>Partnerów</w:t>
      </w:r>
      <w:r w:rsidRPr="00A45803">
        <w:rPr>
          <w:rStyle w:val="Znakiprzypiswdolnych"/>
          <w:rFonts w:asciiTheme="minorHAnsi" w:hAnsiTheme="minorHAnsi" w:cs="Calibri"/>
        </w:rPr>
        <w:footnoteReference w:id="32"/>
      </w:r>
      <w:r w:rsidRPr="00A45803">
        <w:rPr>
          <w:rFonts w:asciiTheme="minorHAnsi" w:hAnsiTheme="minorHAnsi" w:cs="Calibri"/>
        </w:rPr>
        <w:t>, że zapoznał się z treścią</w:t>
      </w:r>
      <w:r w:rsidRPr="00A45803">
        <w:rPr>
          <w:rFonts w:asciiTheme="minorHAnsi" w:hAnsiTheme="minorHAnsi" w:cs="Calibri"/>
          <w:i/>
        </w:rPr>
        <w:t xml:space="preserve"> </w:t>
      </w:r>
      <w:r w:rsidRPr="00A45803">
        <w:rPr>
          <w:rFonts w:asciiTheme="minorHAnsi" w:hAnsiTheme="minorHAnsi"/>
          <w:i/>
        </w:rPr>
        <w:t>Regulaminu Konkursu</w:t>
      </w:r>
      <w:r w:rsidR="00CF1175" w:rsidRPr="00A45803">
        <w:rPr>
          <w:rFonts w:asciiTheme="minorHAnsi" w:hAnsiTheme="minorHAnsi"/>
          <w:i/>
        </w:rPr>
        <w:t xml:space="preserve"> nr POWR.02.02.00-IP.09-00-001/1</w:t>
      </w:r>
      <w:r w:rsidR="00E84C11" w:rsidRPr="00A45803">
        <w:rPr>
          <w:rFonts w:asciiTheme="minorHAnsi" w:hAnsiTheme="minorHAnsi"/>
          <w:i/>
        </w:rPr>
        <w:t>6</w:t>
      </w:r>
      <w:r w:rsidRPr="00A45803">
        <w:rPr>
          <w:rFonts w:asciiTheme="minorHAnsi" w:hAnsiTheme="minorHAnsi" w:cs="Calibri"/>
          <w:i/>
        </w:rPr>
        <w:t>, Wytycznych w zakresie monitorowania</w:t>
      </w:r>
      <w:r w:rsidRPr="00A45803">
        <w:rPr>
          <w:rFonts w:asciiTheme="minorHAnsi" w:hAnsiTheme="minorHAnsi" w:cs="Calibri"/>
        </w:rPr>
        <w:t xml:space="preserve">, </w:t>
      </w:r>
      <w:r w:rsidRPr="00A45803">
        <w:rPr>
          <w:rFonts w:asciiTheme="minorHAnsi" w:hAnsiTheme="minorHAnsi" w:cs="Calibri"/>
          <w:i/>
        </w:rPr>
        <w:t>Wytycznych w zakresie kwalifikowalności</w:t>
      </w:r>
      <w:r w:rsidRPr="00A45803">
        <w:rPr>
          <w:rFonts w:asciiTheme="minorHAnsi" w:hAnsiTheme="minorHAnsi" w:cs="Calibri"/>
        </w:rPr>
        <w:t xml:space="preserve"> oraz wytycznych, o których mowa w ust. 1 pkt 7, oraz zobowiązuje się do ich stosowania podczas realizacji Projektu, z uwzględnieniem ust. 4.</w:t>
      </w:r>
      <w:r w:rsidRPr="00A45803">
        <w:rPr>
          <w:rFonts w:asciiTheme="minorHAnsi" w:hAnsiTheme="minorHAnsi" w:cs="Calibri"/>
          <w:i/>
        </w:rPr>
        <w:t xml:space="preserve"> </w:t>
      </w:r>
    </w:p>
    <w:p w14:paraId="7A33B4F6"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do stosowania zmienionych wytycznych.</w:t>
      </w:r>
    </w:p>
    <w:p w14:paraId="2CB232BC" w14:textId="77777777" w:rsidR="006069A5" w:rsidRPr="00A45803" w:rsidRDefault="006069A5">
      <w:pPr>
        <w:pStyle w:val="Tekstpodstawowy"/>
        <w:spacing w:after="60"/>
        <w:jc w:val="center"/>
        <w:rPr>
          <w:rFonts w:asciiTheme="minorHAnsi" w:hAnsiTheme="minorHAnsi" w:cs="Calibri"/>
          <w:i/>
        </w:rPr>
      </w:pPr>
    </w:p>
    <w:p w14:paraId="195921FD" w14:textId="77777777" w:rsidR="0070247E" w:rsidRPr="00A45803" w:rsidRDefault="0070247E">
      <w:pPr>
        <w:pStyle w:val="Tekstpodstawowy"/>
        <w:spacing w:after="60"/>
        <w:jc w:val="center"/>
        <w:rPr>
          <w:rFonts w:asciiTheme="minorHAnsi" w:hAnsiTheme="minorHAnsi" w:cs="Calibri"/>
          <w:i/>
        </w:rPr>
      </w:pPr>
    </w:p>
    <w:p w14:paraId="4B51296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3ADCC08"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3D78F532" w14:textId="7DBABFB1"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nr POWR.02.02.00-IP.09-00-001/1</w:t>
      </w:r>
      <w:r w:rsidR="00E84C11" w:rsidRPr="00A45803">
        <w:rPr>
          <w:rFonts w:asciiTheme="minorHAnsi" w:hAnsiTheme="minorHAnsi"/>
          <w:i/>
          <w:sz w:val="24"/>
          <w:szCs w:val="24"/>
        </w:rPr>
        <w:t>6</w:t>
      </w:r>
      <w:r w:rsidRPr="00A45803">
        <w:rPr>
          <w:rFonts w:asciiTheme="minorHAnsi" w:hAnsiTheme="minorHAnsi" w:cs="Calibri"/>
          <w:sz w:val="24"/>
          <w:szCs w:val="24"/>
        </w:rPr>
        <w:t xml:space="preserve">. </w:t>
      </w:r>
    </w:p>
    <w:p w14:paraId="64635208"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0B799E49"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14EF91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5DB5B3D3"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3"/>
      </w:r>
    </w:p>
    <w:p w14:paraId="1EC09DC4"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lastRenderedPageBreak/>
        <w:t xml:space="preserve">W przypadku realizowania </w:t>
      </w:r>
      <w:r w:rsidR="00E13EC4" w:rsidRPr="00A45803">
        <w:rPr>
          <w:rFonts w:asciiTheme="minorHAnsi" w:hAnsiTheme="minorHAnsi"/>
          <w:i/>
          <w:sz w:val="24"/>
          <w:szCs w:val="24"/>
        </w:rPr>
        <w:t xml:space="preserve">Projektu </w:t>
      </w:r>
      <w:r w:rsidRPr="00A45803">
        <w:rPr>
          <w:rFonts w:asciiTheme="minorHAnsi" w:hAnsiTheme="minorHAnsi"/>
          <w:i/>
          <w:sz w:val="24"/>
          <w:szCs w:val="24"/>
        </w:rPr>
        <w:t xml:space="preserve">przez Beneficjenta działającego w formie partnerstwa, umowa </w:t>
      </w:r>
      <w:r w:rsidR="00E13EC4" w:rsidRPr="00A45803">
        <w:rPr>
          <w:rFonts w:asciiTheme="minorHAnsi" w:hAnsiTheme="minorHAnsi"/>
          <w:i/>
          <w:sz w:val="24"/>
          <w:szCs w:val="24"/>
        </w:rPr>
        <w:t xml:space="preserve">o </w:t>
      </w:r>
      <w:r w:rsidRPr="00A45803">
        <w:rPr>
          <w:rFonts w:asciiTheme="minorHAnsi" w:hAnsiTheme="minorHAnsi"/>
          <w:i/>
          <w:sz w:val="24"/>
          <w:szCs w:val="24"/>
        </w:rPr>
        <w:t>partnerstwie określa odpowiedzialność Beneficjenta oraz Partnera/Partnerów wobec osób trzecich za działania wynikające z niniejszej umowy</w:t>
      </w:r>
      <w:r w:rsidRPr="00A45803">
        <w:rPr>
          <w:rStyle w:val="Znakiprzypiswdolnych"/>
          <w:rFonts w:asciiTheme="minorHAnsi" w:hAnsiTheme="minorHAnsi" w:cs="Calibri"/>
          <w:sz w:val="24"/>
          <w:szCs w:val="24"/>
        </w:rPr>
        <w:footnoteReference w:id="34"/>
      </w:r>
      <w:r w:rsidRPr="00A45803">
        <w:rPr>
          <w:rFonts w:asciiTheme="minorHAnsi" w:hAnsiTheme="minorHAnsi" w:cs="Calibri"/>
          <w:sz w:val="24"/>
          <w:szCs w:val="24"/>
        </w:rPr>
        <w:t>.</w:t>
      </w:r>
    </w:p>
    <w:p w14:paraId="5E712232" w14:textId="77777777" w:rsidR="006069A5" w:rsidRPr="00A45803" w:rsidRDefault="006069A5">
      <w:pPr>
        <w:spacing w:after="60"/>
        <w:rPr>
          <w:rFonts w:asciiTheme="minorHAnsi" w:hAnsiTheme="minorHAnsi" w:cs="Calibri"/>
          <w:sz w:val="24"/>
          <w:szCs w:val="24"/>
        </w:rPr>
      </w:pPr>
    </w:p>
    <w:p w14:paraId="53BA12E9" w14:textId="77777777" w:rsidR="0070247E" w:rsidRPr="00A45803" w:rsidRDefault="0070247E">
      <w:pPr>
        <w:spacing w:after="60"/>
        <w:rPr>
          <w:rFonts w:asciiTheme="minorHAnsi" w:hAnsiTheme="minorHAnsi" w:cs="Calibri"/>
          <w:sz w:val="24"/>
          <w:szCs w:val="24"/>
        </w:rPr>
      </w:pPr>
    </w:p>
    <w:p w14:paraId="3539C8A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4D2BA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235BF7A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5"/>
      </w:r>
      <w:r w:rsidRPr="00A45803">
        <w:rPr>
          <w:rFonts w:asciiTheme="minorHAnsi" w:hAnsiTheme="minorHAnsi" w:cs="Calibri"/>
          <w:sz w:val="24"/>
          <w:szCs w:val="24"/>
        </w:rPr>
        <w:t>.</w:t>
      </w:r>
    </w:p>
    <w:p w14:paraId="1A381ADC"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756B19F3"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28CF69AD" w14:textId="77777777" w:rsidR="006069A5" w:rsidRPr="00A45803" w:rsidRDefault="006069A5">
      <w:pPr>
        <w:spacing w:after="60"/>
        <w:jc w:val="center"/>
        <w:rPr>
          <w:rFonts w:asciiTheme="minorHAnsi" w:hAnsiTheme="minorHAnsi" w:cs="Calibri"/>
          <w:sz w:val="24"/>
          <w:szCs w:val="24"/>
        </w:rPr>
      </w:pPr>
    </w:p>
    <w:p w14:paraId="3815E8FD"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3B981544" w14:textId="614D6329"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7"/>
      </w:r>
      <w:r w:rsidR="006069A5" w:rsidRPr="00A45803">
        <w:rPr>
          <w:rFonts w:asciiTheme="minorHAnsi" w:hAnsiTheme="minorHAnsi" w:cs="Calibri"/>
          <w:sz w:val="24"/>
          <w:szCs w:val="24"/>
        </w:rPr>
        <w:t>.</w:t>
      </w:r>
    </w:p>
    <w:p w14:paraId="5474A5FF" w14:textId="77777777"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papierowej harmonogramu płatności jest zgodny z załącznikiem nr 4 do umowy.</w:t>
      </w:r>
    </w:p>
    <w:p w14:paraId="1A110EBE"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B6F401B" w14:textId="5E69A574" w:rsidR="006069A5" w:rsidRPr="00A45803" w:rsidRDefault="004F540B" w:rsidP="004F540B">
      <w:pPr>
        <w:numPr>
          <w:ilvl w:val="3"/>
          <w:numId w:val="7"/>
        </w:numPr>
        <w:tabs>
          <w:tab w:val="left" w:pos="284"/>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15FAFE50" w14:textId="2D7F81AD" w:rsidR="006069A5" w:rsidRPr="00A45803" w:rsidRDefault="006069A5" w:rsidP="004F540B">
      <w:pPr>
        <w:numPr>
          <w:ilvl w:val="3"/>
          <w:numId w:val="7"/>
        </w:numPr>
        <w:tabs>
          <w:tab w:val="left" w:pos="284"/>
        </w:tabs>
        <w:spacing w:after="60" w:line="240" w:lineRule="auto"/>
        <w:jc w:val="both"/>
        <w:rPr>
          <w:rFonts w:asciiTheme="minorHAnsi" w:hAnsiTheme="minorHAnsi"/>
          <w:i/>
          <w:sz w:val="24"/>
          <w:szCs w:val="24"/>
        </w:rPr>
      </w:pPr>
      <w:r w:rsidRPr="00A45803">
        <w:rPr>
          <w:rFonts w:asciiTheme="minorHAnsi" w:hAnsiTheme="minorHAnsi"/>
          <w:i/>
          <w:sz w:val="24"/>
          <w:szCs w:val="24"/>
        </w:rPr>
        <w:t xml:space="preserve">Środki pochodzące </w:t>
      </w:r>
      <w:r w:rsidR="004F540B" w:rsidRPr="00A45803">
        <w:rPr>
          <w:rFonts w:asciiTheme="minorHAnsi" w:hAnsiTheme="minorHAnsi"/>
          <w:i/>
          <w:sz w:val="24"/>
          <w:szCs w:val="24"/>
        </w:rPr>
        <w:t>z dofinansowania</w:t>
      </w:r>
      <w:r w:rsidRPr="00A45803">
        <w:rPr>
          <w:rFonts w:asciiTheme="minorHAnsi" w:hAnsiTheme="minorHAnsi"/>
          <w:i/>
          <w:sz w:val="24"/>
          <w:szCs w:val="24"/>
        </w:rPr>
        <w:t xml:space="preserve"> będą przekazywane przez Beneficjenta Partnerom na następujące wyodrębnione dla Projektu rachunki bankowe</w:t>
      </w:r>
      <w:r w:rsidRPr="00A45803">
        <w:rPr>
          <w:rStyle w:val="Odwoanieprzypisudolnego"/>
          <w:rFonts w:asciiTheme="minorHAnsi" w:hAnsiTheme="minorHAnsi"/>
          <w:i/>
          <w:sz w:val="24"/>
          <w:szCs w:val="24"/>
        </w:rPr>
        <w:t xml:space="preserve"> </w:t>
      </w:r>
      <w:r w:rsidRPr="00A45803">
        <w:rPr>
          <w:rStyle w:val="Odwoanieprzypisudolnego"/>
          <w:rFonts w:asciiTheme="minorHAnsi" w:hAnsiTheme="minorHAnsi"/>
          <w:i/>
          <w:sz w:val="24"/>
          <w:szCs w:val="24"/>
        </w:rPr>
        <w:footnoteReference w:id="38"/>
      </w:r>
      <w:r w:rsidRPr="00A45803">
        <w:rPr>
          <w:rFonts w:asciiTheme="minorHAnsi" w:hAnsiTheme="minorHAnsi"/>
          <w:i/>
          <w:sz w:val="24"/>
          <w:szCs w:val="24"/>
        </w:rPr>
        <w:t xml:space="preserve">: </w:t>
      </w:r>
      <w:r w:rsidR="00B971C8" w:rsidRPr="00A45803">
        <w:rPr>
          <w:rFonts w:asciiTheme="minorHAnsi" w:hAnsiTheme="minorHAnsi"/>
          <w:i/>
          <w:iCs/>
          <w:sz w:val="24"/>
          <w:szCs w:val="24"/>
        </w:rPr>
        <w:t>……………………………………………..</w:t>
      </w:r>
    </w:p>
    <w:p w14:paraId="58FB06DF"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lastRenderedPageBreak/>
        <w:t>Wkład własny wnoszony przez Beneficjentów Pomocy w formie pieniężnej, będzie wpłacany na następujący, wyodrębniony dla Projektu rachunek bankowy:</w:t>
      </w:r>
    </w:p>
    <w:p w14:paraId="3143819D"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D02D65" w14:textId="504E72E6"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39"/>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cele inne niż związane z Projektem, w szczególności na tymczasowe finansowanie swojej podstawowej, </w:t>
      </w:r>
      <w:proofErr w:type="spellStart"/>
      <w:r w:rsidRPr="00A45803">
        <w:rPr>
          <w:rFonts w:asciiTheme="minorHAnsi" w:hAnsiTheme="minorHAnsi" w:cs="Calibri"/>
          <w:sz w:val="24"/>
          <w:szCs w:val="24"/>
        </w:rPr>
        <w:t>pozaprojektowej</w:t>
      </w:r>
      <w:proofErr w:type="spellEnd"/>
      <w:r w:rsidRPr="00A45803">
        <w:rPr>
          <w:rFonts w:asciiTheme="minorHAnsi" w:hAnsiTheme="minorHAnsi" w:cs="Calibri"/>
          <w:sz w:val="24"/>
          <w:szCs w:val="24"/>
        </w:rPr>
        <w:t xml:space="preserve"> działalności. W przypadku naruszenia zdania pierwszego, stosuje się § 13.</w:t>
      </w:r>
    </w:p>
    <w:p w14:paraId="1E6A2880" w14:textId="07BD7BBD"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0"/>
      </w:r>
      <w:r w:rsidRPr="00A45803">
        <w:rPr>
          <w:rFonts w:asciiTheme="minorHAnsi" w:hAnsiTheme="minorHAnsi"/>
          <w:i/>
          <w:sz w:val="24"/>
          <w:szCs w:val="24"/>
        </w:rPr>
        <w:t>.</w:t>
      </w:r>
    </w:p>
    <w:p w14:paraId="69A081CD"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1"/>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Skutki wynikłe z braku zawiadomienia Instytucji Pośredniczącej o zmianie rachunków bankowych, o których mowa w ust. 4 i 5</w:t>
      </w:r>
      <w:r w:rsidRPr="00A45803">
        <w:rPr>
          <w:rStyle w:val="Znakiprzypiswdolnych"/>
          <w:rFonts w:asciiTheme="minorHAnsi" w:hAnsiTheme="minorHAnsi"/>
          <w:i/>
          <w:sz w:val="24"/>
          <w:szCs w:val="24"/>
        </w:rPr>
        <w:footnoteReference w:id="42"/>
      </w:r>
      <w:r w:rsidRPr="00A45803">
        <w:rPr>
          <w:rStyle w:val="Znakiprzypiswdolnych"/>
          <w:rFonts w:asciiTheme="minorHAnsi" w:hAnsiTheme="minorHAnsi"/>
          <w:i/>
          <w:sz w:val="24"/>
          <w:szCs w:val="24"/>
        </w:rPr>
        <w:t xml:space="preserve"> </w:t>
      </w:r>
      <w:r w:rsidRPr="00A45803">
        <w:rPr>
          <w:rFonts w:asciiTheme="minorHAnsi" w:hAnsiTheme="minorHAnsi"/>
          <w:sz w:val="24"/>
          <w:szCs w:val="24"/>
        </w:rPr>
        <w:t>ponosi Beneficjent.</w:t>
      </w:r>
    </w:p>
    <w:p w14:paraId="4DA0845E" w14:textId="0B40A7CD" w:rsidR="0029409E" w:rsidRPr="00A45803" w:rsidRDefault="006069A5" w:rsidP="004F540B">
      <w:pPr>
        <w:numPr>
          <w:ilvl w:val="3"/>
          <w:numId w:val="7"/>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Odsetki </w:t>
      </w:r>
      <w:r w:rsidR="0029409E" w:rsidRPr="00A45803">
        <w:rPr>
          <w:rFonts w:asciiTheme="minorHAnsi" w:hAnsiTheme="minorHAnsi" w:cs="Calibri"/>
          <w:sz w:val="24"/>
          <w:szCs w:val="24"/>
        </w:rPr>
        <w:t xml:space="preserve">bankowe od przekazanych Beneficjentowi transz </w:t>
      </w:r>
      <w:r w:rsidR="004F540B" w:rsidRPr="00A45803">
        <w:rPr>
          <w:rFonts w:asciiTheme="minorHAnsi" w:hAnsiTheme="minorHAnsi"/>
          <w:sz w:val="24"/>
          <w:szCs w:val="24"/>
        </w:rPr>
        <w:t>dofinansowania</w:t>
      </w:r>
      <w:r w:rsidR="0029409E" w:rsidRPr="00A45803">
        <w:rPr>
          <w:rFonts w:asciiTheme="minorHAnsi" w:hAnsiTheme="minorHAnsi" w:cs="Calibri"/>
          <w:sz w:val="24"/>
          <w:szCs w:val="24"/>
        </w:rPr>
        <w:t xml:space="preserve"> podlegają zwrotowi, o ile przepisy odrębne nie stanowią inaczej.</w:t>
      </w:r>
    </w:p>
    <w:p w14:paraId="2202DD65" w14:textId="4A722868" w:rsidR="006069A5" w:rsidRPr="00A45803" w:rsidRDefault="006069A5" w:rsidP="004F540B">
      <w:pPr>
        <w:numPr>
          <w:ilvl w:val="3"/>
          <w:numId w:val="7"/>
        </w:numPr>
        <w:tabs>
          <w:tab w:val="left" w:pos="284"/>
          <w:tab w:val="left" w:pos="1080"/>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A45803">
        <w:rPr>
          <w:rFonts w:asciiTheme="minorHAnsi" w:hAnsiTheme="minorHAnsi" w:cs="Calibri"/>
          <w:sz w:val="24"/>
          <w:szCs w:val="24"/>
          <w:shd w:val="clear" w:color="auto" w:fill="FFFFFF"/>
        </w:rPr>
        <w:t>30 listopada tego roku.</w:t>
      </w:r>
    </w:p>
    <w:p w14:paraId="62F43DF6" w14:textId="77777777" w:rsidR="006069A5" w:rsidRPr="00A45803" w:rsidRDefault="006069A5" w:rsidP="006E145B">
      <w:pPr>
        <w:numPr>
          <w:ilvl w:val="3"/>
          <w:numId w:val="7"/>
        </w:numPr>
        <w:tabs>
          <w:tab w:val="left" w:pos="284"/>
          <w:tab w:val="left" w:pos="1080"/>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 2013 r. poz. 885, z późn. zm.) podlega zwrotowi na rachunek wskazany przez Instytucję Pośredniczącą.</w:t>
      </w:r>
    </w:p>
    <w:p w14:paraId="4EF9F124" w14:textId="77777777" w:rsidR="006069A5" w:rsidRPr="00A45803" w:rsidRDefault="006069A5" w:rsidP="006E145B">
      <w:pPr>
        <w:numPr>
          <w:ilvl w:val="3"/>
          <w:numId w:val="7"/>
        </w:numPr>
        <w:tabs>
          <w:tab w:val="left" w:pos="284"/>
          <w:tab w:val="left" w:pos="1080"/>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65A4C5B2" w14:textId="1884FBD2" w:rsidR="006069A5" w:rsidRPr="00A45803" w:rsidRDefault="006069A5" w:rsidP="004F540B">
      <w:pPr>
        <w:numPr>
          <w:ilvl w:val="3"/>
          <w:numId w:val="7"/>
        </w:numPr>
        <w:tabs>
          <w:tab w:val="left" w:pos="284"/>
          <w:tab w:val="left" w:pos="1080"/>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Kwota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w formie płatności, o której mowa w § 2 ust. 2 pkt 1 lit. a, niewydatkowana z końcem roku budżetowego, pozostaje na rachunku bankowym, o którym mowa w ust. 4 i 5</w:t>
      </w:r>
      <w:r w:rsidR="00D63529" w:rsidRPr="00A45803">
        <w:rPr>
          <w:rStyle w:val="Odwoanieprzypisudolnego"/>
          <w:rFonts w:asciiTheme="minorHAnsi" w:hAnsiTheme="minorHAnsi" w:cs="Calibri"/>
          <w:sz w:val="24"/>
          <w:szCs w:val="24"/>
        </w:rPr>
        <w:footnoteReference w:id="43"/>
      </w:r>
      <w:r w:rsidRPr="00A45803">
        <w:rPr>
          <w:rFonts w:asciiTheme="minorHAnsi" w:hAnsiTheme="minorHAnsi" w:cs="Calibri"/>
          <w:sz w:val="24"/>
          <w:szCs w:val="24"/>
        </w:rPr>
        <w:t xml:space="preserve"> , do dyspozycji Beneficjenta </w:t>
      </w:r>
      <w:r w:rsidRPr="00A45803">
        <w:rPr>
          <w:rFonts w:asciiTheme="minorHAnsi" w:hAnsiTheme="minorHAnsi"/>
          <w:i/>
          <w:sz w:val="24"/>
          <w:szCs w:val="24"/>
        </w:rPr>
        <w:t>lub Partnera/-ów</w:t>
      </w:r>
      <w:r w:rsidRPr="00A45803">
        <w:rPr>
          <w:rStyle w:val="Odwoanieprzypisudolnego"/>
          <w:rFonts w:asciiTheme="minorHAnsi" w:hAnsiTheme="minorHAnsi" w:cs="Calibri"/>
          <w:sz w:val="24"/>
          <w:szCs w:val="24"/>
        </w:rPr>
        <w:footnoteReference w:id="44"/>
      </w:r>
      <w:r w:rsidRPr="00A45803">
        <w:rPr>
          <w:rFonts w:asciiTheme="minorHAnsi" w:hAnsiTheme="minorHAnsi" w:cs="Calibri"/>
          <w:sz w:val="24"/>
          <w:szCs w:val="24"/>
        </w:rPr>
        <w:t xml:space="preserve"> w następnym roku budżetowym. </w:t>
      </w:r>
    </w:p>
    <w:p w14:paraId="24745DEC" w14:textId="77777777" w:rsidR="0070247E" w:rsidRPr="00A45803" w:rsidRDefault="0070247E">
      <w:pPr>
        <w:spacing w:after="60"/>
        <w:jc w:val="center"/>
        <w:rPr>
          <w:rFonts w:asciiTheme="minorHAnsi" w:hAnsiTheme="minorHAnsi" w:cs="Calibri"/>
          <w:sz w:val="24"/>
          <w:szCs w:val="24"/>
        </w:rPr>
      </w:pPr>
    </w:p>
    <w:p w14:paraId="1F43E214" w14:textId="77777777" w:rsidR="0070247E" w:rsidRPr="00A45803" w:rsidRDefault="0070247E">
      <w:pPr>
        <w:spacing w:after="60"/>
        <w:jc w:val="center"/>
        <w:rPr>
          <w:rFonts w:asciiTheme="minorHAnsi" w:hAnsiTheme="minorHAnsi" w:cs="Calibri"/>
          <w:sz w:val="24"/>
          <w:szCs w:val="24"/>
        </w:rPr>
      </w:pPr>
    </w:p>
    <w:p w14:paraId="0A44EDB7" w14:textId="77777777" w:rsidR="0070247E" w:rsidRPr="00A45803" w:rsidRDefault="0070247E">
      <w:pPr>
        <w:spacing w:after="60"/>
        <w:jc w:val="center"/>
        <w:rPr>
          <w:rFonts w:asciiTheme="minorHAnsi" w:hAnsiTheme="minorHAnsi" w:cs="Calibri"/>
          <w:sz w:val="24"/>
          <w:szCs w:val="24"/>
        </w:rPr>
      </w:pPr>
    </w:p>
    <w:p w14:paraId="4945D27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lastRenderedPageBreak/>
        <w:t>§ 9.</w:t>
      </w:r>
    </w:p>
    <w:p w14:paraId="16A7CE83" w14:textId="40BD5931"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3EAA42AB" w14:textId="3B13859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5"/>
      </w:r>
      <w:r w:rsidRPr="00A45803">
        <w:rPr>
          <w:rFonts w:asciiTheme="minorHAnsi" w:hAnsiTheme="minorHAnsi" w:cs="Calibri"/>
          <w:sz w:val="24"/>
          <w:szCs w:val="24"/>
        </w:rPr>
        <w:t>;</w:t>
      </w:r>
    </w:p>
    <w:p w14:paraId="24CC741D" w14:textId="76F8D50F"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528F35C8" w14:textId="39BE9A0A"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p>
    <w:p w14:paraId="5B0F0ACD"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B1E4FCF" w14:textId="0576CC0A"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46"/>
      </w:r>
      <w:r w:rsidRPr="00A45803">
        <w:rPr>
          <w:rFonts w:asciiTheme="minorHAnsi" w:hAnsiTheme="minorHAnsi" w:cs="Calibri"/>
          <w:sz w:val="24"/>
          <w:szCs w:val="24"/>
        </w:rPr>
        <w:t>.</w:t>
      </w:r>
    </w:p>
    <w:p w14:paraId="04E8A347" w14:textId="3ADC374E"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BCC7DA2" w14:textId="2D42834E"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poz. 1539, z późn. zm.),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FC9B73"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5BE45E52" w14:textId="7413FEF0"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63035DEF" w14:textId="3E282869"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1337741E" w14:textId="7D5AA2DF"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516E51A7"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03F5AB3" w14:textId="77777777" w:rsidR="006069A5" w:rsidRPr="00A45803" w:rsidRDefault="006069A5">
      <w:pPr>
        <w:spacing w:after="60"/>
        <w:jc w:val="both"/>
        <w:rPr>
          <w:rFonts w:asciiTheme="minorHAnsi" w:hAnsiTheme="minorHAnsi" w:cs="Calibri"/>
          <w:color w:val="19161B"/>
          <w:sz w:val="24"/>
          <w:szCs w:val="24"/>
        </w:rPr>
      </w:pPr>
    </w:p>
    <w:p w14:paraId="11602DCC" w14:textId="77777777" w:rsidR="0070247E" w:rsidRPr="00A45803" w:rsidRDefault="0070247E">
      <w:pPr>
        <w:spacing w:after="60"/>
        <w:jc w:val="both"/>
        <w:rPr>
          <w:rFonts w:asciiTheme="minorHAnsi" w:hAnsiTheme="minorHAnsi" w:cs="Calibri"/>
          <w:color w:val="19161B"/>
          <w:sz w:val="24"/>
          <w:szCs w:val="24"/>
        </w:rPr>
      </w:pPr>
    </w:p>
    <w:p w14:paraId="69872F23"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lastRenderedPageBreak/>
        <w:t>§ 10.</w:t>
      </w:r>
    </w:p>
    <w:p w14:paraId="02282EB4" w14:textId="19273FA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5A9472D3"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0C05F4C8"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B8C44E4"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papierowej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Ministra Infrastruktury i Rozwoju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2F3BCD6C"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przedkładania wraz z każdym wnioskiem o płatność:</w:t>
      </w:r>
    </w:p>
    <w:p w14:paraId="244485F9" w14:textId="77777777" w:rsidR="006069A5" w:rsidRPr="00A45803" w:rsidRDefault="006069A5" w:rsidP="006E145B">
      <w:pPr>
        <w:numPr>
          <w:ilvl w:val="1"/>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dokumentów związanych z wyborem wykonawców do realizacji zamówień o wartości równej lub wyższej niż próg określony w przepisach wydanych na podstawie art. 11 ust. 8 ustawy Pzp</w:t>
      </w:r>
      <w:r w:rsidRPr="00A45803">
        <w:rPr>
          <w:rStyle w:val="Znakiprzypiswdolnych"/>
          <w:rFonts w:asciiTheme="minorHAnsi" w:hAnsiTheme="minorHAnsi" w:cs="Calibri"/>
          <w:sz w:val="24"/>
          <w:szCs w:val="24"/>
        </w:rPr>
        <w:footnoteReference w:id="47"/>
      </w:r>
      <w:r w:rsidRPr="00A45803">
        <w:rPr>
          <w:rFonts w:asciiTheme="minorHAnsi" w:hAnsiTheme="minorHAnsi" w:cs="Calibri"/>
          <w:sz w:val="24"/>
          <w:szCs w:val="24"/>
        </w:rPr>
        <w:t>;</w:t>
      </w:r>
    </w:p>
    <w:p w14:paraId="73D45DD9" w14:textId="77777777" w:rsidR="006069A5" w:rsidRPr="00A45803" w:rsidRDefault="006069A5" w:rsidP="006E145B">
      <w:pPr>
        <w:numPr>
          <w:ilvl w:val="1"/>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informacji o wszystkich uczestnikach Projektu, zgodnie z zakresem określonym w załączniku nr 5 do umowy, i na warunkach określonych w </w:t>
      </w:r>
      <w:r w:rsidRPr="00A45803">
        <w:rPr>
          <w:rFonts w:asciiTheme="minorHAnsi" w:hAnsiTheme="minorHAnsi" w:cs="Calibri"/>
          <w:i/>
          <w:sz w:val="24"/>
          <w:szCs w:val="24"/>
        </w:rPr>
        <w:t>Wytycznych w zakresie monitorowania</w:t>
      </w:r>
      <w:r w:rsidRPr="00A45803">
        <w:rPr>
          <w:rFonts w:asciiTheme="minorHAnsi" w:hAnsiTheme="minorHAnsi" w:cs="Calibri"/>
          <w:sz w:val="24"/>
          <w:szCs w:val="24"/>
        </w:rPr>
        <w:t>.</w:t>
      </w:r>
    </w:p>
    <w:p w14:paraId="3521371B" w14:textId="77777777" w:rsidR="006069A5" w:rsidRPr="00A45803" w:rsidRDefault="006069A5" w:rsidP="006E145B">
      <w:pPr>
        <w:numPr>
          <w:ilvl w:val="0"/>
          <w:numId w:val="32"/>
        </w:numPr>
        <w:spacing w:after="60" w:line="240" w:lineRule="auto"/>
        <w:jc w:val="both"/>
        <w:rPr>
          <w:rFonts w:asciiTheme="minorHAnsi" w:hAnsiTheme="minorHAnsi"/>
          <w:i/>
          <w:sz w:val="24"/>
          <w:szCs w:val="24"/>
        </w:rPr>
      </w:pPr>
      <w:r w:rsidRPr="00A45803">
        <w:rPr>
          <w:rFonts w:asciiTheme="minorHAnsi" w:hAnsiTheme="minorHAnsi"/>
          <w:i/>
          <w:sz w:val="24"/>
          <w:szCs w:val="24"/>
        </w:rPr>
        <w:t>Beneficjent zobowiązuje się ująć każdy wydatek kwalifikowalny we wniosku o płatność przekazywanym do Instytucji Pośredniczącej w terminie do 3 miesięcy od dnia jego poniesienia.</w:t>
      </w:r>
      <w:r w:rsidRPr="00A45803">
        <w:rPr>
          <w:rStyle w:val="Znakiprzypiswdolnych"/>
          <w:rFonts w:asciiTheme="minorHAnsi" w:hAnsiTheme="minorHAnsi"/>
          <w:i/>
          <w:sz w:val="24"/>
          <w:szCs w:val="24"/>
        </w:rPr>
        <w:footnoteReference w:id="48"/>
      </w:r>
    </w:p>
    <w:p w14:paraId="564BE897" w14:textId="06DF322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3926C445" w14:textId="77777777" w:rsidR="006069A5" w:rsidRPr="00A45803" w:rsidRDefault="006069A5">
      <w:pPr>
        <w:spacing w:after="60" w:line="240" w:lineRule="auto"/>
        <w:jc w:val="both"/>
        <w:rPr>
          <w:rFonts w:asciiTheme="minorHAnsi" w:hAnsiTheme="minorHAnsi" w:cs="Calibri"/>
          <w:sz w:val="24"/>
          <w:szCs w:val="24"/>
        </w:rPr>
      </w:pPr>
    </w:p>
    <w:p w14:paraId="31C993F2" w14:textId="77777777" w:rsidR="0070247E" w:rsidRPr="00A45803" w:rsidRDefault="0070247E">
      <w:pPr>
        <w:spacing w:after="60" w:line="240" w:lineRule="auto"/>
        <w:jc w:val="both"/>
        <w:rPr>
          <w:rFonts w:asciiTheme="minorHAnsi" w:hAnsiTheme="minorHAnsi" w:cs="Calibri"/>
          <w:sz w:val="24"/>
          <w:szCs w:val="24"/>
        </w:rPr>
      </w:pPr>
    </w:p>
    <w:p w14:paraId="1F44559F"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1B958457"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dokonuje weryfikacji pierwszej wersji wniosku o płatność w terminie 20 dni roboczych od dnia jego otrzymania, a kolejnych</w:t>
      </w:r>
      <w:r w:rsidRPr="00066607">
        <w:rPr>
          <w:rFonts w:cs="Calibri"/>
          <w:sz w:val="24"/>
          <w:szCs w:val="24"/>
        </w:rPr>
        <w:t xml:space="preserve"> jego wersji w terminie do </w:t>
      </w:r>
      <w:r w:rsidRPr="00A45803">
        <w:rPr>
          <w:rFonts w:asciiTheme="minorHAnsi" w:hAnsiTheme="minorHAnsi" w:cs="Calibri"/>
          <w:sz w:val="24"/>
          <w:szCs w:val="24"/>
        </w:rPr>
        <w:lastRenderedPageBreak/>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3 i § 10 ust. 4 i 5. </w:t>
      </w:r>
    </w:p>
    <w:p w14:paraId="5202AD56"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BC08AC4"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9"/>
      </w:r>
      <w:r w:rsidRPr="00A45803">
        <w:rPr>
          <w:rFonts w:asciiTheme="minorHAnsi" w:hAnsiTheme="minorHAnsi" w:cs="Calibri"/>
          <w:sz w:val="24"/>
        </w:rPr>
        <w:t xml:space="preserve"> i został złożony końcowy wniosek o płatność,</w:t>
      </w:r>
    </w:p>
    <w:p w14:paraId="349868D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55FA6EDF" w14:textId="77777777"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037C4366"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 o czym informuje Beneficjenta, lub wzywa Beneficjenta do poprawienia lub uzupełnienia wniosku o płatność lub złożenia dodatkowych wyjaśnień w wyznaczonym terminie.</w:t>
      </w:r>
    </w:p>
    <w:p w14:paraId="51324020"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0FD2DB94"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po pozytywnym zweryfikowaniu wniosku o płatność, przekazuje Beneficjentowi w terminie, o którym mowa w ust. 1,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273E68FA"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04DF8BE" w14:textId="49BE5DCA" w:rsidR="006069A5" w:rsidRPr="00A45803" w:rsidRDefault="006069A5" w:rsidP="00026CB9">
      <w:pPr>
        <w:numPr>
          <w:ilvl w:val="1"/>
          <w:numId w:val="10"/>
        </w:numPr>
        <w:spacing w:after="60" w:line="240" w:lineRule="auto"/>
        <w:ind w:left="851" w:hanging="567"/>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6A4C5428"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prawo wnieść w terminie 14 dni kalendarzowych od dnia otrzymania informacji, o której mowa w ust. 5 pkt 1 zastrzeżenia do ustaleń Instytucji Pośredniczącej w zakresie wydatków niekwalifikowalnych. Przepisy art. 25 ust. 2-12 ustawy z dnia 11 lipca 2014 r. o zasadach realizacji programów w zakresie polityki spójności finansowanych w perspektywie finansowej 2014–2020 (Dz. U. poz. 1146, z późn. zm.)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0D457925"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A45803">
        <w:rPr>
          <w:rFonts w:asciiTheme="minorHAnsi" w:hAnsiTheme="minorHAnsi" w:cs="Calibri"/>
          <w:sz w:val="24"/>
          <w:szCs w:val="24"/>
          <w:shd w:val="clear" w:color="auto" w:fill="FFFFFF"/>
        </w:rPr>
        <w:t xml:space="preserve">których mowa w ust. 2, Instytucja Pośrednicząca zobowiązuje się do zatwierdzenia wniosku o płatność nie później niż w terminie 90 dni kalendarzowych od dnia przedłożenia jego pierwszej wersji. W przypadku, gdy </w:t>
      </w:r>
      <w:r w:rsidRPr="00A45803">
        <w:rPr>
          <w:rFonts w:asciiTheme="minorHAnsi" w:hAnsiTheme="minorHAnsi" w:cs="Arial"/>
          <w:color w:val="000000"/>
          <w:sz w:val="24"/>
          <w:szCs w:val="24"/>
          <w:shd w:val="clear" w:color="auto" w:fill="FFFFFF"/>
        </w:rPr>
        <w:t>na 5 dni roboczych przed upływem</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sz w:val="24"/>
          <w:szCs w:val="24"/>
          <w:shd w:val="clear" w:color="auto" w:fill="FFFFFF"/>
        </w:rPr>
        <w:t xml:space="preserve">tego terminu Beneficjent nie przedłoży </w:t>
      </w:r>
      <w:r w:rsidRPr="00A45803">
        <w:rPr>
          <w:rFonts w:asciiTheme="minorHAnsi" w:hAnsiTheme="minorHAnsi"/>
          <w:sz w:val="24"/>
          <w:szCs w:val="24"/>
          <w:shd w:val="clear" w:color="auto" w:fill="FFFFFF"/>
        </w:rPr>
        <w:t xml:space="preserve">wskazanych przez </w:t>
      </w:r>
      <w:r w:rsidRPr="00A45803">
        <w:rPr>
          <w:rFonts w:asciiTheme="minorHAnsi" w:hAnsiTheme="minorHAnsi"/>
          <w:sz w:val="24"/>
          <w:szCs w:val="24"/>
          <w:shd w:val="clear" w:color="auto" w:fill="FFFFFF"/>
        </w:rPr>
        <w:lastRenderedPageBreak/>
        <w:t>Instytucję Pośredniczącą d</w:t>
      </w:r>
      <w:r w:rsidRPr="00A45803">
        <w:rPr>
          <w:rFonts w:asciiTheme="minorHAnsi" w:hAnsiTheme="minorHAnsi" w:cs="Calibri"/>
          <w:color w:val="19161B"/>
          <w:sz w:val="24"/>
          <w:szCs w:val="24"/>
          <w:shd w:val="clear" w:color="auto" w:fill="FFFFFF"/>
        </w:rPr>
        <w:t>okumentów potwierdzających kwalifikowalność wydatków ujętych we wniosku o płatność, Instytucja Pośrednicząca uznaje w tej części wydatki za niekwalifikowalne. Przepisy ust. 5 stosuje się odpowiednio.</w:t>
      </w:r>
    </w:p>
    <w:p w14:paraId="3D454886" w14:textId="39C313BC"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 xml:space="preserve">o którym mowa w § 10 ust. 2 </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poprzedzającego go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25FC0C7B"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zwrotu</w:t>
      </w:r>
      <w:r w:rsidR="007B01FB" w:rsidRPr="00A45803">
        <w:rPr>
          <w:rFonts w:asciiTheme="minorHAnsi" w:hAnsiTheme="minorHAnsi" w:cs="Calibri"/>
          <w:sz w:val="24"/>
          <w:szCs w:val="24"/>
        </w:rPr>
        <w:t xml:space="preserve"> odsetek, o których mowa w ust. </w:t>
      </w:r>
      <w:r w:rsidRPr="00A45803">
        <w:rPr>
          <w:rFonts w:asciiTheme="minorHAnsi" w:hAnsiTheme="minorHAnsi" w:cs="Calibri"/>
          <w:sz w:val="24"/>
          <w:szCs w:val="24"/>
        </w:rPr>
        <w:t>8, w terminie 14 dni kalendarzowych od otrzymania wezwania na wskazany przez nią rachunek bankowy. W przypadku niedokonania zapłaty odsetek, Instytucja Pośrednicząca wydaje decyzję, o której mowa w art. 189 ust. 3b ustawy z dnia 27 sierpnia 2009 r. o finansach publicznych.</w:t>
      </w:r>
      <w:r w:rsidRPr="00A45803">
        <w:rPr>
          <w:rFonts w:asciiTheme="minorHAnsi" w:hAnsiTheme="minorHAnsi"/>
          <w:sz w:val="24"/>
          <w:szCs w:val="24"/>
          <w:shd w:val="clear" w:color="auto" w:fill="FFFFFF"/>
        </w:rPr>
        <w:t xml:space="preserve"> Od ww. decyzji Beneficjentowi przysługuje odwołanie do Instytucji Zarządzającej.</w:t>
      </w:r>
    </w:p>
    <w:p w14:paraId="51778F51" w14:textId="77777777" w:rsidR="006069A5" w:rsidRPr="00A45803" w:rsidRDefault="006069A5" w:rsidP="00026CB9">
      <w:pPr>
        <w:spacing w:after="60" w:line="240" w:lineRule="auto"/>
        <w:jc w:val="both"/>
        <w:rPr>
          <w:rFonts w:asciiTheme="minorHAnsi" w:hAnsiTheme="minorHAnsi" w:cs="Calibri"/>
          <w:b/>
          <w:sz w:val="24"/>
          <w:szCs w:val="24"/>
        </w:rPr>
      </w:pPr>
    </w:p>
    <w:p w14:paraId="72C1FEF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75E990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232178F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562B3469"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Projekt generuje na etapie realizacji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2868A51"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50"/>
      </w:r>
    </w:p>
    <w:p w14:paraId="0E752E07"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p>
    <w:p w14:paraId="40738BE6" w14:textId="77777777" w:rsidR="006069A5" w:rsidRPr="00A45803" w:rsidRDefault="006069A5">
      <w:pPr>
        <w:spacing w:after="60"/>
        <w:jc w:val="both"/>
        <w:rPr>
          <w:rFonts w:asciiTheme="minorHAnsi" w:hAnsiTheme="minorHAnsi" w:cs="Calibri"/>
          <w:sz w:val="24"/>
          <w:szCs w:val="24"/>
        </w:rPr>
      </w:pPr>
    </w:p>
    <w:p w14:paraId="2BCAC9B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DA9AFE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11CCECE9" w14:textId="1C6A2540"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7DA9538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3F63450"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 ustawy z dnia 27 sierpnia 2009 r. o finansach publicznych,</w:t>
      </w:r>
    </w:p>
    <w:p w14:paraId="7741CBF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323B641B" w14:textId="65D1E914"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lastRenderedPageBreak/>
        <w:t xml:space="preserve">Instytucja Pośrednicząca wzywa Beneficjenta do zwrotu całości lub części </w:t>
      </w:r>
      <w:proofErr w:type="spellStart"/>
      <w:r w:rsidR="004F540B" w:rsidRPr="00A45803">
        <w:rPr>
          <w:rFonts w:asciiTheme="minorHAnsi" w:hAnsiTheme="minorHAnsi" w:cs="Calibri"/>
          <w:sz w:val="24"/>
          <w:szCs w:val="24"/>
        </w:rPr>
        <w:t>dofinansowania</w:t>
      </w:r>
      <w:r w:rsidRPr="00A45803">
        <w:rPr>
          <w:rFonts w:asciiTheme="minorHAnsi" w:hAnsiTheme="minorHAnsi" w:cs="Calibri"/>
          <w:sz w:val="24"/>
          <w:szCs w:val="24"/>
        </w:rPr>
        <w:t>wraz</w:t>
      </w:r>
      <w:proofErr w:type="spellEnd"/>
      <w:r w:rsidRPr="00A45803">
        <w:rPr>
          <w:rFonts w:asciiTheme="minorHAnsi" w:hAnsiTheme="minorHAnsi" w:cs="Calibri"/>
          <w:sz w:val="24"/>
          <w:szCs w:val="24"/>
        </w:rPr>
        <w:t xml:space="preserve"> </w:t>
      </w:r>
      <w:r w:rsidRPr="00A45803">
        <w:rPr>
          <w:rFonts w:asciiTheme="minorHAnsi" w:hAnsiTheme="minorHAnsi" w:cs="Calibri"/>
          <w:sz w:val="24"/>
          <w:szCs w:val="24"/>
        </w:rPr>
        <w:br/>
        <w:t>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2B7C2678" w14:textId="40E78F6A"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zapłaty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54DC8815"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4 oraz § 28 ust. 4. </w:t>
      </w:r>
    </w:p>
    <w:p w14:paraId="2B5D7A34"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3C25D7EF"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niedokonania przez Beneficjenta zwrotu środków zgodnie z ust. 2 Instytucja Pośrednicząca, po przeprowadzeniu postępowania określonego przepisami ustawy z dnia 14 czerwca 1960 r. Kodeks postępowania administracyjnego (Dz. U. z 2013 r. poz. 267, z późn. zm.), wydaje decyzję, o której mowa w art. 207 ust. 9 ustawy z dnia 27 sierpnia 2009r. o finansach publicznych. Od ww. decyzji Beneficjentowi przysługuje </w:t>
      </w:r>
      <w:r w:rsidRPr="00A45803">
        <w:rPr>
          <w:rFonts w:asciiTheme="minorHAnsi" w:hAnsiTheme="minorHAnsi"/>
          <w:sz w:val="24"/>
          <w:szCs w:val="24"/>
        </w:rPr>
        <w:t>odwołanie</w:t>
      </w:r>
      <w:r w:rsidRPr="00A45803">
        <w:rPr>
          <w:rFonts w:asciiTheme="minorHAnsi" w:hAnsiTheme="minorHAnsi" w:cs="Calibri"/>
          <w:sz w:val="24"/>
          <w:szCs w:val="24"/>
        </w:rPr>
        <w:t xml:space="preserve"> do Instytucji Zarządzającej.</w:t>
      </w:r>
    </w:p>
    <w:p w14:paraId="12D9CAC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484453A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4961EB" w14:textId="77777777" w:rsidR="006069A5" w:rsidRPr="00A45803" w:rsidRDefault="006069A5">
      <w:pPr>
        <w:spacing w:after="60"/>
        <w:jc w:val="both"/>
        <w:rPr>
          <w:rFonts w:asciiTheme="minorHAnsi" w:hAnsiTheme="minorHAnsi" w:cs="Calibri"/>
          <w:sz w:val="24"/>
          <w:szCs w:val="24"/>
        </w:rPr>
      </w:pPr>
    </w:p>
    <w:p w14:paraId="1A3E35B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5F9F4994" w14:textId="525F0BD1"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CD69F64"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0ADAF92" w14:textId="77777777" w:rsidR="006069A5" w:rsidRPr="00A45803" w:rsidRDefault="006069A5">
      <w:pPr>
        <w:spacing w:after="120"/>
        <w:rPr>
          <w:rFonts w:asciiTheme="minorHAnsi" w:hAnsiTheme="minorHAnsi" w:cs="Calibri"/>
          <w:sz w:val="24"/>
          <w:szCs w:val="24"/>
        </w:rPr>
      </w:pPr>
    </w:p>
    <w:p w14:paraId="323551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lastRenderedPageBreak/>
        <w:t>Zabezpieczenie prawidłowej realizacji umowy</w:t>
      </w:r>
    </w:p>
    <w:p w14:paraId="428EFBAF"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51"/>
      </w:r>
      <w:r w:rsidRPr="00A45803">
        <w:rPr>
          <w:rFonts w:asciiTheme="minorHAnsi" w:hAnsiTheme="minorHAnsi" w:cs="Calibri"/>
          <w:sz w:val="24"/>
          <w:szCs w:val="24"/>
          <w:vertAlign w:val="superscript"/>
        </w:rPr>
        <w:tab/>
      </w:r>
    </w:p>
    <w:p w14:paraId="025A51DA" w14:textId="235528F8"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jest weksel in blanco z podpisem notarialnie poświadczonym albo złożonym w obecności osoby upoważnionej przez Instytucję Pośredniczącą</w:t>
      </w:r>
      <w:r w:rsidRPr="00A45803">
        <w:rPr>
          <w:rFonts w:asciiTheme="minorHAnsi" w:hAnsiTheme="minorHAnsi"/>
          <w:sz w:val="24"/>
          <w:szCs w:val="24"/>
        </w:rPr>
        <w:t xml:space="preserve"> </w:t>
      </w:r>
      <w:r w:rsidRPr="00A45803">
        <w:rPr>
          <w:rFonts w:asciiTheme="minorHAnsi" w:hAnsiTheme="minorHAnsi"/>
          <w:i/>
          <w:sz w:val="24"/>
          <w:szCs w:val="24"/>
        </w:rPr>
        <w:t>wraz z wypełnioną deklaracją wystawcy weksla in blanco, któ</w:t>
      </w:r>
      <w:r w:rsidR="00D63529" w:rsidRPr="00A45803">
        <w:rPr>
          <w:rFonts w:asciiTheme="minorHAnsi" w:hAnsiTheme="minorHAnsi"/>
          <w:i/>
          <w:sz w:val="24"/>
          <w:szCs w:val="24"/>
        </w:rPr>
        <w:t>rych wzór stanowi załącznik nr 10</w:t>
      </w:r>
      <w:r w:rsidRPr="00A45803">
        <w:rPr>
          <w:rFonts w:asciiTheme="minorHAnsi" w:hAnsiTheme="minorHAnsi"/>
          <w:i/>
          <w:sz w:val="24"/>
          <w:szCs w:val="24"/>
        </w:rPr>
        <w:t xml:space="preserve"> do niniejszej umowy, składany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52"/>
      </w:r>
      <w:r w:rsidRPr="00A45803">
        <w:rPr>
          <w:rFonts w:asciiTheme="minorHAnsi" w:hAnsiTheme="minorHAnsi"/>
          <w:i/>
          <w:sz w:val="24"/>
          <w:szCs w:val="24"/>
        </w:rPr>
        <w:t>.</w:t>
      </w:r>
    </w:p>
    <w:p w14:paraId="5E02D389" w14:textId="151175F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3"/>
      </w:r>
      <w:r w:rsidRPr="00A45803">
        <w:rPr>
          <w:rFonts w:asciiTheme="minorHAnsi" w:hAnsiTheme="minorHAnsi"/>
          <w:i/>
          <w:sz w:val="24"/>
          <w:szCs w:val="24"/>
        </w:rPr>
        <w:t>.</w:t>
      </w:r>
    </w:p>
    <w:p w14:paraId="2D7A2995"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4"/>
      </w:r>
      <w:r w:rsidRPr="00A45803">
        <w:rPr>
          <w:rStyle w:val="Numerstrony"/>
          <w:rFonts w:asciiTheme="minorHAnsi" w:hAnsiTheme="minorHAnsi"/>
          <w:sz w:val="24"/>
          <w:szCs w:val="24"/>
        </w:rPr>
        <w:t>.</w:t>
      </w:r>
    </w:p>
    <w:p w14:paraId="4299F872"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5"/>
      </w:r>
    </w:p>
    <w:p w14:paraId="27DCF38C"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6"/>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7"/>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płatność w Projekcie oraz </w:t>
      </w:r>
      <w:r w:rsidRPr="00A45803">
        <w:rPr>
          <w:rFonts w:asciiTheme="minorHAnsi" w:hAnsiTheme="minorHAnsi"/>
          <w:sz w:val="24"/>
          <w:szCs w:val="24"/>
        </w:rPr>
        <w:t xml:space="preserve"> – jeśli dotyczy – zwrocie środków niewykorzystanych przez Beneficjenta, z zastrzeżeniem ust. 6 i 7</w:t>
      </w:r>
    </w:p>
    <w:p w14:paraId="62781C4C"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w:t>
      </w:r>
      <w:r w:rsidRPr="00A45803">
        <w:rPr>
          <w:rFonts w:asciiTheme="minorHAnsi" w:hAnsiTheme="minorHAnsi"/>
          <w:sz w:val="24"/>
          <w:szCs w:val="24"/>
        </w:rPr>
        <w:t xml:space="preserve">należytego wykonania zobowiązań wynikających </w:t>
      </w:r>
      <w:r w:rsidRPr="00A45803">
        <w:rPr>
          <w:rFonts w:asciiTheme="minorHAnsi" w:hAnsiTheme="minorHAnsi" w:cs="Calibri"/>
          <w:sz w:val="24"/>
          <w:szCs w:val="24"/>
        </w:rPr>
        <w:t>z umowy może nastąpić po zakończeniu postępowania i, jeśli takie było jego ustalenie, odzyskaniu środków.</w:t>
      </w:r>
    </w:p>
    <w:p w14:paraId="34E272AA"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zwrot dokumentu  stanowiącego zabezpieczenie</w:t>
      </w:r>
      <w:r w:rsidR="0003771A" w:rsidRPr="00A45803">
        <w:rPr>
          <w:rFonts w:asciiTheme="minorHAnsi" w:hAnsiTheme="minorHAnsi" w:cs="Calibri"/>
          <w:sz w:val="24"/>
          <w:szCs w:val="24"/>
        </w:rPr>
        <w:t xml:space="preserve"> </w:t>
      </w:r>
      <w:r w:rsidRPr="00A45803">
        <w:rPr>
          <w:rFonts w:asciiTheme="minorHAnsi" w:hAnsiTheme="minorHAnsi" w:cs="Calibri"/>
          <w:sz w:val="24"/>
          <w:szCs w:val="24"/>
        </w:rPr>
        <w:t>następuje po upływie okresu trwałości.</w:t>
      </w:r>
    </w:p>
    <w:p w14:paraId="6E55C28A"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8"/>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9"/>
      </w:r>
      <w:r w:rsidRPr="00A45803">
        <w:rPr>
          <w:rFonts w:asciiTheme="minorHAnsi" w:hAnsiTheme="minorHAnsi"/>
          <w:sz w:val="24"/>
          <w:szCs w:val="24"/>
        </w:rPr>
        <w:t xml:space="preserve"> może stanowić podstawę do wypowiedzenia umowy ze skutkiem natychmiastowym.</w:t>
      </w:r>
    </w:p>
    <w:p w14:paraId="6B151FB7"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w:t>
      </w:r>
      <w:r w:rsidRPr="00A45803">
        <w:rPr>
          <w:rFonts w:asciiTheme="minorHAnsi" w:hAnsiTheme="minorHAnsi"/>
          <w:sz w:val="24"/>
          <w:szCs w:val="24"/>
        </w:rPr>
        <w:lastRenderedPageBreak/>
        <w:t xml:space="preserve">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Pr="00A45803">
        <w:rPr>
          <w:rFonts w:asciiTheme="minorHAnsi" w:hAnsiTheme="minorHAnsi"/>
          <w:color w:val="000000"/>
          <w:sz w:val="24"/>
          <w:szCs w:val="24"/>
        </w:rPr>
        <w:t>Nr 223, poz. 1786</w:t>
      </w:r>
      <w:r w:rsidR="0003771A" w:rsidRPr="00A45803">
        <w:rPr>
          <w:rFonts w:asciiTheme="minorHAnsi" w:hAnsiTheme="minorHAnsi"/>
          <w:color w:val="000000"/>
          <w:sz w:val="24"/>
          <w:szCs w:val="24"/>
        </w:rPr>
        <w:t>, z późn</w:t>
      </w:r>
      <w:r w:rsidRPr="00A45803">
        <w:rPr>
          <w:rFonts w:asciiTheme="minorHAnsi" w:hAnsiTheme="minorHAnsi"/>
          <w:color w:val="000000"/>
          <w:sz w:val="24"/>
          <w:szCs w:val="24"/>
        </w:rPr>
        <w:t>. zm.)</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46EABCA" w14:textId="77777777" w:rsidR="006069A5" w:rsidRPr="00A45803" w:rsidRDefault="006069A5">
      <w:pPr>
        <w:spacing w:after="60"/>
        <w:jc w:val="both"/>
        <w:rPr>
          <w:rFonts w:asciiTheme="minorHAnsi" w:hAnsiTheme="minorHAnsi" w:cs="Calibri"/>
          <w:sz w:val="24"/>
          <w:szCs w:val="24"/>
        </w:rPr>
      </w:pPr>
    </w:p>
    <w:p w14:paraId="44C1250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0B70DD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499A815D" w14:textId="77777777"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4761B6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0AA65E4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2B7A9B3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19A137E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58EAE8EB"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informacji o zamówieniach publicznych o wartości równej lub wyższej niż próg określony w przepisach wydanych na podstawie art. 11 ust. 8 ustawy Pzp</w:t>
      </w:r>
      <w:r w:rsidRPr="00A45803">
        <w:rPr>
          <w:rStyle w:val="Odwoanieprzypisudolnego"/>
          <w:rFonts w:asciiTheme="minorHAnsi" w:hAnsiTheme="minorHAnsi" w:cs="Calibri"/>
          <w:sz w:val="24"/>
          <w:szCs w:val="24"/>
        </w:rPr>
        <w:footnoteReference w:id="60"/>
      </w:r>
      <w:r w:rsidRPr="00A45803">
        <w:rPr>
          <w:rFonts w:asciiTheme="minorHAnsi" w:hAnsiTheme="minorHAnsi" w:cs="Calibri"/>
          <w:sz w:val="24"/>
          <w:szCs w:val="24"/>
        </w:rPr>
        <w:t>;</w:t>
      </w:r>
    </w:p>
    <w:p w14:paraId="46F6623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75222EC4" w14:textId="77777777"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dokumentów, o których mowa w pkt 2, 3, 5 i 6, drogą elektroniczną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61"/>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B69192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49F6C210"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2"/>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przedmiotowej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1A7FB1F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lastRenderedPageBreak/>
        <w:t xml:space="preserve">Beneficjent zapewnia, że osoby, o których mowa w ust. 3, wykorzystują profil zaufany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w:t>
      </w:r>
    </w:p>
    <w:p w14:paraId="2FD9FAA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5"/>
      </w:r>
      <w:r w:rsidRPr="00A45803">
        <w:rPr>
          <w:rFonts w:asciiTheme="minorHAnsi" w:hAnsiTheme="minorHAnsi" w:cs="Calibri"/>
          <w:sz w:val="24"/>
          <w:szCs w:val="24"/>
        </w:rPr>
        <w:t>.</w:t>
      </w:r>
    </w:p>
    <w:p w14:paraId="58720141"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 instrukcji użytkownika udostępnionej przez Instytucję Pośredniczącą.</w:t>
      </w:r>
    </w:p>
    <w:p w14:paraId="28A70EF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2BF66A08"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6"/>
      </w:r>
      <w:r w:rsidRPr="00A45803">
        <w:rPr>
          <w:rFonts w:asciiTheme="minorHAnsi" w:hAnsiTheme="minorHAnsi" w:cs="Calibri"/>
          <w:sz w:val="24"/>
          <w:szCs w:val="24"/>
        </w:rPr>
        <w:t xml:space="preserve"> </w:t>
      </w:r>
    </w:p>
    <w:p w14:paraId="274E8D4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0B8D89A6" w14:textId="77777777" w:rsidR="006069A5" w:rsidRPr="00A45803" w:rsidRDefault="006069A5"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Nie mogą być przedmiotem komunikacji wyłącznie przy wykorzystaniu SL2014:</w:t>
      </w:r>
    </w:p>
    <w:p w14:paraId="4FE65E0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3B1F94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DB4DE4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1625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6ABB115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2595925F"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61D16D5"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w:t>
      </w:r>
      <w:r w:rsidRPr="00A45803">
        <w:rPr>
          <w:rFonts w:asciiTheme="minorHAnsi" w:hAnsiTheme="minorHAnsi" w:cs="Calibri"/>
          <w:sz w:val="24"/>
          <w:szCs w:val="24"/>
        </w:rPr>
        <w:lastRenderedPageBreak/>
        <w:t xml:space="preserve">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5501DECA"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Okres, o którym mowa w zdaniu pierwszym, zostaje przerwany w przypadku wszczęcia postępowania administracyjnego lub sądowego dotyczącego wydatków rozliczonych </w:t>
      </w:r>
      <w:r w:rsidRPr="00A45803">
        <w:rPr>
          <w:rFonts w:asciiTheme="minorHAnsi" w:hAnsiTheme="minorHAnsi" w:cs="Calibri"/>
          <w:sz w:val="24"/>
          <w:szCs w:val="24"/>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3CCDD80"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55A437B"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12DB803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7"/>
      </w:r>
    </w:p>
    <w:p w14:paraId="09D21F6A" w14:textId="77777777" w:rsidR="006069A5" w:rsidRPr="00A45803" w:rsidRDefault="006069A5" w:rsidP="00026CB9">
      <w:pPr>
        <w:spacing w:after="60"/>
        <w:jc w:val="center"/>
        <w:rPr>
          <w:rFonts w:asciiTheme="minorHAnsi" w:hAnsiTheme="minorHAnsi" w:cs="Calibri"/>
          <w:b/>
          <w:i/>
          <w:sz w:val="24"/>
          <w:szCs w:val="24"/>
        </w:rPr>
      </w:pPr>
    </w:p>
    <w:p w14:paraId="5D0BD4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9EF147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53F0CCDB"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8"/>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7EFCD2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259EBBC5"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559643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0A9F036"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lastRenderedPageBreak/>
        <w:t xml:space="preserve">W uzasadnionych przypadkach w wyniku kontroli są wydawane zalecenia pokontrolne, a Beneficjent jest zobowiązany do podjęcia w określonym w nich terminie działań naprawczych. </w:t>
      </w:r>
    </w:p>
    <w:p w14:paraId="1270EA63"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1-5 stosuje się także do Partnerów.</w:t>
      </w:r>
      <w:r w:rsidRPr="00A45803">
        <w:rPr>
          <w:rStyle w:val="Znakiprzypiswdolnych"/>
          <w:rFonts w:asciiTheme="minorHAnsi" w:hAnsiTheme="minorHAnsi" w:cs="Calibri"/>
          <w:i/>
          <w:sz w:val="24"/>
          <w:szCs w:val="24"/>
        </w:rPr>
        <w:footnoteReference w:id="69"/>
      </w:r>
    </w:p>
    <w:p w14:paraId="10DC963C" w14:textId="77777777" w:rsidR="006069A5" w:rsidRPr="00A45803" w:rsidRDefault="006069A5">
      <w:pPr>
        <w:spacing w:after="60"/>
        <w:jc w:val="both"/>
        <w:rPr>
          <w:rFonts w:asciiTheme="minorHAnsi" w:hAnsiTheme="minorHAnsi" w:cs="Calibri"/>
          <w:sz w:val="24"/>
          <w:szCs w:val="24"/>
        </w:rPr>
      </w:pPr>
    </w:p>
    <w:p w14:paraId="797C3899"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D94420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2BB4D85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53DC2904"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401E6D1F" w14:textId="44A6F554"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6A4D22F7" w14:textId="77777777" w:rsidR="006069A5" w:rsidRPr="00A45803" w:rsidRDefault="006069A5">
      <w:pPr>
        <w:spacing w:after="60"/>
        <w:jc w:val="center"/>
        <w:rPr>
          <w:rFonts w:asciiTheme="minorHAnsi" w:hAnsiTheme="minorHAnsi" w:cs="Calibri"/>
          <w:b/>
          <w:sz w:val="24"/>
          <w:szCs w:val="24"/>
        </w:rPr>
      </w:pPr>
    </w:p>
    <w:p w14:paraId="2C433C5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2A6FA57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182A7183"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2F516E6E"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ponoszenia wydatków o wartości od 20 do 50 tys. zł netto, tj. bez podatku od towarów i usług, oraz w przypadku zamówień publicznych, dla których nie stosuje się warunków, o których mowa w ust. 1, Beneficjent jest zobowiązany uprzednio przeprowadzić i udokumentować rozeznanie rynku co najmniej poprzez upublicznienie zapytania ofertowego na swojej stronie internetowej lub innej powszechnie dostępnej stronie przeznaczonej do umieszczania zapytań ofertowych w celu wybrania najkorzystniejszej oferty. W przypadku gdy w wyniku rozeznania, o którym mowa w zdaniu pierwszym, Beneficjent uzyska mniej niż trzy oferty, jest zobowiązany udzielić zamówienia zgodnie z zasadą konkurencyjności, o której mowa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p>
    <w:p w14:paraId="62064282"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 xml:space="preserve">Beneficjent jest zobowiązany uwzględniać klauzule społeczne przy udzielaniu następujących rodzajów zamówień: </w:t>
      </w:r>
    </w:p>
    <w:p w14:paraId="2532592F"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17941F64" w14:textId="1BED2228"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011EF6C2" w14:textId="6A9346C2" w:rsidR="009246E2" w:rsidRPr="00A45803" w:rsidRDefault="009246E2"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t>
      </w:r>
    </w:p>
    <w:p w14:paraId="28850576" w14:textId="77777777"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i 2 jest jednocześnie zobowiązany stosować do nich ustawę Pzp albo zasadę konkurencyjności. </w:t>
      </w:r>
    </w:p>
    <w:p w14:paraId="122F5A4F" w14:textId="541E7E8B"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3DA84564"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7B7AEC1C" w14:textId="77777777"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1-5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70"/>
      </w:r>
    </w:p>
    <w:p w14:paraId="35C0E5C2" w14:textId="77777777" w:rsidR="006069A5" w:rsidRPr="00A45803" w:rsidRDefault="006069A5">
      <w:pPr>
        <w:spacing w:after="60"/>
        <w:rPr>
          <w:rFonts w:asciiTheme="minorHAnsi" w:hAnsiTheme="minorHAnsi" w:cs="Calibri"/>
          <w:b/>
          <w:sz w:val="24"/>
          <w:szCs w:val="24"/>
        </w:rPr>
      </w:pPr>
    </w:p>
    <w:p w14:paraId="443B196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A4B04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1B04DC29" w14:textId="77777777"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15.06.2015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247ECBA4"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F5715A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3AE5FD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448AD2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32674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53EDEE1"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7F93482"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4E601FB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lastRenderedPageBreak/>
        <w:t>rozporządzenia nr 1304/2013;</w:t>
      </w:r>
    </w:p>
    <w:p w14:paraId="58AE7E8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93A192E"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4E4BC6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61C61DB" w14:textId="30E96AF8"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19E2EF5E"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205B6B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203ECACB"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23F6987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4643514A" w14:textId="05B98915"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F9251B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lastRenderedPageBreak/>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4B56689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4CF689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90A77C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11A1A6B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0184C43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5D696699"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2F91E0E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0A6D3996"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1B46F028"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lastRenderedPageBreak/>
        <w:t>Instytucja Pośrednicząca, w imieniu Powierzającego, zobowiązuje Beneficjenta do wykonywania wobec osób, których dane dotyczą, obowiązków informacyjnych wynikających z art. 24 i art. 25 ustawy o ochronie danych osobowych.</w:t>
      </w:r>
    </w:p>
    <w:p w14:paraId="0B77FF0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157EA65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36C08E2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1419741D"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F883422"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1744CDA7"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592363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36BED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7042FB7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4B4FBA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3E26711C"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3CE114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lastRenderedPageBreak/>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737A471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505CC7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A82CBED"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6D607E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71"/>
      </w:r>
    </w:p>
    <w:p w14:paraId="1BF93934" w14:textId="77777777" w:rsidR="006069A5" w:rsidRPr="00A45803" w:rsidRDefault="006069A5">
      <w:pPr>
        <w:spacing w:after="60"/>
        <w:jc w:val="center"/>
        <w:rPr>
          <w:rFonts w:asciiTheme="minorHAnsi" w:hAnsiTheme="minorHAnsi" w:cs="Calibri"/>
          <w:i/>
          <w:sz w:val="24"/>
          <w:szCs w:val="24"/>
        </w:rPr>
      </w:pPr>
    </w:p>
    <w:p w14:paraId="43143A0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A0343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6A3A17F2" w14:textId="77777777" w:rsidR="006069A5" w:rsidRPr="00A45803" w:rsidRDefault="006069A5" w:rsidP="006E145B">
      <w:pPr>
        <w:keepNext/>
        <w:numPr>
          <w:ilvl w:val="0"/>
          <w:numId w:val="13"/>
        </w:numPr>
        <w:tabs>
          <w:tab w:val="left" w:pos="357"/>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oświadcza, że zapoznał się z </w:t>
      </w:r>
      <w:r w:rsidRPr="00A45803">
        <w:rPr>
          <w:rFonts w:asciiTheme="minorHAnsi" w:hAnsiTheme="minorHAnsi"/>
          <w:i/>
          <w:sz w:val="24"/>
          <w:szCs w:val="24"/>
        </w:rPr>
        <w:t>Podręcznik</w:t>
      </w:r>
      <w:r w:rsidRPr="00A45803" w:rsidDel="0010791A">
        <w:rPr>
          <w:rFonts w:asciiTheme="minorHAnsi" w:hAnsiTheme="minorHAnsi"/>
          <w:i/>
          <w:sz w:val="24"/>
          <w:szCs w:val="24"/>
        </w:rPr>
        <w:t>i</w:t>
      </w:r>
      <w:r w:rsidRPr="00A45803">
        <w:rPr>
          <w:rFonts w:asciiTheme="minorHAnsi" w:hAnsiTheme="minorHAnsi"/>
          <w:i/>
          <w:sz w:val="24"/>
          <w:szCs w:val="24"/>
        </w:rPr>
        <w:t>em wnioskodawcy i beneficjenta programów polityki spójności 2014 – 2020 w zakresie informacji i promocji</w:t>
      </w:r>
      <w:r w:rsidRPr="00A45803">
        <w:rPr>
          <w:rFonts w:asciiTheme="minorHAnsi" w:hAnsiTheme="minorHAnsi" w:cs="Calibri"/>
          <w:sz w:val="24"/>
          <w:szCs w:val="24"/>
        </w:rPr>
        <w:t xml:space="preserve"> oraz </w:t>
      </w:r>
      <w:r w:rsidRPr="00A45803">
        <w:rPr>
          <w:rFonts w:asciiTheme="minorHAnsi" w:hAnsiTheme="minorHAnsi"/>
          <w:i/>
          <w:sz w:val="24"/>
          <w:szCs w:val="24"/>
        </w:rPr>
        <w:t>Księgą identyfikacji wizualnej znaku marki Fundusze Europejskie i znaków programów polityki spójności na lata 2014-2020</w:t>
      </w:r>
      <w:r w:rsidRPr="00A45803">
        <w:rPr>
          <w:rFonts w:asciiTheme="minorHAnsi" w:hAnsiTheme="minorHAnsi" w:cs="Calibri"/>
          <w:sz w:val="24"/>
          <w:szCs w:val="24"/>
        </w:rPr>
        <w:t xml:space="preserve">, które są zamieszczone na stronie internetowej Instytucji </w:t>
      </w:r>
      <w:r w:rsidR="000C7E0E" w:rsidRPr="00A45803">
        <w:rPr>
          <w:rFonts w:asciiTheme="minorHAnsi" w:hAnsiTheme="minorHAnsi" w:cs="Calibri"/>
          <w:sz w:val="24"/>
          <w:szCs w:val="24"/>
        </w:rPr>
        <w:t xml:space="preserve">Pośredniczącej. W </w:t>
      </w:r>
      <w:r w:rsidRPr="00A45803">
        <w:rPr>
          <w:rFonts w:asciiTheme="minorHAnsi" w:hAnsiTheme="minorHAnsi" w:cs="Calibri"/>
          <w:sz w:val="24"/>
          <w:szCs w:val="24"/>
        </w:rPr>
        <w:t>trakcie realizacji Projektu Beneficjent powinien przestrzegać określonych w nich reguł dotyczących informowania o Projekcie i oznaczenia Projektu.</w:t>
      </w:r>
    </w:p>
    <w:p w14:paraId="51B58EA2" w14:textId="39CCAE11"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3D2DB00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CC6A17C"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B2DDA95"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7927330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FDCCC5C" w14:textId="0285816C"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2"/>
      </w:r>
      <w:r w:rsidRPr="00A45803">
        <w:rPr>
          <w:rFonts w:asciiTheme="minorHAnsi" w:hAnsiTheme="minorHAnsi" w:cs="Calibri"/>
          <w:sz w:val="24"/>
          <w:szCs w:val="24"/>
          <w:vertAlign w:val="superscript"/>
        </w:rPr>
        <w:t>;</w:t>
      </w:r>
    </w:p>
    <w:p w14:paraId="0498D059" w14:textId="5CCADE56"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zamieszczenie na stronie internetowej Beneficjenta</w:t>
      </w:r>
      <w:r w:rsidRPr="00A45803">
        <w:rPr>
          <w:rStyle w:val="Odwoanieprzypisudolnego"/>
          <w:rFonts w:asciiTheme="minorHAnsi" w:hAnsiTheme="minorHAnsi"/>
          <w:sz w:val="24"/>
          <w:szCs w:val="24"/>
        </w:rPr>
        <w:footnoteReference w:id="73"/>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57DA199"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FAD5E6B"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690C282E"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26E498D"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085BB9"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4"/>
      </w:r>
    </w:p>
    <w:p w14:paraId="57B39635" w14:textId="77777777" w:rsidR="006069A5" w:rsidRPr="00A45803" w:rsidRDefault="006069A5">
      <w:pPr>
        <w:tabs>
          <w:tab w:val="left" w:pos="357"/>
        </w:tabs>
        <w:spacing w:after="60"/>
        <w:jc w:val="center"/>
        <w:rPr>
          <w:rFonts w:asciiTheme="minorHAnsi" w:hAnsiTheme="minorHAnsi" w:cs="Calibri"/>
          <w:b/>
          <w:i/>
          <w:sz w:val="24"/>
          <w:szCs w:val="24"/>
        </w:rPr>
      </w:pPr>
    </w:p>
    <w:p w14:paraId="1F964C78"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4004992"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7A1345CB" w14:textId="0EE2A6DB"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 ramach </w:t>
      </w:r>
      <w:r w:rsidR="005114BE" w:rsidRPr="00A45803">
        <w:rPr>
          <w:rFonts w:asciiTheme="minorHAnsi" w:hAnsiTheme="minorHAnsi" w:cs="Calibri"/>
        </w:rPr>
        <w:t>dofinansowania</w:t>
      </w:r>
      <w:r w:rsidRPr="00A45803">
        <w:rPr>
          <w:rFonts w:asciiTheme="minorHAnsi" w:hAnsiTheme="minorHAnsi" w:cs="Calibri"/>
        </w:rPr>
        <w:t>, o którym mowa w § 2 ust. 2 pkt 1.</w:t>
      </w:r>
    </w:p>
    <w:p w14:paraId="50698231" w14:textId="77777777"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na polach eksploatacji wskazanych uprzednio Beneficjentowi przez Instytucję Pośredniczącą. </w:t>
      </w:r>
    </w:p>
    <w:p w14:paraId="7AB47EF8" w14:textId="77777777"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Umowy, o których mowa w ust. 1 i 2, są sporządzane z poszanowaniem powszechnie obowiązujących przepisów prawa, w tym w szczególności ustawy z dnia 4 lutego 1994 r. o prawie autorskim i prawach pokrewnych (Dz. U. z 2006 r. Nr 90, poz. 631, z późn. zm.).</w:t>
      </w:r>
    </w:p>
    <w:p w14:paraId="7977E2E1"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5"/>
      </w:r>
    </w:p>
    <w:p w14:paraId="0747DC6F" w14:textId="77777777" w:rsidR="006069A5" w:rsidRPr="00A45803" w:rsidRDefault="006069A5">
      <w:pPr>
        <w:pStyle w:val="xl33"/>
        <w:spacing w:before="0" w:after="60"/>
        <w:rPr>
          <w:rFonts w:asciiTheme="minorHAnsi" w:hAnsiTheme="minorHAnsi" w:cs="Calibri"/>
          <w:b/>
          <w:sz w:val="24"/>
        </w:rPr>
      </w:pPr>
    </w:p>
    <w:p w14:paraId="6AE04A31" w14:textId="77777777" w:rsidR="006069A5" w:rsidRPr="00A45803" w:rsidRDefault="006069A5">
      <w:pPr>
        <w:pStyle w:val="xl33"/>
        <w:spacing w:before="0" w:after="60"/>
        <w:rPr>
          <w:rFonts w:asciiTheme="minorHAnsi" w:hAnsiTheme="minorHAnsi"/>
          <w:sz w:val="24"/>
        </w:rPr>
      </w:pPr>
      <w:r w:rsidRPr="00A45803">
        <w:rPr>
          <w:rFonts w:asciiTheme="minorHAnsi" w:hAnsiTheme="minorHAnsi"/>
          <w:b/>
          <w:sz w:val="24"/>
        </w:rPr>
        <w:t>Pomoc publiczna/de minimis</w:t>
      </w:r>
    </w:p>
    <w:p w14:paraId="398B18A9" w14:textId="77777777" w:rsidR="006069A5" w:rsidRPr="00A45803" w:rsidRDefault="006069A5">
      <w:pPr>
        <w:spacing w:after="60"/>
        <w:jc w:val="center"/>
        <w:rPr>
          <w:rFonts w:asciiTheme="minorHAnsi" w:hAnsiTheme="minorHAnsi"/>
          <w:sz w:val="24"/>
          <w:szCs w:val="24"/>
        </w:rPr>
      </w:pPr>
    </w:p>
    <w:p w14:paraId="283DE3BD" w14:textId="77777777" w:rsidR="006069A5" w:rsidRPr="00A45803" w:rsidRDefault="006069A5">
      <w:pPr>
        <w:spacing w:after="60"/>
        <w:jc w:val="center"/>
        <w:rPr>
          <w:rFonts w:asciiTheme="minorHAnsi" w:hAnsiTheme="minorHAnsi"/>
          <w:i/>
          <w:sz w:val="24"/>
          <w:szCs w:val="24"/>
        </w:rPr>
      </w:pPr>
      <w:r w:rsidRPr="00A45803">
        <w:rPr>
          <w:rFonts w:asciiTheme="minorHAnsi" w:hAnsiTheme="minorHAnsi"/>
          <w:sz w:val="24"/>
          <w:szCs w:val="24"/>
        </w:rPr>
        <w:t>§ 24.</w:t>
      </w:r>
    </w:p>
    <w:p w14:paraId="6956830E" w14:textId="2B753DB0"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Pomoc finansowa udzielona na pokrycie kosztów usług </w:t>
      </w:r>
      <w:r w:rsidR="000D726F" w:rsidRPr="002916E1">
        <w:rPr>
          <w:rFonts w:asciiTheme="minorHAnsi" w:hAnsiTheme="minorHAnsi"/>
          <w:sz w:val="24"/>
          <w:szCs w:val="24"/>
          <w:highlight w:val="yellow"/>
        </w:rPr>
        <w:t>szkoleniowych</w:t>
      </w:r>
      <w:r w:rsidR="000D726F">
        <w:rPr>
          <w:rFonts w:asciiTheme="minorHAnsi" w:hAnsiTheme="minorHAnsi"/>
          <w:sz w:val="24"/>
          <w:szCs w:val="24"/>
        </w:rPr>
        <w:t xml:space="preserve"> i </w:t>
      </w:r>
      <w:r w:rsidRPr="00A45803">
        <w:rPr>
          <w:rFonts w:asciiTheme="minorHAnsi" w:hAnsiTheme="minorHAnsi"/>
          <w:sz w:val="24"/>
          <w:szCs w:val="24"/>
        </w:rPr>
        <w:t xml:space="preserve">doradczych, świadczonych </w:t>
      </w:r>
      <w:proofErr w:type="spellStart"/>
      <w:r w:rsidRPr="00A45803">
        <w:rPr>
          <w:rFonts w:asciiTheme="minorHAnsi" w:hAnsiTheme="minorHAnsi"/>
          <w:sz w:val="24"/>
          <w:szCs w:val="24"/>
        </w:rPr>
        <w:t>mikroprzedsiębiorcom</w:t>
      </w:r>
      <w:proofErr w:type="spellEnd"/>
      <w:r w:rsidRPr="00A45803">
        <w:rPr>
          <w:rFonts w:asciiTheme="minorHAnsi" w:hAnsiTheme="minorHAnsi"/>
          <w:sz w:val="24"/>
          <w:szCs w:val="24"/>
        </w:rPr>
        <w:t xml:space="preserve">, małym lub średnim przedsiębiorcom, stanowi pomoc de minimis dla tych przedsiębiorców i jest udzielana zgodnie z przepisami Rozporządzenia PARP. Pomoc </w:t>
      </w:r>
      <w:r w:rsidRPr="00A45803">
        <w:rPr>
          <w:rStyle w:val="Kkursywa"/>
          <w:rFonts w:asciiTheme="minorHAnsi" w:hAnsiTheme="minorHAnsi"/>
          <w:sz w:val="24"/>
          <w:szCs w:val="24"/>
        </w:rPr>
        <w:t>de minimis</w:t>
      </w:r>
      <w:r w:rsidRPr="00A45803">
        <w:rPr>
          <w:rFonts w:asciiTheme="minorHAnsi" w:hAnsiTheme="minorHAnsi"/>
          <w:sz w:val="24"/>
          <w:szCs w:val="24"/>
        </w:rPr>
        <w:t xml:space="preserve"> może być udzielona przedsiębiorcy prowadzącemu działalność we wszystkich sektorach, z wyłączeniem przypadków, o których mowa w art. 1 ust. 1 i 2 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36EE8F2C"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w:t>
      </w:r>
      <w:proofErr w:type="spellStart"/>
      <w:r w:rsidRPr="00A45803">
        <w:rPr>
          <w:rFonts w:asciiTheme="minorHAnsi" w:hAnsiTheme="minorHAnsi"/>
          <w:sz w:val="24"/>
          <w:szCs w:val="24"/>
        </w:rPr>
        <w:t>mikroprzedsiębiorca</w:t>
      </w:r>
      <w:proofErr w:type="spellEnd"/>
      <w:r w:rsidRPr="00A45803">
        <w:rPr>
          <w:rFonts w:asciiTheme="minorHAnsi" w:hAnsiTheme="minorHAnsi"/>
          <w:sz w:val="24"/>
          <w:szCs w:val="24"/>
        </w:rPr>
        <w:t xml:space="preserve">, mały lub średni przedsiębiorca może skorzystać z pomocy publicznej, zgodnie z zapisami Rozporządzenia PARP, na zasadach określonych w art. 18 rozporządzenia Komisji (UE) nr 651/2014. </w:t>
      </w:r>
    </w:p>
    <w:p w14:paraId="78F751B7"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4306C54D"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wszystkich zaświadczeń o pomocy de minimis, jakie otrzymał w roku, w którym ubiega się o pomoc, oraz w ciągu 2 poprzedzających go lat, albo oświadczenia o wielkości pomocy de minimis otrzymanej w tym okresie, albo oświadczenia o nieotrzymaniu takiej pomocy w tym okresie, zgodnie z art. 37 ust. 1 pkt 1 ustawy z dnia 30 kwietnia 2004 r. o postępowaniu w sprawach dotyczących pomocy publicznej</w:t>
      </w:r>
      <w:r w:rsidRPr="00A45803">
        <w:rPr>
          <w:rStyle w:val="Odwoanieprzypisudolnego"/>
          <w:rFonts w:asciiTheme="minorHAnsi" w:hAnsiTheme="minorHAnsi"/>
          <w:sz w:val="24"/>
          <w:szCs w:val="24"/>
        </w:rPr>
        <w:footnoteReference w:id="76"/>
      </w:r>
      <w:r w:rsidRPr="00A45803">
        <w:rPr>
          <w:rFonts w:asciiTheme="minorHAnsi" w:hAnsiTheme="minorHAnsi"/>
          <w:sz w:val="24"/>
          <w:szCs w:val="24"/>
        </w:rPr>
        <w:t>;;</w:t>
      </w:r>
    </w:p>
    <w:p w14:paraId="75CC037F"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niezbędnych do udzielenia pomocy de minimis, dotyczących w szczególności przedsiębiorcy i prowadzonej przez niego działalności gospodarczej oraz o wielkości i przeznaczeniu pomocy publicznej otrzymanej w odniesieniu do tych samych kosztów kwalifikujących się do objęcia pomocą, na pokrycie których ma być przeznaczona pomoc de minimis, zgodnie z art. 37 ust. 1 pkt 2 ustawy z dnia 30 kwietnia 2004 r. o postępowaniu w sprawach dotyczących pomocy publicznej</w:t>
      </w:r>
      <w:r w:rsidRPr="00A45803">
        <w:rPr>
          <w:rStyle w:val="Odwoanieprzypisudolnego"/>
          <w:rFonts w:asciiTheme="minorHAnsi" w:hAnsiTheme="minorHAnsi"/>
          <w:sz w:val="24"/>
          <w:szCs w:val="24"/>
        </w:rPr>
        <w:footnoteReference w:id="77"/>
      </w:r>
      <w:r w:rsidRPr="00A45803">
        <w:rPr>
          <w:rFonts w:asciiTheme="minorHAnsi" w:hAnsiTheme="minorHAnsi"/>
          <w:i/>
          <w:sz w:val="24"/>
          <w:szCs w:val="24"/>
        </w:rPr>
        <w:t>;</w:t>
      </w:r>
    </w:p>
    <w:p w14:paraId="2EAF07E3" w14:textId="77777777" w:rsidR="00F221AA" w:rsidRPr="00A45803"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wystawiania przedsiębiorcy zaświadczeń o pomocy de minimis zgodnie z wzorem określonym w rozporządzeniu Rady Ministrów z dnia 20 marca 2007 r. w sprawie zaświadczeń o pomocy de minimis i pomocy de minimis w rolnictwie lub rybołówstwie (Dz. U. Nr 53, poz. 354, z późn. zm.)</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78"/>
      </w:r>
      <w:r w:rsidRPr="00A45803">
        <w:rPr>
          <w:rFonts w:asciiTheme="minorHAnsi" w:hAnsiTheme="minorHAnsi"/>
          <w:i/>
          <w:sz w:val="24"/>
          <w:szCs w:val="24"/>
        </w:rPr>
        <w:t>;</w:t>
      </w:r>
    </w:p>
    <w:p w14:paraId="0BCE66E9"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79"/>
      </w:r>
      <w:r w:rsidRPr="00A45803">
        <w:rPr>
          <w:rFonts w:asciiTheme="minorHAnsi" w:hAnsiTheme="minorHAnsi"/>
          <w:sz w:val="24"/>
          <w:szCs w:val="24"/>
        </w:rPr>
        <w:t>.</w:t>
      </w:r>
    </w:p>
    <w:p w14:paraId="084EAB26"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4D08949D" w14:textId="77777777" w:rsidR="007C125A" w:rsidRPr="00A45803" w:rsidRDefault="007C125A" w:rsidP="007C125A">
      <w:pPr>
        <w:numPr>
          <w:ilvl w:val="1"/>
          <w:numId w:val="61"/>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lastRenderedPageBreak/>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80"/>
      </w:r>
      <w:r w:rsidRPr="00A45803">
        <w:rPr>
          <w:rFonts w:asciiTheme="minorHAnsi" w:hAnsiTheme="minorHAnsi"/>
          <w:sz w:val="24"/>
          <w:szCs w:val="24"/>
        </w:rPr>
        <w:t>;</w:t>
      </w:r>
    </w:p>
    <w:p w14:paraId="5D3A33A2" w14:textId="77777777" w:rsidR="007C125A" w:rsidRPr="00A45803" w:rsidRDefault="007C125A" w:rsidP="00026CB9">
      <w:pPr>
        <w:numPr>
          <w:ilvl w:val="1"/>
          <w:numId w:val="61"/>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81"/>
      </w:r>
      <w:r w:rsidRPr="00A45803">
        <w:rPr>
          <w:rFonts w:asciiTheme="minorHAnsi" w:hAnsiTheme="minorHAnsi"/>
          <w:sz w:val="24"/>
          <w:szCs w:val="24"/>
        </w:rPr>
        <w:t>.</w:t>
      </w:r>
    </w:p>
    <w:p w14:paraId="1CDBBD92"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(Dz. U. z 2007 r. Nr 59, poz. </w:t>
      </w:r>
      <w:r w:rsidRPr="00A45803">
        <w:rPr>
          <w:rFonts w:asciiTheme="minorHAnsi" w:hAnsiTheme="minorHAnsi" w:cs="Calibri"/>
          <w:sz w:val="24"/>
          <w:szCs w:val="24"/>
        </w:rPr>
        <w:t>404, z późn.</w:t>
      </w:r>
      <w:r w:rsidRPr="00A45803">
        <w:rPr>
          <w:rFonts w:asciiTheme="minorHAnsi" w:hAnsiTheme="minorHAnsi"/>
          <w:sz w:val="24"/>
          <w:szCs w:val="24"/>
        </w:rPr>
        <w:t xml:space="preserve"> zm.)</w:t>
      </w:r>
      <w:r w:rsidRPr="00A45803">
        <w:rPr>
          <w:rStyle w:val="WW8Num1z1"/>
          <w:rFonts w:asciiTheme="minorHAnsi" w:hAnsiTheme="minorHAnsi"/>
          <w:i/>
          <w:sz w:val="24"/>
          <w:szCs w:val="24"/>
        </w:rPr>
        <w:t xml:space="preserve"> </w:t>
      </w:r>
      <w:r w:rsidRPr="00A45803">
        <w:rPr>
          <w:rStyle w:val="Odwoanieprzypisudolnego"/>
          <w:rFonts w:asciiTheme="minorHAnsi" w:hAnsiTheme="minorHAnsi"/>
          <w:i/>
          <w:sz w:val="24"/>
          <w:szCs w:val="24"/>
        </w:rPr>
        <w:footnoteReference w:id="82"/>
      </w:r>
      <w:r w:rsidRPr="00A45803">
        <w:rPr>
          <w:rFonts w:asciiTheme="minorHAnsi" w:hAnsiTheme="minorHAnsi"/>
          <w:i/>
          <w:sz w:val="24"/>
          <w:szCs w:val="24"/>
        </w:rPr>
        <w:t>.</w:t>
      </w:r>
      <w:r w:rsidRPr="00A45803">
        <w:rPr>
          <w:rFonts w:asciiTheme="minorHAnsi" w:hAnsiTheme="minorHAnsi"/>
          <w:sz w:val="24"/>
          <w:szCs w:val="24"/>
        </w:rPr>
        <w:t xml:space="preserve"> </w:t>
      </w:r>
    </w:p>
    <w:p w14:paraId="35045D36"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83"/>
      </w:r>
      <w:r w:rsidRPr="00A45803">
        <w:rPr>
          <w:rFonts w:asciiTheme="minorHAnsi" w:hAnsiTheme="minorHAnsi"/>
          <w:sz w:val="24"/>
          <w:szCs w:val="24"/>
        </w:rPr>
        <w:t>.</w:t>
      </w:r>
    </w:p>
    <w:p w14:paraId="0378ABED"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768454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63614F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63CE808C"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4"/>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042665A3"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5015CB79"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5"/>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6F2BA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w:t>
      </w:r>
      <w:proofErr w:type="spellStart"/>
      <w:r w:rsidRPr="00A45803">
        <w:rPr>
          <w:rFonts w:asciiTheme="minorHAnsi" w:hAnsiTheme="minorHAnsi" w:cs="Calibri"/>
          <w:sz w:val="24"/>
          <w:szCs w:val="24"/>
        </w:rPr>
        <w:t>financingu</w:t>
      </w:r>
      <w:proofErr w:type="spellEnd"/>
      <w:r w:rsidRPr="00A45803">
        <w:rPr>
          <w:rFonts w:asciiTheme="minorHAnsi" w:hAnsiTheme="minorHAnsi" w:cs="Calibri"/>
          <w:sz w:val="24"/>
          <w:szCs w:val="24"/>
        </w:rPr>
        <w:t>;</w:t>
      </w:r>
    </w:p>
    <w:p w14:paraId="7A0088E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zwiększać łącznej wysokości wydatków dotyczących zakupu środków trwałych;</w:t>
      </w:r>
    </w:p>
    <w:p w14:paraId="01919B62"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A02A364"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243144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6"/>
      </w:r>
      <w:r w:rsidRPr="00A45803">
        <w:rPr>
          <w:rFonts w:asciiTheme="minorHAnsi" w:hAnsiTheme="minorHAnsi" w:cs="Calibri"/>
          <w:i/>
          <w:sz w:val="24"/>
          <w:szCs w:val="24"/>
        </w:rPr>
        <w:t>;</w:t>
      </w:r>
    </w:p>
    <w:p w14:paraId="426E1B7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520BA7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239E21FA"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048A36E3"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7"/>
      </w:r>
    </w:p>
    <w:p w14:paraId="45684562" w14:textId="77777777" w:rsidR="006069A5" w:rsidRPr="00A45803" w:rsidRDefault="006069A5">
      <w:pPr>
        <w:spacing w:after="60"/>
        <w:jc w:val="both"/>
        <w:rPr>
          <w:rFonts w:asciiTheme="minorHAnsi" w:hAnsiTheme="minorHAnsi" w:cs="Calibri"/>
          <w:i/>
          <w:sz w:val="24"/>
          <w:szCs w:val="24"/>
        </w:rPr>
      </w:pPr>
    </w:p>
    <w:p w14:paraId="4C3A8CC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7D388A4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D1CF47E"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5ADC82FA"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8"/>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wykorzysta/ją</w:t>
      </w:r>
      <w:r w:rsidRPr="00A45803">
        <w:rPr>
          <w:rStyle w:val="Znakiprzypiswdolnych"/>
          <w:rFonts w:asciiTheme="minorHAnsi" w:hAnsiTheme="minorHAnsi" w:cs="Calibri"/>
          <w:i/>
          <w:sz w:val="24"/>
          <w:szCs w:val="24"/>
        </w:rPr>
        <w:footnoteReference w:id="89"/>
      </w:r>
      <w:r w:rsidRPr="00A45803">
        <w:rPr>
          <w:rFonts w:asciiTheme="minorHAnsi" w:hAnsiTheme="minorHAnsi" w:cs="Calibri"/>
          <w:sz w:val="24"/>
          <w:szCs w:val="24"/>
        </w:rPr>
        <w:t xml:space="preserve"> przekazane środki na cel inny niż określony w Projekcie lub niezgodnie z umową;</w:t>
      </w:r>
    </w:p>
    <w:p w14:paraId="58999EBD" w14:textId="2827EA31"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86BA46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748F0B43"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2EAFEF3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E79F8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w zakresie postępu rzeczowego Projektu stwierdzi, że zadania nie są realizowane lub ich realizacja w znacznym stopniu odbiega od umowy, w szczególności harmonogramu określonego we Wniosku;</w:t>
      </w:r>
    </w:p>
    <w:p w14:paraId="18417A64"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23010C2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7A3BBBA8"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609B2287"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A8870AE"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1F57A2AC"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dokumentów, o których mowa w § 11 ust. 3.</w:t>
      </w:r>
    </w:p>
    <w:p w14:paraId="000863B3" w14:textId="77777777" w:rsidR="006069A5" w:rsidRPr="00A45803" w:rsidRDefault="006069A5">
      <w:pPr>
        <w:spacing w:after="60"/>
        <w:jc w:val="center"/>
        <w:rPr>
          <w:rFonts w:asciiTheme="minorHAnsi" w:hAnsiTheme="minorHAnsi" w:cs="Calibri"/>
          <w:sz w:val="24"/>
          <w:szCs w:val="24"/>
        </w:rPr>
      </w:pPr>
    </w:p>
    <w:p w14:paraId="5CE57AE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AA7F41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484AE79F" w14:textId="77777777" w:rsidR="006069A5" w:rsidRPr="00A45803" w:rsidRDefault="006069A5">
      <w:pPr>
        <w:spacing w:after="60"/>
        <w:jc w:val="both"/>
        <w:rPr>
          <w:rFonts w:asciiTheme="minorHAnsi" w:hAnsiTheme="minorHAnsi" w:cs="Calibri"/>
          <w:sz w:val="24"/>
          <w:szCs w:val="24"/>
        </w:rPr>
      </w:pPr>
    </w:p>
    <w:p w14:paraId="7CA4A87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3E08233" w14:textId="66C6443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66EFC0C2" w14:textId="5F32E111"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Pr="00A45803">
        <w:rPr>
          <w:rFonts w:asciiTheme="minorHAnsi" w:hAnsiTheme="minorHAnsi" w:cs="Calibri"/>
          <w:sz w:val="24"/>
          <w:szCs w:val="24"/>
        </w:rPr>
        <w:t xml:space="preserve">ust. 2 i § 27  Beneficjent ma prawo do wydatkowania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6C2B157"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461A086F" w14:textId="2290BB7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rachunek bankowy wskazany przez Instytucję Pośredniczącą. </w:t>
      </w:r>
    </w:p>
    <w:p w14:paraId="6FC25C25"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niedokonania zwrotu środków zgodnie z ust. 1 oraz 3 i 4, stosuje się odpowiednio § 13 umowy.</w:t>
      </w:r>
    </w:p>
    <w:p w14:paraId="0E55DEC5" w14:textId="77777777" w:rsidR="006069A5" w:rsidRPr="00A45803" w:rsidRDefault="006069A5">
      <w:pPr>
        <w:spacing w:after="60"/>
        <w:jc w:val="center"/>
        <w:rPr>
          <w:rFonts w:asciiTheme="minorHAnsi" w:hAnsiTheme="minorHAnsi" w:cs="Calibri"/>
          <w:sz w:val="24"/>
          <w:szCs w:val="24"/>
        </w:rPr>
      </w:pPr>
    </w:p>
    <w:p w14:paraId="0F4FF1A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08F55A99"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47A16065" w14:textId="2573742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14FBE11B" w14:textId="77777777" w:rsidR="006069A5" w:rsidRPr="00A45803" w:rsidRDefault="006069A5">
      <w:pPr>
        <w:tabs>
          <w:tab w:val="left" w:pos="284"/>
        </w:tabs>
        <w:spacing w:after="60"/>
        <w:jc w:val="both"/>
        <w:rPr>
          <w:rFonts w:asciiTheme="minorHAnsi" w:hAnsiTheme="minorHAnsi" w:cs="Calibri"/>
          <w:sz w:val="24"/>
          <w:szCs w:val="24"/>
        </w:rPr>
      </w:pPr>
    </w:p>
    <w:p w14:paraId="1DF777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39A456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70A9E69F" w14:textId="77777777"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Prawa i obowiązki 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4101633D"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90"/>
      </w:r>
    </w:p>
    <w:p w14:paraId="6D48F034" w14:textId="77777777" w:rsidR="006069A5" w:rsidRPr="00A45803" w:rsidRDefault="006069A5">
      <w:pPr>
        <w:spacing w:after="60"/>
        <w:jc w:val="both"/>
        <w:rPr>
          <w:rFonts w:asciiTheme="minorHAnsi" w:hAnsiTheme="minorHAnsi" w:cs="Calibri"/>
          <w:i/>
          <w:sz w:val="24"/>
          <w:szCs w:val="24"/>
        </w:rPr>
      </w:pPr>
    </w:p>
    <w:p w14:paraId="2233DAF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3A637106"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13F3B7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7CE4FD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10DAAC6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30149A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2014 r. poz. 121, z późn. zm.); </w:t>
      </w:r>
    </w:p>
    <w:p w14:paraId="21689124"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27 sierpnia 2009 r. o finansach publicznych;</w:t>
      </w:r>
    </w:p>
    <w:p w14:paraId="4394E6AC"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26231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4C02530A"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1108F" w:rsidRPr="00A45803">
        <w:rPr>
          <w:rFonts w:asciiTheme="minorHAnsi" w:hAnsiTheme="minorHAnsi" w:cs="Calibri"/>
          <w:sz w:val="24"/>
          <w:szCs w:val="24"/>
        </w:rPr>
        <w:t>Dz. U. Nr 223, poz. 1786);</w:t>
      </w:r>
    </w:p>
    <w:p w14:paraId="10388100" w14:textId="77777777" w:rsidR="006069A5" w:rsidRPr="00A45803" w:rsidRDefault="00D1108F"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sz w:val="24"/>
          <w:szCs w:val="24"/>
        </w:rPr>
        <w:t xml:space="preserve">rozporządzenia Ministra Infrastruktury i Rozwoju z dnia </w:t>
      </w:r>
      <w:r w:rsidR="00466B0D" w:rsidRPr="00A45803">
        <w:rPr>
          <w:rFonts w:asciiTheme="minorHAnsi" w:hAnsiTheme="minorHAnsi"/>
          <w:sz w:val="24"/>
          <w:szCs w:val="24"/>
        </w:rPr>
        <w:t>9 listopada</w:t>
      </w:r>
      <w:r w:rsidR="009C78A9" w:rsidRPr="00A45803">
        <w:rPr>
          <w:rFonts w:asciiTheme="minorHAnsi" w:hAnsiTheme="minorHAnsi" w:cs="Calibri"/>
          <w:sz w:val="24"/>
          <w:szCs w:val="24"/>
        </w:rPr>
        <w:t xml:space="preserve"> 2015 r. </w:t>
      </w:r>
      <w:r w:rsidRPr="00A45803">
        <w:rPr>
          <w:rFonts w:asciiTheme="minorHAnsi" w:hAnsiTheme="minorHAnsi"/>
          <w:sz w:val="24"/>
          <w:szCs w:val="24"/>
        </w:rPr>
        <w:t xml:space="preserve">w sprawie udzielania przez Polską Agencję Rozwoju Przedsiębiorczości pomocy finansowej w ramach </w:t>
      </w:r>
      <w:r w:rsidRPr="00A45803">
        <w:rPr>
          <w:rFonts w:asciiTheme="minorHAnsi" w:hAnsiTheme="minorHAnsi"/>
          <w:sz w:val="24"/>
          <w:szCs w:val="24"/>
        </w:rPr>
        <w:lastRenderedPageBreak/>
        <w:t>Programu Operacyjnego Wiedza Edukacja i Rozwój 2014-2020</w:t>
      </w:r>
      <w:r w:rsidR="009C78A9" w:rsidRPr="00A45803">
        <w:rPr>
          <w:rFonts w:asciiTheme="minorHAnsi" w:hAnsiTheme="minorHAnsi"/>
          <w:sz w:val="24"/>
          <w:szCs w:val="24"/>
        </w:rPr>
        <w:t xml:space="preserve"> (Dz. U. poz. 2026)</w:t>
      </w:r>
      <w:r w:rsidRPr="00A45803">
        <w:rPr>
          <w:rFonts w:asciiTheme="minorHAnsi" w:hAnsiTheme="minorHAnsi" w:cs="Calibri"/>
          <w:sz w:val="24"/>
          <w:szCs w:val="24"/>
        </w:rPr>
        <w:t>.</w:t>
      </w:r>
    </w:p>
    <w:p w14:paraId="62B992B9" w14:textId="77777777" w:rsidR="006069A5" w:rsidRPr="00A45803" w:rsidRDefault="006069A5">
      <w:pPr>
        <w:spacing w:after="60"/>
        <w:jc w:val="center"/>
        <w:rPr>
          <w:rFonts w:asciiTheme="minorHAnsi" w:hAnsiTheme="minorHAnsi" w:cs="Calibri"/>
          <w:sz w:val="24"/>
          <w:szCs w:val="24"/>
        </w:rPr>
      </w:pPr>
    </w:p>
    <w:p w14:paraId="043EA61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72777761"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91"/>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92"/>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6C2BC410" w14:textId="77777777" w:rsidR="006069A5" w:rsidRPr="00A45803" w:rsidRDefault="006069A5" w:rsidP="00026CB9">
      <w:pPr>
        <w:pStyle w:val="Tekstpodstawowy"/>
        <w:numPr>
          <w:ilvl w:val="2"/>
          <w:numId w:val="54"/>
        </w:numPr>
        <w:tabs>
          <w:tab w:val="clear" w:pos="900"/>
        </w:tabs>
        <w:autoSpaceDE w:val="0"/>
        <w:spacing w:after="60"/>
        <w:rPr>
          <w:rFonts w:asciiTheme="minorHAnsi" w:hAnsiTheme="minorHAnsi"/>
        </w:rPr>
      </w:pPr>
      <w:r w:rsidRPr="00A45803">
        <w:rPr>
          <w:rFonts w:asciiTheme="minorHAnsi" w:hAnsiTheme="minorHAnsi"/>
        </w:rPr>
        <w:t xml:space="preserve">na podstawie art. 207 ust. 4 ustawy z dnia 27 sierpnia 2009 r. o finansach publicznych lub na podstawie art. 211 ustawy z dnia 30 czerwca 2005 r. o finansach publicznych (Dz. U. Nr 249, poz. 2104, z późn. </w:t>
      </w:r>
      <w:proofErr w:type="spellStart"/>
      <w:r w:rsidRPr="00A45803">
        <w:rPr>
          <w:rFonts w:asciiTheme="minorHAnsi" w:hAnsiTheme="minorHAnsi"/>
        </w:rPr>
        <w:t>zm</w:t>
      </w:r>
      <w:proofErr w:type="spellEnd"/>
      <w:r w:rsidRPr="00A45803">
        <w:rPr>
          <w:rFonts w:asciiTheme="minorHAnsi" w:hAnsiTheme="minorHAnsi"/>
        </w:rPr>
        <w:t>),</w:t>
      </w:r>
    </w:p>
    <w:p w14:paraId="660D9584"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322DE4F6"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3"/>
      </w:r>
      <w:r w:rsidRPr="00A45803">
        <w:rPr>
          <w:rFonts w:asciiTheme="minorHAnsi" w:hAnsiTheme="minorHAnsi"/>
        </w:rPr>
        <w:t xml:space="preserve"> zaległości z tytułu należności publicznoprawnych, </w:t>
      </w:r>
    </w:p>
    <w:p w14:paraId="25B57C73"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4"/>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3E73FB67"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5"/>
      </w:r>
      <w:r w:rsidRPr="00A45803">
        <w:rPr>
          <w:rFonts w:asciiTheme="minorHAnsi" w:hAnsiTheme="minorHAnsi"/>
        </w:rPr>
        <w:t xml:space="preserve"> podmiotem zbiorowym, wobec którego sąd orzekł zakaz korzystania z dotacji, subwencji lub innych form wsparcia finansowego środkami publicznymi,</w:t>
      </w:r>
    </w:p>
    <w:p w14:paraId="02807E08"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6"/>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7"/>
      </w:r>
      <w:r w:rsidRPr="00A45803">
        <w:rPr>
          <w:rFonts w:asciiTheme="minorHAnsi" w:hAnsiTheme="minorHAnsi" w:cs="Calibri"/>
        </w:rPr>
        <w:t>,</w:t>
      </w:r>
    </w:p>
    <w:p w14:paraId="166FA3B1"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8"/>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3E78C47"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9"/>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ustawy o finansach publicznych 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w:t>
      </w:r>
      <w:r w:rsidRPr="00A45803">
        <w:rPr>
          <w:rFonts w:asciiTheme="minorHAnsi" w:hAnsiTheme="minorHAnsi"/>
        </w:rPr>
        <w:lastRenderedPageBreak/>
        <w:t>podmiotów zbiorowych za czyny zabronione pod groźbą kary (</w:t>
      </w:r>
      <w:r w:rsidRPr="00A45803">
        <w:rPr>
          <w:rFonts w:asciiTheme="minorHAnsi" w:hAnsiTheme="minorHAnsi" w:cs="Calibri"/>
        </w:rPr>
        <w:t xml:space="preserve">Dz. </w:t>
      </w:r>
      <w:r w:rsidRPr="00A45803">
        <w:rPr>
          <w:rFonts w:asciiTheme="minorHAnsi" w:hAnsiTheme="minorHAnsi"/>
        </w:rPr>
        <w:t xml:space="preserve">U. z 2014 r. poz. </w:t>
      </w:r>
      <w:r w:rsidRPr="00A45803">
        <w:rPr>
          <w:rFonts w:asciiTheme="minorHAnsi" w:hAnsiTheme="minorHAnsi" w:cs="Calibri"/>
        </w:rPr>
        <w:t>1417, z późn. zm</w:t>
      </w:r>
      <w:r w:rsidR="00596372" w:rsidRPr="00A45803">
        <w:rPr>
          <w:rFonts w:asciiTheme="minorHAnsi" w:hAnsiTheme="minorHAnsi" w:cs="Calibri"/>
        </w:rPr>
        <w:t>.)</w:t>
      </w:r>
      <w:r w:rsidRPr="00A45803">
        <w:rPr>
          <w:rFonts w:asciiTheme="minorHAnsi" w:hAnsiTheme="minorHAnsi" w:cs="Calibri"/>
        </w:rPr>
        <w:t>;</w:t>
      </w:r>
    </w:p>
    <w:p w14:paraId="74FD5B81"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100"/>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36AC4A4B"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 xml:space="preserve">jako </w:t>
      </w:r>
      <w:proofErr w:type="spellStart"/>
      <w:r w:rsidRPr="00A45803">
        <w:rPr>
          <w:rFonts w:asciiTheme="minorHAnsi" w:hAnsiTheme="minorHAnsi" w:cs="Calibri"/>
        </w:rPr>
        <w:t>mikroprzedsiębiorca</w:t>
      </w:r>
      <w:proofErr w:type="spellEnd"/>
      <w:r w:rsidRPr="00A45803">
        <w:rPr>
          <w:rFonts w:asciiTheme="minorHAnsi" w:hAnsiTheme="minorHAnsi" w:cs="Calibri"/>
        </w:rPr>
        <w:t xml:space="preserve"> lub mały lub średni przedsiębiorca, który spełnia warunki określone w art. 1 ust. 4 pkt. c rozporządzenia Komisji (WE) nr 651/2014 / </w:t>
      </w:r>
      <w:r w:rsidRPr="00A45803">
        <w:rPr>
          <w:rFonts w:asciiTheme="minorHAnsi" w:hAnsiTheme="minorHAnsi" w:cs="Calibri"/>
          <w:i/>
        </w:rPr>
        <w:t xml:space="preserve">jako </w:t>
      </w:r>
      <w:proofErr w:type="spellStart"/>
      <w:r w:rsidRPr="00A45803">
        <w:rPr>
          <w:rFonts w:asciiTheme="minorHAnsi" w:hAnsiTheme="minorHAnsi" w:cs="Calibri"/>
          <w:i/>
        </w:rPr>
        <w:t>mikroprzedsiębiorcy</w:t>
      </w:r>
      <w:proofErr w:type="spellEnd"/>
      <w:r w:rsidRPr="00A45803">
        <w:rPr>
          <w:rFonts w:asciiTheme="minorHAnsi" w:hAnsiTheme="minorHAnsi" w:cs="Calibri"/>
          <w:i/>
        </w:rPr>
        <w:t xml:space="preserve">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101"/>
      </w:r>
      <w:r w:rsidRPr="00A45803">
        <w:rPr>
          <w:rFonts w:asciiTheme="minorHAnsi" w:hAnsiTheme="minorHAnsi" w:cs="Calibri"/>
        </w:rPr>
        <w:t>.</w:t>
      </w:r>
    </w:p>
    <w:p w14:paraId="0AAADE6A"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82340B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5B761C12"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1.  Spory związane z realizacją umowy strony będą starały się rozwiązać polubownie.</w:t>
      </w:r>
    </w:p>
    <w:p w14:paraId="5D1FC0D8"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636044C" w14:textId="77777777" w:rsidR="006069A5" w:rsidRPr="00A45803" w:rsidRDefault="006069A5">
      <w:pPr>
        <w:spacing w:after="60"/>
        <w:jc w:val="center"/>
        <w:rPr>
          <w:rFonts w:asciiTheme="minorHAnsi" w:hAnsiTheme="minorHAnsi" w:cs="Calibri"/>
          <w:sz w:val="24"/>
          <w:szCs w:val="24"/>
        </w:rPr>
      </w:pPr>
    </w:p>
    <w:p w14:paraId="014FABAF"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687A0468" w14:textId="593BEC69"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102"/>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 xml:space="preserve">miany w treści umowy wymagają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3"/>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4"/>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2C07ED97" w14:textId="77777777" w:rsidR="006069A5" w:rsidRPr="00A45803" w:rsidRDefault="006069A5">
      <w:pPr>
        <w:spacing w:after="60"/>
        <w:jc w:val="center"/>
        <w:rPr>
          <w:rFonts w:asciiTheme="minorHAnsi" w:hAnsiTheme="minorHAnsi" w:cs="Calibri"/>
          <w:sz w:val="24"/>
          <w:szCs w:val="24"/>
        </w:rPr>
      </w:pPr>
    </w:p>
    <w:p w14:paraId="473276B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600776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AF0D9F3"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54E5EFC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5"/>
      </w:r>
    </w:p>
    <w:p w14:paraId="142BAC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6A9717C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6"/>
      </w:r>
      <w:r w:rsidRPr="00A45803">
        <w:rPr>
          <w:rFonts w:asciiTheme="minorHAnsi" w:hAnsiTheme="minorHAnsi" w:cs="Calibri"/>
          <w:i/>
          <w:sz w:val="24"/>
          <w:szCs w:val="24"/>
        </w:rPr>
        <w:t>;</w:t>
      </w:r>
    </w:p>
    <w:p w14:paraId="4178394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C397E8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lastRenderedPageBreak/>
        <w:t>załącznik nr 5: Zakres danych osobowych powierzonych do przetwarzania;</w:t>
      </w:r>
    </w:p>
    <w:p w14:paraId="04B6F96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7A8B86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55C3A15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4D105FE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083B81E7" w14:textId="77777777" w:rsidR="006069A5" w:rsidRPr="00A45803" w:rsidRDefault="00515993" w:rsidP="006E145B">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6DF326C0"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2422778E"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59515A5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10316E5"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0E920285"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776C0E" w14:textId="77777777" w:rsidR="006069A5" w:rsidRDefault="006069A5">
      <w:pPr>
        <w:keepNext/>
        <w:spacing w:after="60"/>
        <w:jc w:val="both"/>
        <w:rPr>
          <w:rFonts w:cs="Calibri"/>
          <w:sz w:val="24"/>
          <w:szCs w:val="24"/>
        </w:rPr>
      </w:pPr>
    </w:p>
    <w:p w14:paraId="0A79105C" w14:textId="77777777" w:rsidR="006069A5" w:rsidRDefault="006069A5">
      <w:pPr>
        <w:keepNext/>
        <w:spacing w:after="60"/>
        <w:jc w:val="both"/>
        <w:rPr>
          <w:rFonts w:cs="Calibri"/>
          <w:sz w:val="24"/>
          <w:szCs w:val="24"/>
        </w:rPr>
      </w:pPr>
    </w:p>
    <w:p w14:paraId="61754088"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A399A90"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EEB7B80" w14:textId="77777777" w:rsidR="006069A5" w:rsidRDefault="006069A5">
      <w:pPr>
        <w:tabs>
          <w:tab w:val="center" w:pos="1440"/>
          <w:tab w:val="center" w:pos="7200"/>
        </w:tabs>
        <w:spacing w:after="60"/>
        <w:jc w:val="both"/>
        <w:rPr>
          <w:rFonts w:cs="Calibri"/>
          <w:b/>
          <w:sz w:val="24"/>
          <w:szCs w:val="24"/>
        </w:rPr>
      </w:pPr>
    </w:p>
    <w:p w14:paraId="6AEDBAA2" w14:textId="77777777" w:rsidR="006069A5" w:rsidRDefault="006069A5">
      <w:pPr>
        <w:tabs>
          <w:tab w:val="center" w:pos="1440"/>
          <w:tab w:val="center" w:pos="7200"/>
        </w:tabs>
        <w:spacing w:after="60"/>
        <w:jc w:val="both"/>
        <w:rPr>
          <w:rFonts w:cs="Calibri"/>
          <w:b/>
          <w:sz w:val="24"/>
          <w:szCs w:val="24"/>
        </w:rPr>
      </w:pPr>
    </w:p>
    <w:p w14:paraId="3D1DD096" w14:textId="77777777" w:rsidR="006069A5" w:rsidRDefault="006069A5">
      <w:pPr>
        <w:tabs>
          <w:tab w:val="center" w:pos="1440"/>
          <w:tab w:val="center" w:pos="7200"/>
        </w:tabs>
        <w:spacing w:after="60"/>
        <w:jc w:val="both"/>
        <w:rPr>
          <w:rFonts w:cs="Calibri"/>
          <w:b/>
          <w:sz w:val="24"/>
          <w:szCs w:val="24"/>
        </w:rPr>
      </w:pPr>
    </w:p>
    <w:p w14:paraId="3BD7EE86" w14:textId="77777777" w:rsidR="006069A5" w:rsidRDefault="006069A5">
      <w:pPr>
        <w:tabs>
          <w:tab w:val="center" w:pos="1440"/>
          <w:tab w:val="center" w:pos="7200"/>
        </w:tabs>
        <w:spacing w:after="60"/>
        <w:jc w:val="both"/>
        <w:rPr>
          <w:rFonts w:cs="Calibri"/>
          <w:b/>
          <w:sz w:val="24"/>
          <w:szCs w:val="24"/>
        </w:rPr>
      </w:pPr>
    </w:p>
    <w:p w14:paraId="65E650F6"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9"/>
          <w:footerReference w:type="first" r:id="rId10"/>
          <w:pgSz w:w="11906" w:h="16838"/>
          <w:pgMar w:top="1134" w:right="1418" w:bottom="1418" w:left="1418" w:header="708" w:footer="709" w:gutter="0"/>
          <w:cols w:space="708"/>
          <w:titlePg/>
          <w:docGrid w:linePitch="360"/>
        </w:sectPr>
      </w:pPr>
    </w:p>
    <w:p w14:paraId="4FBCD5BE"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lastRenderedPageBreak/>
        <w:t>Załącznik nr 3 do umowy: Oświadczenie o kwalifikowalności podatku od towarów i usług</w:t>
      </w:r>
    </w:p>
    <w:p w14:paraId="1A60B4D7" w14:textId="77777777" w:rsidR="006069A5" w:rsidRDefault="006069A5">
      <w:pPr>
        <w:pStyle w:val="Tekstpodstawowy"/>
        <w:rPr>
          <w:rFonts w:ascii="Calibri" w:hAnsi="Calibri" w:cs="Calibri"/>
        </w:rPr>
      </w:pPr>
    </w:p>
    <w:p w14:paraId="0B065548"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34CE2D5F" wp14:editId="64AF5859">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024EFA" w14:textId="77777777" w:rsidR="006069A5" w:rsidRDefault="006069A5">
      <w:pPr>
        <w:pStyle w:val="Tekstpodstawowy"/>
        <w:rPr>
          <w:rFonts w:ascii="Calibri" w:hAnsi="Calibri" w:cs="Calibri"/>
        </w:rPr>
      </w:pPr>
    </w:p>
    <w:p w14:paraId="2C9C798E" w14:textId="77777777" w:rsidR="006069A5" w:rsidRDefault="006069A5">
      <w:pPr>
        <w:pStyle w:val="Tekstpodstawowy"/>
        <w:rPr>
          <w:rFonts w:ascii="Calibri" w:hAnsi="Calibri" w:cs="Calibri"/>
        </w:rPr>
      </w:pPr>
    </w:p>
    <w:p w14:paraId="09F000ED"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57602A63" w14:textId="77777777" w:rsidR="006069A5" w:rsidRPr="00026CB9" w:rsidRDefault="006069A5" w:rsidP="00026CB9">
      <w:pPr>
        <w:jc w:val="center"/>
        <w:rPr>
          <w:i/>
        </w:rPr>
      </w:pPr>
    </w:p>
    <w:p w14:paraId="7EABE988" w14:textId="77777777" w:rsidR="006069A5" w:rsidRDefault="006069A5">
      <w:pPr>
        <w:rPr>
          <w:rFonts w:cs="Calibri"/>
          <w:i/>
          <w:iCs/>
          <w:sz w:val="24"/>
          <w:szCs w:val="24"/>
        </w:rPr>
      </w:pPr>
    </w:p>
    <w:p w14:paraId="242B05C9"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7"/>
      </w:r>
    </w:p>
    <w:p w14:paraId="2189C1C5" w14:textId="77777777" w:rsidR="006069A5" w:rsidRDefault="006069A5">
      <w:pPr>
        <w:jc w:val="center"/>
        <w:rPr>
          <w:rFonts w:cs="Calibri"/>
          <w:b/>
          <w:bCs/>
          <w:spacing w:val="20"/>
          <w:sz w:val="24"/>
          <w:szCs w:val="24"/>
        </w:rPr>
      </w:pPr>
    </w:p>
    <w:p w14:paraId="3CDB5C90" w14:textId="70FC39FA"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67ACA6B" w14:textId="77777777" w:rsidR="006069A5" w:rsidRDefault="006069A5">
      <w:pPr>
        <w:pStyle w:val="Tekstpodstawowy"/>
        <w:ind w:firstLine="708"/>
        <w:rPr>
          <w:rFonts w:ascii="Calibri" w:hAnsi="Calibri" w:cs="Calibri"/>
        </w:rPr>
      </w:pPr>
    </w:p>
    <w:p w14:paraId="6FB436FF"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8"/>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6FAEC374" w14:textId="77777777" w:rsidR="006069A5" w:rsidRDefault="006069A5">
      <w:pPr>
        <w:pStyle w:val="Tekstpodstawowy"/>
        <w:tabs>
          <w:tab w:val="left" w:pos="1440"/>
        </w:tabs>
        <w:ind w:firstLine="708"/>
        <w:rPr>
          <w:rFonts w:ascii="Calibri" w:hAnsi="Calibri" w:cs="Calibri"/>
        </w:rPr>
      </w:pPr>
    </w:p>
    <w:p w14:paraId="1E8D2BD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28D84DFF" w14:textId="77777777" w:rsidR="006069A5" w:rsidRDefault="006069A5">
      <w:pPr>
        <w:pStyle w:val="Tekstpodstawowy"/>
        <w:rPr>
          <w:rFonts w:ascii="Calibri" w:hAnsi="Calibri" w:cs="Calibri"/>
        </w:rPr>
      </w:pPr>
    </w:p>
    <w:p w14:paraId="0D34F686" w14:textId="77777777" w:rsidR="006069A5" w:rsidRDefault="006069A5">
      <w:pPr>
        <w:ind w:left="4320" w:firstLine="720"/>
        <w:jc w:val="center"/>
        <w:rPr>
          <w:rFonts w:cs="Calibri"/>
          <w:spacing w:val="20"/>
          <w:sz w:val="24"/>
          <w:szCs w:val="24"/>
        </w:rPr>
      </w:pPr>
      <w:r>
        <w:rPr>
          <w:rFonts w:cs="Calibri"/>
          <w:spacing w:val="20"/>
          <w:sz w:val="24"/>
          <w:szCs w:val="24"/>
        </w:rPr>
        <w:tab/>
      </w:r>
    </w:p>
    <w:p w14:paraId="43E21FB6"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54E76953"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4CC077AF"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lastRenderedPageBreak/>
        <w:t>Załącznik nr 4 do umowy: Harmonogram płatności</w:t>
      </w:r>
      <w:r w:rsidRPr="005C3771">
        <w:rPr>
          <w:rStyle w:val="Znakiprzypiswdolnych"/>
          <w:rFonts w:cs="Calibri"/>
          <w:sz w:val="18"/>
          <w:szCs w:val="18"/>
        </w:rPr>
        <w:footnoteReference w:id="109"/>
      </w:r>
    </w:p>
    <w:p w14:paraId="0EBC48F2" w14:textId="77777777" w:rsidR="006069A5" w:rsidRDefault="006069A5">
      <w:pPr>
        <w:spacing w:after="60"/>
        <w:jc w:val="both"/>
        <w:rPr>
          <w:rFonts w:cs="Calibri"/>
          <w:sz w:val="24"/>
          <w:szCs w:val="24"/>
          <w:vertAlign w:val="superscript"/>
        </w:rPr>
      </w:pPr>
    </w:p>
    <w:p w14:paraId="6847339E"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5DD2912" wp14:editId="007D701C">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E942E16" w14:textId="77777777" w:rsidR="006069A5" w:rsidRDefault="006069A5">
      <w:pPr>
        <w:pStyle w:val="Tekstpodstawowy"/>
        <w:rPr>
          <w:rFonts w:ascii="Calibri" w:hAnsi="Calibri" w:cs="Calibri"/>
        </w:rPr>
      </w:pPr>
    </w:p>
    <w:p w14:paraId="65B8B4DE" w14:textId="77777777" w:rsidR="006069A5" w:rsidRDefault="006069A5">
      <w:pPr>
        <w:pStyle w:val="Tekstpodstawowy"/>
        <w:rPr>
          <w:rFonts w:ascii="Calibri" w:hAnsi="Calibri" w:cs="Calibri"/>
        </w:rPr>
      </w:pPr>
    </w:p>
    <w:p w14:paraId="79FF8F4C" w14:textId="77777777" w:rsidR="006069A5" w:rsidRDefault="006069A5">
      <w:pPr>
        <w:pStyle w:val="Tekstpodstawowy"/>
        <w:rPr>
          <w:rFonts w:ascii="Calibri" w:hAnsi="Calibri" w:cs="Calibri"/>
        </w:rPr>
      </w:pPr>
    </w:p>
    <w:p w14:paraId="5C2950F7"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8140566" w14:textId="77777777" w:rsidR="006069A5" w:rsidRDefault="006069A5">
      <w:pPr>
        <w:spacing w:after="60"/>
        <w:jc w:val="both"/>
        <w:rPr>
          <w:rFonts w:cs="Calibri"/>
          <w:sz w:val="24"/>
          <w:szCs w:val="24"/>
        </w:rPr>
      </w:pPr>
      <w:r>
        <w:rPr>
          <w:rFonts w:cs="Calibri"/>
          <w:iCs/>
          <w:sz w:val="24"/>
          <w:szCs w:val="24"/>
        </w:rPr>
        <w:t>Nazwa i nr projektu</w:t>
      </w:r>
    </w:p>
    <w:p w14:paraId="731FE295" w14:textId="77777777" w:rsidR="006069A5" w:rsidRDefault="006069A5">
      <w:pPr>
        <w:spacing w:after="60"/>
        <w:jc w:val="both"/>
        <w:rPr>
          <w:rFonts w:cs="Calibri"/>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977"/>
      </w:tblGrid>
      <w:tr w:rsidR="0087076A" w:rsidRPr="00365390" w14:paraId="08FC5D4D" w14:textId="77777777" w:rsidTr="009057CD">
        <w:tc>
          <w:tcPr>
            <w:tcW w:w="959" w:type="dxa"/>
            <w:tcBorders>
              <w:bottom w:val="single" w:sz="4" w:space="0" w:color="auto"/>
            </w:tcBorders>
            <w:shd w:val="clear" w:color="auto" w:fill="BCBCBC"/>
            <w:vAlign w:val="center"/>
          </w:tcPr>
          <w:p w14:paraId="294467BD" w14:textId="77777777" w:rsidR="009057CD" w:rsidRPr="00026CB9" w:rsidRDefault="009057CD" w:rsidP="006E145B">
            <w:pPr>
              <w:spacing w:after="0"/>
              <w:jc w:val="center"/>
              <w:rPr>
                <w:b/>
              </w:rPr>
            </w:pPr>
            <w:r w:rsidRPr="00026CB9">
              <w:rPr>
                <w:b/>
              </w:rPr>
              <w:t>Rok</w:t>
            </w:r>
          </w:p>
        </w:tc>
        <w:tc>
          <w:tcPr>
            <w:tcW w:w="992" w:type="dxa"/>
            <w:tcBorders>
              <w:bottom w:val="single" w:sz="4" w:space="0" w:color="auto"/>
            </w:tcBorders>
            <w:shd w:val="clear" w:color="auto" w:fill="BCBCBC"/>
            <w:vAlign w:val="center"/>
          </w:tcPr>
          <w:p w14:paraId="404C9002" w14:textId="77777777" w:rsidR="009057CD" w:rsidRPr="00026CB9" w:rsidRDefault="009057CD" w:rsidP="006E145B">
            <w:pPr>
              <w:spacing w:after="0"/>
              <w:jc w:val="center"/>
              <w:rPr>
                <w:b/>
              </w:rPr>
            </w:pPr>
            <w:r w:rsidRPr="00026CB9">
              <w:rPr>
                <w:b/>
              </w:rPr>
              <w:t>Kwartał</w:t>
            </w:r>
          </w:p>
        </w:tc>
        <w:tc>
          <w:tcPr>
            <w:tcW w:w="1559" w:type="dxa"/>
            <w:tcBorders>
              <w:bottom w:val="single" w:sz="4" w:space="0" w:color="auto"/>
            </w:tcBorders>
            <w:shd w:val="clear" w:color="auto" w:fill="BCBCBC"/>
            <w:vAlign w:val="center"/>
          </w:tcPr>
          <w:p w14:paraId="543D681B" w14:textId="77777777" w:rsidR="009057CD" w:rsidRPr="00026CB9" w:rsidRDefault="009057CD" w:rsidP="006E145B">
            <w:pPr>
              <w:spacing w:after="0"/>
              <w:jc w:val="center"/>
              <w:rPr>
                <w:b/>
              </w:rPr>
            </w:pPr>
            <w:r w:rsidRPr="00026CB9">
              <w:rPr>
                <w:b/>
              </w:rPr>
              <w:t>Miesiąc</w:t>
            </w:r>
          </w:p>
        </w:tc>
        <w:tc>
          <w:tcPr>
            <w:tcW w:w="1843" w:type="dxa"/>
            <w:tcBorders>
              <w:bottom w:val="single" w:sz="4" w:space="0" w:color="auto"/>
            </w:tcBorders>
            <w:shd w:val="clear" w:color="auto" w:fill="BCBCBC"/>
            <w:vAlign w:val="center"/>
          </w:tcPr>
          <w:p w14:paraId="52CFA34F" w14:textId="77777777" w:rsidR="009057CD" w:rsidRPr="00026CB9" w:rsidRDefault="009057CD" w:rsidP="006E145B">
            <w:pPr>
              <w:spacing w:after="0"/>
              <w:jc w:val="center"/>
              <w:rPr>
                <w:b/>
              </w:rPr>
            </w:pPr>
            <w:r w:rsidRPr="00026CB9">
              <w:rPr>
                <w:b/>
              </w:rPr>
              <w:t>Wydatki kwalifikowalne</w:t>
            </w:r>
            <w:r w:rsidRPr="00026CB9">
              <w:rPr>
                <w:rStyle w:val="Odwoanieprzypisudolnego"/>
              </w:rPr>
              <w:footnoteReference w:id="110"/>
            </w:r>
          </w:p>
        </w:tc>
        <w:tc>
          <w:tcPr>
            <w:tcW w:w="2977" w:type="dxa"/>
            <w:tcBorders>
              <w:bottom w:val="single" w:sz="4" w:space="0" w:color="auto"/>
            </w:tcBorders>
            <w:shd w:val="clear" w:color="auto" w:fill="BCBCBC"/>
            <w:vAlign w:val="center"/>
          </w:tcPr>
          <w:p w14:paraId="02B8DCD4" w14:textId="6A5094C6" w:rsidR="009057CD" w:rsidRPr="00365390" w:rsidRDefault="008028CB" w:rsidP="006E145B">
            <w:pPr>
              <w:spacing w:after="0"/>
              <w:jc w:val="center"/>
              <w:rPr>
                <w:rFonts w:cs="Calibri"/>
                <w:b/>
              </w:rPr>
            </w:pPr>
            <w:r>
              <w:rPr>
                <w:rFonts w:cs="Calibri"/>
                <w:b/>
              </w:rPr>
              <w:t>Dofinansowanie</w:t>
            </w:r>
            <w:r w:rsidR="009057CD" w:rsidRPr="00365390">
              <w:rPr>
                <w:rStyle w:val="Odwoanieprzypisudolnego"/>
                <w:rFonts w:cs="Calibri"/>
                <w:b/>
                <w:i/>
              </w:rPr>
              <w:footnoteReference w:id="111"/>
            </w:r>
          </w:p>
        </w:tc>
      </w:tr>
      <w:tr w:rsidR="0087076A" w:rsidRPr="00365390" w14:paraId="349EB702" w14:textId="77777777" w:rsidTr="009057CD">
        <w:trPr>
          <w:trHeight w:val="510"/>
        </w:trPr>
        <w:tc>
          <w:tcPr>
            <w:tcW w:w="959" w:type="dxa"/>
            <w:vMerge w:val="restart"/>
            <w:shd w:val="clear" w:color="auto" w:fill="auto"/>
            <w:vAlign w:val="center"/>
          </w:tcPr>
          <w:p w14:paraId="549413DD" w14:textId="77777777" w:rsidR="009057CD" w:rsidRPr="00026CB9" w:rsidRDefault="009057CD" w:rsidP="00026CB9">
            <w:pPr>
              <w:spacing w:after="0"/>
              <w:jc w:val="center"/>
              <w:rPr>
                <w:b/>
              </w:rPr>
            </w:pPr>
          </w:p>
        </w:tc>
        <w:tc>
          <w:tcPr>
            <w:tcW w:w="992" w:type="dxa"/>
            <w:vMerge w:val="restart"/>
            <w:shd w:val="clear" w:color="auto" w:fill="auto"/>
            <w:vAlign w:val="center"/>
          </w:tcPr>
          <w:p w14:paraId="4FCADB4B"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344BAAE2" w14:textId="77777777" w:rsidR="009057CD" w:rsidRPr="00026CB9" w:rsidRDefault="009057CD" w:rsidP="00026CB9">
            <w:pPr>
              <w:spacing w:after="0"/>
              <w:jc w:val="center"/>
              <w:rPr>
                <w:b/>
              </w:rPr>
            </w:pPr>
          </w:p>
        </w:tc>
        <w:tc>
          <w:tcPr>
            <w:tcW w:w="1843" w:type="dxa"/>
            <w:tcBorders>
              <w:bottom w:val="single" w:sz="4" w:space="0" w:color="auto"/>
            </w:tcBorders>
            <w:shd w:val="clear" w:color="auto" w:fill="auto"/>
            <w:vAlign w:val="center"/>
          </w:tcPr>
          <w:p w14:paraId="55E76363"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28DCAB27" w14:textId="77777777" w:rsidR="009057CD" w:rsidRPr="00026CB9" w:rsidRDefault="009057CD" w:rsidP="00026CB9">
            <w:pPr>
              <w:spacing w:after="0"/>
              <w:jc w:val="center"/>
              <w:rPr>
                <w:b/>
              </w:rPr>
            </w:pPr>
          </w:p>
        </w:tc>
      </w:tr>
      <w:tr w:rsidR="0087076A" w:rsidRPr="00365390" w14:paraId="32109BD8" w14:textId="77777777" w:rsidTr="009057CD">
        <w:trPr>
          <w:trHeight w:val="510"/>
        </w:trPr>
        <w:tc>
          <w:tcPr>
            <w:tcW w:w="959" w:type="dxa"/>
            <w:vMerge/>
            <w:shd w:val="clear" w:color="auto" w:fill="auto"/>
            <w:vAlign w:val="center"/>
          </w:tcPr>
          <w:p w14:paraId="47DF9846" w14:textId="77777777" w:rsidR="009057CD" w:rsidRPr="00026CB9" w:rsidRDefault="009057CD" w:rsidP="00026CB9">
            <w:pPr>
              <w:spacing w:after="0"/>
              <w:jc w:val="center"/>
              <w:rPr>
                <w:b/>
              </w:rPr>
            </w:pPr>
          </w:p>
        </w:tc>
        <w:tc>
          <w:tcPr>
            <w:tcW w:w="992" w:type="dxa"/>
            <w:vMerge/>
            <w:shd w:val="clear" w:color="auto" w:fill="auto"/>
            <w:vAlign w:val="center"/>
          </w:tcPr>
          <w:p w14:paraId="67E19962"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54C62A47" w14:textId="77777777" w:rsidR="009057CD" w:rsidRPr="00026CB9" w:rsidRDefault="009057CD" w:rsidP="00026CB9">
            <w:pPr>
              <w:spacing w:after="0"/>
              <w:jc w:val="center"/>
              <w:rPr>
                <w:b/>
              </w:rPr>
            </w:pPr>
          </w:p>
        </w:tc>
        <w:tc>
          <w:tcPr>
            <w:tcW w:w="1843" w:type="dxa"/>
            <w:tcBorders>
              <w:bottom w:val="single" w:sz="4" w:space="0" w:color="auto"/>
            </w:tcBorders>
            <w:shd w:val="clear" w:color="auto" w:fill="auto"/>
            <w:vAlign w:val="center"/>
          </w:tcPr>
          <w:p w14:paraId="5150D24A"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24A03B53" w14:textId="77777777" w:rsidR="009057CD" w:rsidRPr="00026CB9" w:rsidRDefault="009057CD" w:rsidP="00026CB9">
            <w:pPr>
              <w:spacing w:after="0"/>
              <w:jc w:val="center"/>
              <w:rPr>
                <w:b/>
              </w:rPr>
            </w:pPr>
          </w:p>
        </w:tc>
      </w:tr>
      <w:tr w:rsidR="0087076A" w:rsidRPr="00365390" w14:paraId="23317CF8" w14:textId="77777777" w:rsidTr="009057CD">
        <w:trPr>
          <w:trHeight w:val="510"/>
        </w:trPr>
        <w:tc>
          <w:tcPr>
            <w:tcW w:w="959" w:type="dxa"/>
            <w:vMerge/>
            <w:shd w:val="clear" w:color="auto" w:fill="auto"/>
            <w:vAlign w:val="center"/>
          </w:tcPr>
          <w:p w14:paraId="42378C41" w14:textId="77777777" w:rsidR="009057CD" w:rsidRPr="00026CB9" w:rsidRDefault="009057CD" w:rsidP="00026CB9">
            <w:pPr>
              <w:spacing w:after="0"/>
              <w:jc w:val="center"/>
              <w:rPr>
                <w:b/>
              </w:rPr>
            </w:pPr>
          </w:p>
        </w:tc>
        <w:tc>
          <w:tcPr>
            <w:tcW w:w="992" w:type="dxa"/>
            <w:vMerge/>
            <w:tcBorders>
              <w:bottom w:val="single" w:sz="4" w:space="0" w:color="auto"/>
            </w:tcBorders>
            <w:shd w:val="clear" w:color="auto" w:fill="auto"/>
            <w:vAlign w:val="center"/>
          </w:tcPr>
          <w:p w14:paraId="680C6AD5"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3F6B69AF" w14:textId="77777777" w:rsidR="009057CD" w:rsidRPr="00026CB9" w:rsidRDefault="009057CD" w:rsidP="00026CB9">
            <w:pPr>
              <w:spacing w:after="0"/>
              <w:jc w:val="center"/>
              <w:rPr>
                <w:b/>
              </w:rPr>
            </w:pPr>
          </w:p>
        </w:tc>
        <w:tc>
          <w:tcPr>
            <w:tcW w:w="1843" w:type="dxa"/>
            <w:tcBorders>
              <w:bottom w:val="single" w:sz="4" w:space="0" w:color="auto"/>
            </w:tcBorders>
            <w:shd w:val="clear" w:color="auto" w:fill="auto"/>
            <w:vAlign w:val="center"/>
          </w:tcPr>
          <w:p w14:paraId="16C24587"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35F2158C" w14:textId="77777777" w:rsidR="009057CD" w:rsidRPr="00026CB9" w:rsidRDefault="009057CD" w:rsidP="00026CB9">
            <w:pPr>
              <w:spacing w:after="0"/>
              <w:jc w:val="center"/>
              <w:rPr>
                <w:b/>
              </w:rPr>
            </w:pPr>
          </w:p>
        </w:tc>
      </w:tr>
      <w:tr w:rsidR="0087076A" w:rsidRPr="00365390" w14:paraId="25FEB9A5" w14:textId="77777777" w:rsidTr="009057CD">
        <w:trPr>
          <w:trHeight w:val="510"/>
        </w:trPr>
        <w:tc>
          <w:tcPr>
            <w:tcW w:w="959" w:type="dxa"/>
            <w:vMerge/>
            <w:shd w:val="clear" w:color="auto" w:fill="auto"/>
            <w:vAlign w:val="center"/>
          </w:tcPr>
          <w:p w14:paraId="3C93F928" w14:textId="77777777" w:rsidR="009057CD" w:rsidRPr="00026CB9" w:rsidRDefault="009057CD" w:rsidP="00026CB9">
            <w:pPr>
              <w:spacing w:after="0"/>
              <w:jc w:val="center"/>
              <w:rPr>
                <w:b/>
              </w:rPr>
            </w:pPr>
          </w:p>
        </w:tc>
        <w:tc>
          <w:tcPr>
            <w:tcW w:w="2551" w:type="dxa"/>
            <w:gridSpan w:val="2"/>
            <w:tcBorders>
              <w:bottom w:val="single" w:sz="4" w:space="0" w:color="auto"/>
            </w:tcBorders>
            <w:shd w:val="clear" w:color="auto" w:fill="BCBCBC"/>
            <w:vAlign w:val="center"/>
          </w:tcPr>
          <w:p w14:paraId="13CA3CD0" w14:textId="77777777" w:rsidR="009057CD" w:rsidRPr="00026CB9" w:rsidRDefault="009057CD" w:rsidP="006E145B">
            <w:pPr>
              <w:spacing w:after="0"/>
              <w:rPr>
                <w:b/>
              </w:rPr>
            </w:pPr>
            <w:r w:rsidRPr="00026CB9">
              <w:rPr>
                <w:b/>
              </w:rPr>
              <w:t xml:space="preserve">Suma kwartał X </w:t>
            </w:r>
          </w:p>
        </w:tc>
        <w:tc>
          <w:tcPr>
            <w:tcW w:w="1843" w:type="dxa"/>
            <w:tcBorders>
              <w:bottom w:val="single" w:sz="4" w:space="0" w:color="auto"/>
            </w:tcBorders>
            <w:shd w:val="clear" w:color="auto" w:fill="DCDCDC"/>
            <w:vAlign w:val="center"/>
          </w:tcPr>
          <w:p w14:paraId="508BC3C4" w14:textId="77777777" w:rsidR="009057CD" w:rsidRPr="00026CB9" w:rsidRDefault="009057CD" w:rsidP="00026CB9">
            <w:pPr>
              <w:spacing w:after="0"/>
              <w:jc w:val="center"/>
              <w:rPr>
                <w:b/>
              </w:rPr>
            </w:pPr>
          </w:p>
        </w:tc>
        <w:tc>
          <w:tcPr>
            <w:tcW w:w="2977" w:type="dxa"/>
            <w:tcBorders>
              <w:bottom w:val="single" w:sz="4" w:space="0" w:color="auto"/>
            </w:tcBorders>
            <w:shd w:val="clear" w:color="auto" w:fill="DCDCDC"/>
            <w:vAlign w:val="center"/>
          </w:tcPr>
          <w:p w14:paraId="1CE205A1" w14:textId="77777777" w:rsidR="009057CD" w:rsidRPr="00026CB9" w:rsidRDefault="009057CD" w:rsidP="00026CB9">
            <w:pPr>
              <w:spacing w:after="0"/>
              <w:jc w:val="center"/>
              <w:rPr>
                <w:b/>
              </w:rPr>
            </w:pPr>
          </w:p>
        </w:tc>
      </w:tr>
      <w:tr w:rsidR="0087076A" w:rsidRPr="00365390" w14:paraId="026BFF01" w14:textId="77777777" w:rsidTr="009057CD">
        <w:trPr>
          <w:trHeight w:val="510"/>
        </w:trPr>
        <w:tc>
          <w:tcPr>
            <w:tcW w:w="959" w:type="dxa"/>
            <w:vMerge/>
            <w:shd w:val="clear" w:color="auto" w:fill="auto"/>
            <w:vAlign w:val="center"/>
          </w:tcPr>
          <w:p w14:paraId="3824C5B6" w14:textId="77777777" w:rsidR="009057CD" w:rsidRPr="00026CB9" w:rsidRDefault="009057CD" w:rsidP="00026CB9">
            <w:pPr>
              <w:spacing w:after="0"/>
              <w:jc w:val="center"/>
              <w:rPr>
                <w:b/>
              </w:rPr>
            </w:pPr>
          </w:p>
        </w:tc>
        <w:tc>
          <w:tcPr>
            <w:tcW w:w="992" w:type="dxa"/>
            <w:shd w:val="clear" w:color="auto" w:fill="auto"/>
            <w:vAlign w:val="center"/>
          </w:tcPr>
          <w:p w14:paraId="75C197A1" w14:textId="77777777" w:rsidR="009057CD" w:rsidRPr="00026CB9" w:rsidRDefault="009057CD" w:rsidP="00026CB9">
            <w:pPr>
              <w:spacing w:after="0"/>
              <w:jc w:val="center"/>
              <w:rPr>
                <w:b/>
              </w:rPr>
            </w:pPr>
          </w:p>
        </w:tc>
        <w:tc>
          <w:tcPr>
            <w:tcW w:w="1559" w:type="dxa"/>
            <w:tcBorders>
              <w:bottom w:val="single" w:sz="4" w:space="0" w:color="auto"/>
            </w:tcBorders>
            <w:shd w:val="clear" w:color="auto" w:fill="auto"/>
            <w:vAlign w:val="center"/>
          </w:tcPr>
          <w:p w14:paraId="1EE2E464" w14:textId="77777777" w:rsidR="009057CD" w:rsidRPr="00026CB9" w:rsidRDefault="009057CD" w:rsidP="006E145B">
            <w:pPr>
              <w:spacing w:after="0"/>
              <w:jc w:val="center"/>
              <w:rPr>
                <w:b/>
              </w:rPr>
            </w:pPr>
            <w:r w:rsidRPr="00026CB9">
              <w:rPr>
                <w:b/>
              </w:rPr>
              <w:t>-</w:t>
            </w:r>
          </w:p>
        </w:tc>
        <w:tc>
          <w:tcPr>
            <w:tcW w:w="1843" w:type="dxa"/>
            <w:tcBorders>
              <w:bottom w:val="single" w:sz="4" w:space="0" w:color="auto"/>
            </w:tcBorders>
            <w:shd w:val="clear" w:color="auto" w:fill="auto"/>
            <w:vAlign w:val="center"/>
          </w:tcPr>
          <w:p w14:paraId="01608F32" w14:textId="77777777" w:rsidR="009057CD" w:rsidRPr="00026CB9" w:rsidRDefault="009057CD" w:rsidP="00026CB9">
            <w:pPr>
              <w:spacing w:after="0"/>
              <w:jc w:val="center"/>
              <w:rPr>
                <w:b/>
              </w:rPr>
            </w:pPr>
          </w:p>
        </w:tc>
        <w:tc>
          <w:tcPr>
            <w:tcW w:w="2977" w:type="dxa"/>
            <w:tcBorders>
              <w:bottom w:val="single" w:sz="4" w:space="0" w:color="auto"/>
            </w:tcBorders>
            <w:shd w:val="clear" w:color="auto" w:fill="auto"/>
            <w:vAlign w:val="center"/>
          </w:tcPr>
          <w:p w14:paraId="706233D9" w14:textId="77777777" w:rsidR="009057CD" w:rsidRPr="00026CB9" w:rsidRDefault="009057CD" w:rsidP="00026CB9">
            <w:pPr>
              <w:spacing w:after="0"/>
              <w:jc w:val="center"/>
              <w:rPr>
                <w:b/>
              </w:rPr>
            </w:pPr>
          </w:p>
        </w:tc>
      </w:tr>
      <w:tr w:rsidR="0087076A" w:rsidRPr="00365390" w14:paraId="72560A8D" w14:textId="77777777" w:rsidTr="009057CD">
        <w:trPr>
          <w:trHeight w:val="510"/>
        </w:trPr>
        <w:tc>
          <w:tcPr>
            <w:tcW w:w="3510" w:type="dxa"/>
            <w:gridSpan w:val="3"/>
            <w:tcBorders>
              <w:bottom w:val="single" w:sz="4" w:space="0" w:color="auto"/>
            </w:tcBorders>
            <w:shd w:val="clear" w:color="auto" w:fill="BCBCBC"/>
            <w:vAlign w:val="center"/>
          </w:tcPr>
          <w:p w14:paraId="04226910" w14:textId="77777777" w:rsidR="009057CD" w:rsidRPr="00026CB9" w:rsidRDefault="009057CD" w:rsidP="006E145B">
            <w:pPr>
              <w:spacing w:after="0"/>
              <w:rPr>
                <w:b/>
              </w:rPr>
            </w:pPr>
            <w:r w:rsidRPr="00026CB9">
              <w:rPr>
                <w:b/>
              </w:rPr>
              <w:t>Razem dla rok XXXX</w:t>
            </w:r>
          </w:p>
        </w:tc>
        <w:tc>
          <w:tcPr>
            <w:tcW w:w="1843" w:type="dxa"/>
            <w:tcBorders>
              <w:bottom w:val="single" w:sz="4" w:space="0" w:color="auto"/>
            </w:tcBorders>
            <w:shd w:val="clear" w:color="auto" w:fill="DCDCDC"/>
            <w:vAlign w:val="center"/>
          </w:tcPr>
          <w:p w14:paraId="372537EC" w14:textId="77777777" w:rsidR="009057CD" w:rsidRPr="00026CB9" w:rsidRDefault="009057CD" w:rsidP="00026CB9">
            <w:pPr>
              <w:spacing w:after="0"/>
              <w:jc w:val="center"/>
              <w:rPr>
                <w:b/>
              </w:rPr>
            </w:pPr>
          </w:p>
        </w:tc>
        <w:tc>
          <w:tcPr>
            <w:tcW w:w="2977" w:type="dxa"/>
            <w:tcBorders>
              <w:bottom w:val="single" w:sz="4" w:space="0" w:color="auto"/>
            </w:tcBorders>
            <w:shd w:val="clear" w:color="auto" w:fill="DCDCDC"/>
            <w:vAlign w:val="center"/>
          </w:tcPr>
          <w:p w14:paraId="29DF308B" w14:textId="77777777" w:rsidR="009057CD" w:rsidRPr="00026CB9" w:rsidRDefault="009057CD" w:rsidP="00026CB9">
            <w:pPr>
              <w:spacing w:after="0"/>
              <w:jc w:val="center"/>
              <w:rPr>
                <w:b/>
              </w:rPr>
            </w:pPr>
          </w:p>
        </w:tc>
      </w:tr>
      <w:tr w:rsidR="0087076A" w:rsidRPr="00365390" w14:paraId="2B466747" w14:textId="77777777" w:rsidTr="009057CD">
        <w:trPr>
          <w:trHeight w:val="510"/>
        </w:trPr>
        <w:tc>
          <w:tcPr>
            <w:tcW w:w="3510" w:type="dxa"/>
            <w:gridSpan w:val="3"/>
            <w:tcBorders>
              <w:bottom w:val="single" w:sz="4" w:space="0" w:color="auto"/>
            </w:tcBorders>
            <w:shd w:val="clear" w:color="auto" w:fill="BCBCBC"/>
            <w:vAlign w:val="center"/>
          </w:tcPr>
          <w:p w14:paraId="69DFBD0E" w14:textId="77777777" w:rsidR="009057CD" w:rsidRPr="00026CB9" w:rsidRDefault="009057CD" w:rsidP="006E145B">
            <w:pPr>
              <w:spacing w:after="0"/>
              <w:rPr>
                <w:b/>
              </w:rPr>
            </w:pPr>
            <w:r w:rsidRPr="00026CB9">
              <w:rPr>
                <w:b/>
              </w:rPr>
              <w:t>Ogółem</w:t>
            </w:r>
          </w:p>
        </w:tc>
        <w:tc>
          <w:tcPr>
            <w:tcW w:w="1843" w:type="dxa"/>
            <w:tcBorders>
              <w:bottom w:val="single" w:sz="4" w:space="0" w:color="auto"/>
            </w:tcBorders>
            <w:shd w:val="clear" w:color="auto" w:fill="DCDCDC"/>
            <w:vAlign w:val="center"/>
          </w:tcPr>
          <w:p w14:paraId="4764A969" w14:textId="77777777" w:rsidR="009057CD" w:rsidRPr="00026CB9" w:rsidRDefault="009057CD" w:rsidP="00026CB9">
            <w:pPr>
              <w:spacing w:after="0"/>
              <w:jc w:val="center"/>
              <w:rPr>
                <w:b/>
              </w:rPr>
            </w:pPr>
          </w:p>
        </w:tc>
        <w:tc>
          <w:tcPr>
            <w:tcW w:w="2977" w:type="dxa"/>
            <w:tcBorders>
              <w:bottom w:val="single" w:sz="4" w:space="0" w:color="auto"/>
            </w:tcBorders>
            <w:shd w:val="clear" w:color="auto" w:fill="DCDCDC"/>
            <w:vAlign w:val="center"/>
          </w:tcPr>
          <w:p w14:paraId="7BC40D7D" w14:textId="77777777" w:rsidR="009057CD" w:rsidRPr="00026CB9" w:rsidRDefault="009057CD" w:rsidP="00026CB9">
            <w:pPr>
              <w:spacing w:after="0"/>
              <w:jc w:val="center"/>
              <w:rPr>
                <w:b/>
              </w:rPr>
            </w:pPr>
          </w:p>
        </w:tc>
      </w:tr>
    </w:tbl>
    <w:p w14:paraId="46F4D3CD" w14:textId="77777777" w:rsidR="006069A5" w:rsidRDefault="006069A5">
      <w:pPr>
        <w:spacing w:after="60"/>
        <w:jc w:val="both"/>
        <w:rPr>
          <w:rFonts w:cs="Calibri"/>
          <w:sz w:val="24"/>
          <w:szCs w:val="24"/>
        </w:rPr>
      </w:pPr>
    </w:p>
    <w:p w14:paraId="396E447A" w14:textId="77777777" w:rsidR="006069A5" w:rsidRPr="005C3771" w:rsidRDefault="006069A5">
      <w:pPr>
        <w:pageBreakBefore/>
        <w:spacing w:after="60"/>
        <w:jc w:val="both"/>
        <w:rPr>
          <w:rFonts w:cs="Calibri"/>
          <w:sz w:val="18"/>
          <w:szCs w:val="18"/>
        </w:rPr>
      </w:pPr>
      <w:r w:rsidRPr="005C3771">
        <w:rPr>
          <w:rFonts w:cs="Calibri"/>
          <w:sz w:val="18"/>
          <w:szCs w:val="18"/>
        </w:rPr>
        <w:lastRenderedPageBreak/>
        <w:t xml:space="preserve"> Załącznik nr 5 do umowy: Zakres danych osobowych powierzonych do przetwarzania</w:t>
      </w:r>
    </w:p>
    <w:p w14:paraId="5645D077" w14:textId="77777777" w:rsidR="006069A5" w:rsidRDefault="006069A5">
      <w:pPr>
        <w:spacing w:after="60"/>
        <w:jc w:val="both"/>
        <w:rPr>
          <w:rFonts w:cs="Calibri"/>
          <w:sz w:val="24"/>
          <w:szCs w:val="24"/>
        </w:rPr>
      </w:pPr>
    </w:p>
    <w:p w14:paraId="4F5B3E65"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7A75885F"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7FCB7812" w14:textId="77777777" w:rsidTr="00026CB9">
        <w:tc>
          <w:tcPr>
            <w:tcW w:w="465" w:type="dxa"/>
            <w:tcBorders>
              <w:top w:val="single" w:sz="4" w:space="0" w:color="000000"/>
              <w:left w:val="single" w:sz="4" w:space="0" w:color="000000"/>
              <w:bottom w:val="single" w:sz="4" w:space="0" w:color="000000"/>
            </w:tcBorders>
            <w:shd w:val="clear" w:color="auto" w:fill="auto"/>
          </w:tcPr>
          <w:p w14:paraId="09FDA2FF"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262B520"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4C58B372" w14:textId="77777777" w:rsidTr="00026CB9">
        <w:tc>
          <w:tcPr>
            <w:tcW w:w="465" w:type="dxa"/>
            <w:tcBorders>
              <w:top w:val="single" w:sz="4" w:space="0" w:color="000000"/>
              <w:left w:val="single" w:sz="4" w:space="0" w:color="000000"/>
              <w:bottom w:val="single" w:sz="4" w:space="0" w:color="000000"/>
            </w:tcBorders>
            <w:shd w:val="clear" w:color="auto" w:fill="auto"/>
          </w:tcPr>
          <w:p w14:paraId="3BCA3683"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79A0FB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 xml:space="preserve"> (</w:t>
            </w:r>
            <w:proofErr w:type="spellStart"/>
            <w:r>
              <w:rPr>
                <w:rFonts w:cs="Calibri"/>
                <w:sz w:val="24"/>
                <w:szCs w:val="24"/>
                <w:lang w:val="en-GB"/>
              </w:rPr>
              <w:t>beneficjenta</w:t>
            </w:r>
            <w:proofErr w:type="spellEnd"/>
            <w:r>
              <w:rPr>
                <w:rFonts w:cs="Calibri"/>
                <w:sz w:val="24"/>
                <w:szCs w:val="24"/>
                <w:lang w:val="en-GB"/>
              </w:rPr>
              <w:t>)</w:t>
            </w:r>
          </w:p>
        </w:tc>
      </w:tr>
      <w:tr w:rsidR="006069A5" w14:paraId="7C70F588" w14:textId="77777777" w:rsidTr="00026CB9">
        <w:tc>
          <w:tcPr>
            <w:tcW w:w="465" w:type="dxa"/>
            <w:tcBorders>
              <w:top w:val="single" w:sz="4" w:space="0" w:color="000000"/>
              <w:left w:val="single" w:sz="4" w:space="0" w:color="000000"/>
              <w:bottom w:val="single" w:sz="4" w:space="0" w:color="000000"/>
            </w:tcBorders>
            <w:shd w:val="clear" w:color="auto" w:fill="auto"/>
          </w:tcPr>
          <w:p w14:paraId="01E8F475"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F6F063"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0CEB41BC" w14:textId="77777777" w:rsidTr="00026CB9">
        <w:tc>
          <w:tcPr>
            <w:tcW w:w="465" w:type="dxa"/>
            <w:tcBorders>
              <w:top w:val="single" w:sz="4" w:space="0" w:color="000000"/>
              <w:left w:val="single" w:sz="4" w:space="0" w:color="000000"/>
              <w:bottom w:val="single" w:sz="4" w:space="0" w:color="000000"/>
            </w:tcBorders>
            <w:shd w:val="clear" w:color="auto" w:fill="auto"/>
          </w:tcPr>
          <w:p w14:paraId="14886502"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97C848"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3D7B03CD" w14:textId="77777777" w:rsidTr="00026CB9">
        <w:tc>
          <w:tcPr>
            <w:tcW w:w="465" w:type="dxa"/>
            <w:tcBorders>
              <w:top w:val="single" w:sz="4" w:space="0" w:color="000000"/>
              <w:left w:val="single" w:sz="4" w:space="0" w:color="000000"/>
              <w:bottom w:val="single" w:sz="4" w:space="0" w:color="000000"/>
            </w:tcBorders>
            <w:shd w:val="clear" w:color="auto" w:fill="auto"/>
          </w:tcPr>
          <w:p w14:paraId="384579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40D011" w14:textId="77777777" w:rsidR="006069A5" w:rsidRDefault="006069A5">
            <w:pPr>
              <w:spacing w:after="0" w:line="240" w:lineRule="auto"/>
              <w:jc w:val="both"/>
            </w:pPr>
            <w:r>
              <w:rPr>
                <w:rFonts w:cs="Calibri"/>
                <w:sz w:val="24"/>
                <w:szCs w:val="24"/>
                <w:lang w:val="en-GB"/>
              </w:rPr>
              <w:t>NIP</w:t>
            </w:r>
          </w:p>
        </w:tc>
      </w:tr>
      <w:tr w:rsidR="006069A5" w14:paraId="6DECCEFC" w14:textId="77777777" w:rsidTr="00026CB9">
        <w:tc>
          <w:tcPr>
            <w:tcW w:w="465" w:type="dxa"/>
            <w:tcBorders>
              <w:top w:val="single" w:sz="4" w:space="0" w:color="000000"/>
              <w:left w:val="single" w:sz="4" w:space="0" w:color="000000"/>
              <w:bottom w:val="single" w:sz="4" w:space="0" w:color="000000"/>
            </w:tcBorders>
            <w:shd w:val="clear" w:color="auto" w:fill="auto"/>
          </w:tcPr>
          <w:p w14:paraId="334DB155"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698C5E5" w14:textId="77777777" w:rsidR="006069A5" w:rsidRDefault="006069A5">
            <w:pPr>
              <w:spacing w:after="0" w:line="240" w:lineRule="auto"/>
              <w:jc w:val="both"/>
            </w:pPr>
            <w:r>
              <w:rPr>
                <w:rFonts w:cs="Calibri"/>
                <w:sz w:val="24"/>
                <w:szCs w:val="24"/>
                <w:lang w:val="en-GB"/>
              </w:rPr>
              <w:t>REGON</w:t>
            </w:r>
          </w:p>
        </w:tc>
      </w:tr>
      <w:tr w:rsidR="006069A5" w14:paraId="437B52D9" w14:textId="77777777" w:rsidTr="00026CB9">
        <w:tc>
          <w:tcPr>
            <w:tcW w:w="465" w:type="dxa"/>
            <w:tcBorders>
              <w:top w:val="single" w:sz="4" w:space="0" w:color="000000"/>
              <w:left w:val="single" w:sz="4" w:space="0" w:color="000000"/>
              <w:bottom w:val="single" w:sz="4" w:space="0" w:color="000000"/>
            </w:tcBorders>
            <w:shd w:val="clear" w:color="auto" w:fill="auto"/>
          </w:tcPr>
          <w:p w14:paraId="30CD8FDC"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14BD91"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0BB94AEE"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5E7C4B79"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16857F1"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7B02A378"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F463A8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343FA09D"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8016587"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8A0B240"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7E322A9"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2FB565F7"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5D1593E3"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FD75F8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2478A5BF" w14:textId="77777777" w:rsidR="006069A5" w:rsidRDefault="006069A5">
            <w:pPr>
              <w:spacing w:after="0" w:line="240" w:lineRule="auto"/>
              <w:ind w:left="1632" w:hanging="993"/>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535FDF8B" w14:textId="77777777" w:rsidTr="00026CB9">
        <w:tc>
          <w:tcPr>
            <w:tcW w:w="465" w:type="dxa"/>
            <w:tcBorders>
              <w:top w:val="single" w:sz="4" w:space="0" w:color="000000"/>
              <w:left w:val="single" w:sz="4" w:space="0" w:color="000000"/>
              <w:bottom w:val="single" w:sz="4" w:space="0" w:color="000000"/>
            </w:tcBorders>
            <w:shd w:val="clear" w:color="auto" w:fill="auto"/>
          </w:tcPr>
          <w:p w14:paraId="6D262D17"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C9CB886"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40080D4" w14:textId="77777777" w:rsidTr="00026CB9">
        <w:tc>
          <w:tcPr>
            <w:tcW w:w="465" w:type="dxa"/>
            <w:tcBorders>
              <w:top w:val="single" w:sz="4" w:space="0" w:color="000000"/>
              <w:left w:val="single" w:sz="4" w:space="0" w:color="000000"/>
              <w:bottom w:val="single" w:sz="4" w:space="0" w:color="000000"/>
            </w:tcBorders>
            <w:shd w:val="clear" w:color="auto" w:fill="auto"/>
          </w:tcPr>
          <w:p w14:paraId="200FC2DF"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7B3A3A8"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619A11D0" w14:textId="77777777" w:rsidR="006069A5" w:rsidRDefault="006069A5">
            <w:pPr>
              <w:spacing w:after="0" w:line="240" w:lineRule="auto"/>
              <w:ind w:firstLine="639"/>
              <w:jc w:val="both"/>
              <w:rPr>
                <w:rFonts w:cs="Calibri"/>
                <w:sz w:val="24"/>
                <w:szCs w:val="24"/>
              </w:rPr>
            </w:pPr>
            <w:r>
              <w:rPr>
                <w:rFonts w:cs="Calibri"/>
                <w:sz w:val="24"/>
                <w:szCs w:val="24"/>
              </w:rPr>
              <w:t>Imię</w:t>
            </w:r>
          </w:p>
          <w:p w14:paraId="6EAA31BA" w14:textId="77777777" w:rsidR="006069A5" w:rsidRDefault="006069A5">
            <w:pPr>
              <w:spacing w:after="0" w:line="240" w:lineRule="auto"/>
              <w:ind w:firstLine="639"/>
              <w:jc w:val="both"/>
              <w:rPr>
                <w:rFonts w:cs="Calibri"/>
                <w:sz w:val="24"/>
                <w:szCs w:val="24"/>
              </w:rPr>
            </w:pPr>
            <w:r>
              <w:rPr>
                <w:rFonts w:cs="Calibri"/>
                <w:sz w:val="24"/>
                <w:szCs w:val="24"/>
              </w:rPr>
              <w:t>Nazwisko</w:t>
            </w:r>
          </w:p>
          <w:p w14:paraId="12428C4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E0B71CE"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3819BDA9"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E8DBD5B" w14:textId="77777777" w:rsidR="006069A5" w:rsidRDefault="006069A5">
            <w:pPr>
              <w:spacing w:after="0" w:line="240" w:lineRule="auto"/>
              <w:ind w:firstLine="639"/>
              <w:jc w:val="both"/>
              <w:rPr>
                <w:rFonts w:cs="Calibri"/>
                <w:sz w:val="24"/>
                <w:szCs w:val="24"/>
              </w:rPr>
            </w:pPr>
            <w:r>
              <w:rPr>
                <w:rFonts w:cs="Calibri"/>
                <w:sz w:val="24"/>
                <w:szCs w:val="24"/>
              </w:rPr>
              <w:t>Adres:</w:t>
            </w:r>
          </w:p>
          <w:p w14:paraId="2EA63868" w14:textId="77777777" w:rsidR="006069A5" w:rsidRDefault="006069A5">
            <w:pPr>
              <w:spacing w:after="0" w:line="240" w:lineRule="auto"/>
              <w:ind w:firstLine="639"/>
              <w:jc w:val="both"/>
              <w:rPr>
                <w:rFonts w:cs="Calibri"/>
                <w:sz w:val="24"/>
                <w:szCs w:val="24"/>
              </w:rPr>
            </w:pPr>
            <w:r>
              <w:rPr>
                <w:rFonts w:cs="Calibri"/>
                <w:sz w:val="24"/>
                <w:szCs w:val="24"/>
              </w:rPr>
              <w:t>Ulica</w:t>
            </w:r>
          </w:p>
          <w:p w14:paraId="39CEBA49"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4ACD477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03B0B2D"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3428959D" w14:textId="77777777" w:rsidR="006069A5" w:rsidRDefault="006069A5">
            <w:pPr>
              <w:spacing w:after="0" w:line="240" w:lineRule="auto"/>
              <w:ind w:firstLine="639"/>
              <w:jc w:val="both"/>
            </w:pPr>
            <w:r>
              <w:rPr>
                <w:rFonts w:cs="Calibri"/>
                <w:sz w:val="24"/>
                <w:szCs w:val="24"/>
              </w:rPr>
              <w:t>Miejscowość</w:t>
            </w:r>
          </w:p>
        </w:tc>
      </w:tr>
      <w:tr w:rsidR="006069A5" w14:paraId="7D1A6235" w14:textId="77777777" w:rsidTr="00026CB9">
        <w:tc>
          <w:tcPr>
            <w:tcW w:w="465" w:type="dxa"/>
            <w:tcBorders>
              <w:top w:val="single" w:sz="4" w:space="0" w:color="000000"/>
              <w:left w:val="single" w:sz="4" w:space="0" w:color="000000"/>
              <w:bottom w:val="single" w:sz="4" w:space="0" w:color="000000"/>
            </w:tcBorders>
            <w:shd w:val="clear" w:color="auto" w:fill="auto"/>
          </w:tcPr>
          <w:p w14:paraId="725B01DB"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8631B48" w14:textId="77777777" w:rsidR="006069A5" w:rsidRDefault="006069A5">
            <w:pPr>
              <w:spacing w:after="0" w:line="240" w:lineRule="auto"/>
              <w:jc w:val="both"/>
            </w:pPr>
            <w:proofErr w:type="spellStart"/>
            <w:r>
              <w:rPr>
                <w:rFonts w:cs="Calibri"/>
                <w:sz w:val="24"/>
                <w:szCs w:val="24"/>
                <w:lang w:val="en-GB"/>
              </w:rPr>
              <w:t>Partnerzy</w:t>
            </w:r>
            <w:proofErr w:type="spellEnd"/>
          </w:p>
        </w:tc>
      </w:tr>
      <w:tr w:rsidR="006069A5" w14:paraId="4AF544FA" w14:textId="77777777" w:rsidTr="00026CB9">
        <w:tc>
          <w:tcPr>
            <w:tcW w:w="465" w:type="dxa"/>
            <w:tcBorders>
              <w:top w:val="single" w:sz="4" w:space="0" w:color="000000"/>
              <w:left w:val="single" w:sz="4" w:space="0" w:color="000000"/>
              <w:bottom w:val="single" w:sz="4" w:space="0" w:color="000000"/>
            </w:tcBorders>
            <w:shd w:val="clear" w:color="auto" w:fill="auto"/>
          </w:tcPr>
          <w:p w14:paraId="78368F4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372BA"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organizacji</w:t>
            </w:r>
            <w:proofErr w:type="spellEnd"/>
            <w:r>
              <w:rPr>
                <w:rFonts w:cs="Calibri"/>
                <w:sz w:val="24"/>
                <w:szCs w:val="24"/>
                <w:lang w:val="en-GB"/>
              </w:rPr>
              <w:t>/</w:t>
            </w:r>
            <w:proofErr w:type="spellStart"/>
            <w:r>
              <w:rPr>
                <w:rFonts w:cs="Calibri"/>
                <w:sz w:val="24"/>
                <w:szCs w:val="24"/>
                <w:lang w:val="en-GB"/>
              </w:rPr>
              <w:t>instytucji</w:t>
            </w:r>
            <w:proofErr w:type="spellEnd"/>
          </w:p>
        </w:tc>
      </w:tr>
      <w:tr w:rsidR="006069A5" w14:paraId="31B84F7E" w14:textId="77777777" w:rsidTr="00026CB9">
        <w:tc>
          <w:tcPr>
            <w:tcW w:w="465" w:type="dxa"/>
            <w:tcBorders>
              <w:top w:val="single" w:sz="4" w:space="0" w:color="000000"/>
              <w:left w:val="single" w:sz="4" w:space="0" w:color="000000"/>
              <w:bottom w:val="single" w:sz="4" w:space="0" w:color="000000"/>
            </w:tcBorders>
            <w:shd w:val="clear" w:color="auto" w:fill="auto"/>
          </w:tcPr>
          <w:p w14:paraId="3E640AE1"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22E56"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206612B3" w14:textId="77777777" w:rsidTr="00026CB9">
        <w:tc>
          <w:tcPr>
            <w:tcW w:w="465" w:type="dxa"/>
            <w:tcBorders>
              <w:top w:val="single" w:sz="4" w:space="0" w:color="000000"/>
              <w:left w:val="single" w:sz="4" w:space="0" w:color="000000"/>
              <w:bottom w:val="single" w:sz="4" w:space="0" w:color="000000"/>
            </w:tcBorders>
            <w:shd w:val="clear" w:color="auto" w:fill="auto"/>
          </w:tcPr>
          <w:p w14:paraId="06CE5BB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5A1EF4C"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0ABFCBEF" w14:textId="77777777" w:rsidTr="00026CB9">
        <w:tc>
          <w:tcPr>
            <w:tcW w:w="465" w:type="dxa"/>
            <w:tcBorders>
              <w:top w:val="single" w:sz="4" w:space="0" w:color="000000"/>
              <w:left w:val="single" w:sz="4" w:space="0" w:color="000000"/>
              <w:bottom w:val="single" w:sz="4" w:space="0" w:color="000000"/>
            </w:tcBorders>
            <w:shd w:val="clear" w:color="auto" w:fill="auto"/>
          </w:tcPr>
          <w:p w14:paraId="06E81993"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29C6E4" w14:textId="77777777" w:rsidR="006069A5" w:rsidRDefault="006069A5">
            <w:pPr>
              <w:spacing w:after="0" w:line="240" w:lineRule="auto"/>
              <w:jc w:val="both"/>
            </w:pPr>
            <w:r>
              <w:rPr>
                <w:rFonts w:cs="Calibri"/>
                <w:sz w:val="24"/>
                <w:szCs w:val="24"/>
                <w:lang w:val="en-GB"/>
              </w:rPr>
              <w:t>NIP</w:t>
            </w:r>
          </w:p>
        </w:tc>
      </w:tr>
      <w:tr w:rsidR="006069A5" w14:paraId="5F55981C" w14:textId="77777777" w:rsidTr="00026CB9">
        <w:tc>
          <w:tcPr>
            <w:tcW w:w="465" w:type="dxa"/>
            <w:tcBorders>
              <w:top w:val="single" w:sz="4" w:space="0" w:color="000000"/>
              <w:left w:val="single" w:sz="4" w:space="0" w:color="000000"/>
              <w:bottom w:val="single" w:sz="4" w:space="0" w:color="000000"/>
            </w:tcBorders>
            <w:shd w:val="clear" w:color="auto" w:fill="auto"/>
          </w:tcPr>
          <w:p w14:paraId="7AFF3EA7"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D137AAA" w14:textId="77777777" w:rsidR="006069A5" w:rsidRDefault="006069A5">
            <w:pPr>
              <w:spacing w:after="0" w:line="240" w:lineRule="auto"/>
              <w:jc w:val="both"/>
            </w:pPr>
            <w:r>
              <w:rPr>
                <w:rFonts w:cs="Calibri"/>
                <w:sz w:val="24"/>
                <w:szCs w:val="24"/>
                <w:lang w:val="en-GB"/>
              </w:rPr>
              <w:t>REGON</w:t>
            </w:r>
          </w:p>
        </w:tc>
      </w:tr>
      <w:tr w:rsidR="006069A5" w14:paraId="6829B8D4" w14:textId="77777777" w:rsidTr="00026CB9">
        <w:tc>
          <w:tcPr>
            <w:tcW w:w="465" w:type="dxa"/>
            <w:tcBorders>
              <w:top w:val="single" w:sz="4" w:space="0" w:color="000000"/>
              <w:left w:val="single" w:sz="4" w:space="0" w:color="000000"/>
              <w:bottom w:val="single" w:sz="4" w:space="0" w:color="000000"/>
            </w:tcBorders>
            <w:shd w:val="clear" w:color="auto" w:fill="auto"/>
          </w:tcPr>
          <w:p w14:paraId="71B94788"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BFA12AE" w14:textId="77777777" w:rsidR="006069A5" w:rsidRDefault="006069A5">
            <w:pPr>
              <w:spacing w:after="0" w:line="240" w:lineRule="auto"/>
              <w:jc w:val="both"/>
              <w:rPr>
                <w:rFonts w:cs="Calibri"/>
                <w:sz w:val="24"/>
                <w:szCs w:val="24"/>
              </w:rPr>
            </w:pPr>
            <w:r>
              <w:rPr>
                <w:rFonts w:cs="Calibri"/>
                <w:sz w:val="24"/>
                <w:szCs w:val="24"/>
              </w:rPr>
              <w:t>Adres siedziby:</w:t>
            </w:r>
          </w:p>
          <w:p w14:paraId="73AB9B2A" w14:textId="77777777" w:rsidR="006069A5" w:rsidRDefault="006069A5">
            <w:pPr>
              <w:spacing w:after="0" w:line="240" w:lineRule="auto"/>
              <w:ind w:firstLine="639"/>
              <w:jc w:val="both"/>
              <w:rPr>
                <w:rFonts w:cs="Calibri"/>
                <w:sz w:val="24"/>
                <w:szCs w:val="24"/>
              </w:rPr>
            </w:pPr>
            <w:r>
              <w:rPr>
                <w:rFonts w:cs="Calibri"/>
                <w:sz w:val="24"/>
                <w:szCs w:val="24"/>
              </w:rPr>
              <w:t>Ulica</w:t>
            </w:r>
          </w:p>
          <w:p w14:paraId="196C8123" w14:textId="77777777" w:rsidR="006069A5" w:rsidRDefault="006069A5">
            <w:pPr>
              <w:spacing w:after="0" w:line="240" w:lineRule="auto"/>
              <w:ind w:firstLine="639"/>
              <w:jc w:val="both"/>
              <w:rPr>
                <w:rFonts w:cs="Calibri"/>
                <w:sz w:val="24"/>
                <w:szCs w:val="24"/>
              </w:rPr>
            </w:pPr>
            <w:r>
              <w:rPr>
                <w:rFonts w:cs="Calibri"/>
                <w:sz w:val="24"/>
                <w:szCs w:val="24"/>
              </w:rPr>
              <w:lastRenderedPageBreak/>
              <w:t>Nr budynku</w:t>
            </w:r>
          </w:p>
          <w:p w14:paraId="72A2DE53"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D38025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18BEF543"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70D3D897"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A28FD1D"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182F682"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37C32C" w14:textId="77777777" w:rsidR="006069A5" w:rsidRDefault="006069A5">
            <w:pPr>
              <w:spacing w:after="0" w:line="240" w:lineRule="auto"/>
              <w:ind w:firstLine="639"/>
              <w:jc w:val="both"/>
              <w:rPr>
                <w:rFonts w:cs="Calibri"/>
                <w:sz w:val="24"/>
                <w:szCs w:val="24"/>
              </w:rPr>
            </w:pPr>
            <w:r>
              <w:rPr>
                <w:rFonts w:cs="Calibri"/>
                <w:sz w:val="24"/>
                <w:szCs w:val="24"/>
              </w:rPr>
              <w:t>Gmina</w:t>
            </w:r>
          </w:p>
          <w:p w14:paraId="0E47690C" w14:textId="77777777" w:rsidR="006069A5" w:rsidRDefault="006069A5">
            <w:pPr>
              <w:spacing w:after="0" w:line="240" w:lineRule="auto"/>
              <w:ind w:firstLine="639"/>
              <w:jc w:val="both"/>
              <w:rPr>
                <w:rFonts w:cs="Calibri"/>
                <w:sz w:val="24"/>
                <w:szCs w:val="24"/>
              </w:rPr>
            </w:pPr>
            <w:r>
              <w:rPr>
                <w:rFonts w:cs="Calibri"/>
                <w:sz w:val="24"/>
                <w:szCs w:val="24"/>
              </w:rPr>
              <w:t>Telefon</w:t>
            </w:r>
          </w:p>
          <w:p w14:paraId="6495A0C9" w14:textId="77777777" w:rsidR="006069A5" w:rsidRDefault="006069A5">
            <w:pPr>
              <w:spacing w:after="0" w:line="240" w:lineRule="auto"/>
              <w:ind w:firstLine="639"/>
              <w:jc w:val="both"/>
              <w:rPr>
                <w:rFonts w:cs="Calibri"/>
                <w:sz w:val="24"/>
                <w:szCs w:val="24"/>
              </w:rPr>
            </w:pPr>
            <w:r>
              <w:rPr>
                <w:rFonts w:cs="Calibri"/>
                <w:sz w:val="24"/>
                <w:szCs w:val="24"/>
              </w:rPr>
              <w:t>Fax</w:t>
            </w:r>
          </w:p>
          <w:p w14:paraId="5B463E65"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0D4A0CD" w14:textId="77777777" w:rsidR="006069A5" w:rsidRDefault="006069A5">
            <w:pPr>
              <w:spacing w:after="0" w:line="240" w:lineRule="auto"/>
              <w:ind w:firstLine="639"/>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492B78CE" w14:textId="77777777" w:rsidTr="00026CB9">
        <w:tc>
          <w:tcPr>
            <w:tcW w:w="465" w:type="dxa"/>
            <w:tcBorders>
              <w:top w:val="single" w:sz="4" w:space="0" w:color="000000"/>
              <w:left w:val="single" w:sz="4" w:space="0" w:color="000000"/>
              <w:bottom w:val="single" w:sz="4" w:space="0" w:color="000000"/>
            </w:tcBorders>
            <w:shd w:val="clear" w:color="auto" w:fill="auto"/>
          </w:tcPr>
          <w:p w14:paraId="23A48D7C" w14:textId="77777777" w:rsidR="006069A5" w:rsidRDefault="006069A5">
            <w:pPr>
              <w:spacing w:after="0" w:line="240" w:lineRule="auto"/>
              <w:jc w:val="both"/>
              <w:rPr>
                <w:rFonts w:cs="Calibri"/>
                <w:sz w:val="24"/>
                <w:szCs w:val="24"/>
              </w:rPr>
            </w:pPr>
            <w:r>
              <w:rPr>
                <w:rFonts w:cs="Calibri"/>
                <w:sz w:val="24"/>
                <w:szCs w:val="24"/>
                <w:lang w:val="en-GB"/>
              </w:rPr>
              <w:lastRenderedPageBreak/>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AD49A2C"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5EAA2963" w14:textId="77777777" w:rsidTr="00026CB9">
        <w:tc>
          <w:tcPr>
            <w:tcW w:w="465" w:type="dxa"/>
            <w:tcBorders>
              <w:top w:val="single" w:sz="4" w:space="0" w:color="000000"/>
              <w:left w:val="single" w:sz="4" w:space="0" w:color="000000"/>
              <w:bottom w:val="single" w:sz="4" w:space="0" w:color="000000"/>
            </w:tcBorders>
            <w:shd w:val="clear" w:color="auto" w:fill="auto"/>
          </w:tcPr>
          <w:p w14:paraId="23C64331"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80C65CD" w14:textId="77777777" w:rsidR="006069A5" w:rsidRDefault="006069A5">
            <w:pPr>
              <w:spacing w:after="0" w:line="240" w:lineRule="auto"/>
              <w:jc w:val="both"/>
            </w:pPr>
            <w:r>
              <w:rPr>
                <w:rFonts w:cs="Calibri"/>
                <w:sz w:val="24"/>
                <w:szCs w:val="24"/>
                <w:lang w:val="en-GB"/>
              </w:rPr>
              <w:t xml:space="preserve">Symbol </w:t>
            </w:r>
            <w:proofErr w:type="spellStart"/>
            <w:r>
              <w:rPr>
                <w:rFonts w:cs="Calibri"/>
                <w:sz w:val="24"/>
                <w:szCs w:val="24"/>
                <w:lang w:val="en-GB"/>
              </w:rPr>
              <w:t>partnera</w:t>
            </w:r>
            <w:proofErr w:type="spellEnd"/>
          </w:p>
        </w:tc>
      </w:tr>
    </w:tbl>
    <w:p w14:paraId="4102927B" w14:textId="77777777" w:rsidR="006069A5" w:rsidRDefault="006069A5">
      <w:pPr>
        <w:spacing w:after="60"/>
        <w:ind w:left="720"/>
        <w:jc w:val="both"/>
        <w:rPr>
          <w:rFonts w:cs="Calibri"/>
          <w:sz w:val="24"/>
          <w:szCs w:val="24"/>
        </w:rPr>
      </w:pPr>
    </w:p>
    <w:p w14:paraId="1ABA5885"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79E2A601"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FABC57D" w14:textId="77777777" w:rsidTr="00026CB9">
        <w:tc>
          <w:tcPr>
            <w:tcW w:w="465" w:type="dxa"/>
            <w:tcBorders>
              <w:top w:val="single" w:sz="4" w:space="0" w:color="000000"/>
              <w:left w:val="single" w:sz="4" w:space="0" w:color="000000"/>
              <w:bottom w:val="single" w:sz="4" w:space="0" w:color="000000"/>
            </w:tcBorders>
            <w:shd w:val="clear" w:color="auto" w:fill="auto"/>
          </w:tcPr>
          <w:p w14:paraId="07075D5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0949884" w14:textId="77777777" w:rsidR="006069A5" w:rsidRDefault="006069A5">
            <w:pPr>
              <w:spacing w:after="0" w:line="240" w:lineRule="auto"/>
              <w:jc w:val="both"/>
            </w:pPr>
            <w:r>
              <w:rPr>
                <w:sz w:val="24"/>
                <w:szCs w:val="24"/>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14:paraId="1BC41578" w14:textId="77777777" w:rsidR="006069A5" w:rsidRDefault="006069A5">
      <w:pPr>
        <w:spacing w:after="60"/>
        <w:ind w:left="720"/>
        <w:jc w:val="both"/>
        <w:rPr>
          <w:rFonts w:cs="Calibri"/>
          <w:sz w:val="24"/>
          <w:szCs w:val="24"/>
        </w:rPr>
      </w:pPr>
    </w:p>
    <w:p w14:paraId="4C7853E4"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3F372D9E"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 xml:space="preserve">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40FD337"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2DDCD6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521ED64B"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6E26A1E5" w14:textId="77777777" w:rsidR="006069A5" w:rsidRDefault="006069A5">
      <w:pPr>
        <w:spacing w:after="60"/>
        <w:ind w:left="720"/>
        <w:jc w:val="both"/>
        <w:rPr>
          <w:rFonts w:cs="Calibri"/>
          <w:sz w:val="24"/>
          <w:szCs w:val="24"/>
          <w:u w:val="single"/>
        </w:rPr>
      </w:pPr>
    </w:p>
    <w:p w14:paraId="5B1DC1E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1FA3BFF7"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 xml:space="preserve">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25E7F389"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808176F"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1977D9B7"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4E768F22" w14:textId="77777777" w:rsidR="006069A5" w:rsidRDefault="006069A5">
      <w:pPr>
        <w:spacing w:after="60"/>
        <w:ind w:left="708"/>
        <w:jc w:val="both"/>
        <w:rPr>
          <w:rFonts w:cs="Calibri"/>
          <w:sz w:val="24"/>
          <w:szCs w:val="24"/>
        </w:rPr>
      </w:pPr>
    </w:p>
    <w:p w14:paraId="355DE651"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20ECB09A" w14:textId="77777777" w:rsidTr="00026CB9">
        <w:tc>
          <w:tcPr>
            <w:tcW w:w="435" w:type="dxa"/>
            <w:tcBorders>
              <w:top w:val="single" w:sz="4" w:space="0" w:color="000000"/>
              <w:left w:val="single" w:sz="4" w:space="0" w:color="000000"/>
              <w:bottom w:val="single" w:sz="4" w:space="0" w:color="000000"/>
            </w:tcBorders>
            <w:shd w:val="clear" w:color="auto" w:fill="auto"/>
          </w:tcPr>
          <w:p w14:paraId="6E597888"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971E1B4"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6F28E63C" w14:textId="77777777" w:rsidTr="00026CB9">
        <w:tc>
          <w:tcPr>
            <w:tcW w:w="435" w:type="dxa"/>
            <w:tcBorders>
              <w:top w:val="single" w:sz="4" w:space="0" w:color="000000"/>
              <w:left w:val="single" w:sz="4" w:space="0" w:color="000000"/>
              <w:bottom w:val="single" w:sz="4" w:space="0" w:color="000000"/>
            </w:tcBorders>
            <w:shd w:val="clear" w:color="auto" w:fill="auto"/>
          </w:tcPr>
          <w:p w14:paraId="333FC150"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E7EAD6"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062E93A5" w14:textId="77777777" w:rsidTr="00026CB9">
        <w:tc>
          <w:tcPr>
            <w:tcW w:w="435" w:type="dxa"/>
            <w:tcBorders>
              <w:top w:val="single" w:sz="4" w:space="0" w:color="000000"/>
              <w:left w:val="single" w:sz="4" w:space="0" w:color="000000"/>
              <w:bottom w:val="single" w:sz="4" w:space="0" w:color="000000"/>
            </w:tcBorders>
            <w:shd w:val="clear" w:color="auto" w:fill="auto"/>
          </w:tcPr>
          <w:p w14:paraId="0F158B7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8948E94"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5452BCA9" w14:textId="77777777" w:rsidTr="00026CB9">
        <w:tc>
          <w:tcPr>
            <w:tcW w:w="435" w:type="dxa"/>
            <w:tcBorders>
              <w:top w:val="single" w:sz="4" w:space="0" w:color="000000"/>
              <w:left w:val="single" w:sz="4" w:space="0" w:color="000000"/>
              <w:bottom w:val="single" w:sz="4" w:space="0" w:color="000000"/>
            </w:tcBorders>
            <w:shd w:val="clear" w:color="auto" w:fill="auto"/>
          </w:tcPr>
          <w:p w14:paraId="43E2C62E"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6DD9B71D" w14:textId="77777777" w:rsidR="006069A5" w:rsidRDefault="006069A5">
            <w:pPr>
              <w:spacing w:after="0" w:line="240" w:lineRule="auto"/>
              <w:jc w:val="both"/>
            </w:pPr>
            <w:proofErr w:type="spellStart"/>
            <w:r>
              <w:rPr>
                <w:rFonts w:cs="Calibri"/>
                <w:sz w:val="24"/>
                <w:szCs w:val="24"/>
                <w:lang w:val="en-GB"/>
              </w:rPr>
              <w:t>Identyfikator</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0873F1BC" w14:textId="77777777" w:rsidTr="00026CB9">
        <w:tc>
          <w:tcPr>
            <w:tcW w:w="435" w:type="dxa"/>
            <w:tcBorders>
              <w:top w:val="single" w:sz="4" w:space="0" w:color="000000"/>
              <w:left w:val="single" w:sz="4" w:space="0" w:color="000000"/>
              <w:bottom w:val="single" w:sz="4" w:space="0" w:color="000000"/>
            </w:tcBorders>
            <w:shd w:val="clear" w:color="auto" w:fill="auto"/>
          </w:tcPr>
          <w:p w14:paraId="051C733E"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7DCED1"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0493590A" w14:textId="77777777" w:rsidTr="00026CB9">
        <w:tc>
          <w:tcPr>
            <w:tcW w:w="435" w:type="dxa"/>
            <w:tcBorders>
              <w:top w:val="single" w:sz="4" w:space="0" w:color="000000"/>
              <w:left w:val="single" w:sz="4" w:space="0" w:color="000000"/>
              <w:bottom w:val="single" w:sz="4" w:space="0" w:color="000000"/>
            </w:tcBorders>
            <w:shd w:val="clear" w:color="auto" w:fill="auto"/>
          </w:tcPr>
          <w:p w14:paraId="630D698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4971F2A" w14:textId="77777777" w:rsidR="006069A5" w:rsidRDefault="006069A5">
            <w:pPr>
              <w:spacing w:after="0" w:line="240" w:lineRule="auto"/>
              <w:jc w:val="both"/>
            </w:pPr>
            <w:proofErr w:type="spellStart"/>
            <w:r>
              <w:rPr>
                <w:rFonts w:cs="Calibri"/>
                <w:sz w:val="24"/>
                <w:szCs w:val="24"/>
                <w:lang w:val="en-GB"/>
              </w:rPr>
              <w:t>Rodzaj</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7811D354" w14:textId="77777777" w:rsidTr="00026CB9">
        <w:tc>
          <w:tcPr>
            <w:tcW w:w="435" w:type="dxa"/>
            <w:tcBorders>
              <w:top w:val="single" w:sz="4" w:space="0" w:color="000000"/>
              <w:left w:val="single" w:sz="4" w:space="0" w:color="000000"/>
              <w:bottom w:val="single" w:sz="4" w:space="0" w:color="000000"/>
            </w:tcBorders>
            <w:shd w:val="clear" w:color="auto" w:fill="auto"/>
          </w:tcPr>
          <w:p w14:paraId="23CB92C0"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3C9997B" w14:textId="77777777" w:rsidR="006069A5" w:rsidRDefault="006069A5">
            <w:pPr>
              <w:spacing w:after="0" w:line="240" w:lineRule="auto"/>
              <w:jc w:val="both"/>
            </w:pPr>
            <w:proofErr w:type="spellStart"/>
            <w:r>
              <w:rPr>
                <w:rFonts w:cs="Calibri"/>
                <w:sz w:val="24"/>
                <w:szCs w:val="24"/>
                <w:lang w:val="en-GB"/>
              </w:rPr>
              <w:t>Miejsce</w:t>
            </w:r>
            <w:proofErr w:type="spellEnd"/>
            <w:r>
              <w:rPr>
                <w:rFonts w:cs="Calibri"/>
                <w:sz w:val="24"/>
                <w:szCs w:val="24"/>
                <w:lang w:val="en-GB"/>
              </w:rPr>
              <w:t xml:space="preserve"> </w:t>
            </w:r>
            <w:proofErr w:type="spellStart"/>
            <w:r>
              <w:rPr>
                <w:rFonts w:cs="Calibri"/>
                <w:sz w:val="24"/>
                <w:szCs w:val="24"/>
                <w:lang w:val="en-GB"/>
              </w:rPr>
              <w:t>pracy</w:t>
            </w:r>
            <w:proofErr w:type="spellEnd"/>
            <w:r>
              <w:rPr>
                <w:rFonts w:cs="Calibri"/>
                <w:sz w:val="24"/>
                <w:szCs w:val="24"/>
                <w:lang w:val="en-GB"/>
              </w:rPr>
              <w:t xml:space="preserve"> </w:t>
            </w:r>
          </w:p>
        </w:tc>
      </w:tr>
      <w:tr w:rsidR="006069A5" w14:paraId="40846362" w14:textId="77777777" w:rsidTr="00026CB9">
        <w:tc>
          <w:tcPr>
            <w:tcW w:w="435" w:type="dxa"/>
            <w:tcBorders>
              <w:top w:val="single" w:sz="4" w:space="0" w:color="000000"/>
              <w:left w:val="single" w:sz="4" w:space="0" w:color="000000"/>
              <w:bottom w:val="single" w:sz="4" w:space="0" w:color="000000"/>
            </w:tcBorders>
            <w:shd w:val="clear" w:color="auto" w:fill="auto"/>
          </w:tcPr>
          <w:p w14:paraId="5EE540F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BF9281B"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72682410" w14:textId="77777777" w:rsidTr="00026CB9">
        <w:tc>
          <w:tcPr>
            <w:tcW w:w="435" w:type="dxa"/>
            <w:tcBorders>
              <w:top w:val="single" w:sz="4" w:space="0" w:color="000000"/>
              <w:left w:val="single" w:sz="4" w:space="0" w:color="000000"/>
              <w:bottom w:val="single" w:sz="4" w:space="0" w:color="000000"/>
            </w:tcBorders>
            <w:shd w:val="clear" w:color="auto" w:fill="auto"/>
          </w:tcPr>
          <w:p w14:paraId="31E57CB2"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BED873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w:t>
            </w:r>
            <w:proofErr w:type="spellStart"/>
            <w:r>
              <w:rPr>
                <w:rFonts w:cs="Calibri"/>
                <w:sz w:val="24"/>
                <w:szCs w:val="24"/>
                <w:lang w:val="en-GB"/>
              </w:rPr>
              <w:t>beneficjenta</w:t>
            </w:r>
            <w:proofErr w:type="spellEnd"/>
          </w:p>
        </w:tc>
      </w:tr>
    </w:tbl>
    <w:p w14:paraId="203C5BAC" w14:textId="77777777" w:rsidR="006069A5" w:rsidRDefault="006069A5">
      <w:pPr>
        <w:ind w:left="1416"/>
        <w:jc w:val="both"/>
        <w:rPr>
          <w:sz w:val="24"/>
          <w:szCs w:val="24"/>
        </w:rPr>
      </w:pPr>
    </w:p>
    <w:p w14:paraId="469591A7"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73018809" w14:textId="77777777"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w zakresie warunków gromadzenia i przekazywania danych w postaci elektronicznej na lata 2014-2020.</w:t>
      </w:r>
    </w:p>
    <w:p w14:paraId="1CCCAF57" w14:textId="77777777"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 xml:space="preserve">Wytycznych </w:t>
      </w:r>
      <w:r w:rsidR="00105EDC">
        <w:rPr>
          <w:rFonts w:cs="Calibri"/>
          <w:i/>
          <w:sz w:val="24"/>
          <w:szCs w:val="24"/>
        </w:rPr>
        <w:t>Ministra Infrastruktury i Rozwoju</w:t>
      </w:r>
      <w:r>
        <w:rPr>
          <w:i/>
          <w:sz w:val="24"/>
          <w:szCs w:val="24"/>
        </w:rPr>
        <w:br/>
        <w:t>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503123C9" w14:textId="77777777" w:rsidTr="00026CB9">
        <w:tc>
          <w:tcPr>
            <w:tcW w:w="435" w:type="dxa"/>
            <w:tcBorders>
              <w:top w:val="single" w:sz="4" w:space="0" w:color="000000"/>
              <w:left w:val="single" w:sz="4" w:space="0" w:color="000000"/>
              <w:bottom w:val="single" w:sz="4" w:space="0" w:color="000000"/>
            </w:tcBorders>
            <w:shd w:val="clear" w:color="auto" w:fill="auto"/>
          </w:tcPr>
          <w:p w14:paraId="736F6FFF"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289036"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37A9DA97" w14:textId="77777777" w:rsidTr="00026CB9">
        <w:tc>
          <w:tcPr>
            <w:tcW w:w="435" w:type="dxa"/>
            <w:tcBorders>
              <w:top w:val="single" w:sz="4" w:space="0" w:color="000000"/>
              <w:left w:val="single" w:sz="4" w:space="0" w:color="000000"/>
              <w:bottom w:val="single" w:sz="4" w:space="0" w:color="000000"/>
            </w:tcBorders>
            <w:shd w:val="clear" w:color="auto" w:fill="auto"/>
          </w:tcPr>
          <w:p w14:paraId="0836AA6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4338609"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5F813F81" w14:textId="77777777" w:rsidTr="00026CB9">
        <w:tc>
          <w:tcPr>
            <w:tcW w:w="435" w:type="dxa"/>
            <w:tcBorders>
              <w:top w:val="single" w:sz="4" w:space="0" w:color="000000"/>
              <w:left w:val="single" w:sz="4" w:space="0" w:color="000000"/>
              <w:bottom w:val="single" w:sz="4" w:space="0" w:color="000000"/>
            </w:tcBorders>
            <w:shd w:val="clear" w:color="auto" w:fill="auto"/>
          </w:tcPr>
          <w:p w14:paraId="0A33AC1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B5DFB5E"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0015E070" w14:textId="77777777" w:rsidTr="00026CB9">
        <w:tc>
          <w:tcPr>
            <w:tcW w:w="435" w:type="dxa"/>
            <w:tcBorders>
              <w:top w:val="single" w:sz="4" w:space="0" w:color="000000"/>
              <w:left w:val="single" w:sz="4" w:space="0" w:color="000000"/>
              <w:bottom w:val="single" w:sz="4" w:space="0" w:color="000000"/>
            </w:tcBorders>
            <w:shd w:val="clear" w:color="auto" w:fill="auto"/>
          </w:tcPr>
          <w:p w14:paraId="7C6E2987"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3C0EF0"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instytucji</w:t>
            </w:r>
            <w:proofErr w:type="spellEnd"/>
            <w:r>
              <w:rPr>
                <w:rFonts w:cs="Calibri"/>
                <w:sz w:val="24"/>
                <w:szCs w:val="24"/>
                <w:lang w:val="en-GB"/>
              </w:rPr>
              <w:t>/</w:t>
            </w:r>
            <w:proofErr w:type="spellStart"/>
            <w:r>
              <w:rPr>
                <w:rFonts w:cs="Calibri"/>
                <w:sz w:val="24"/>
                <w:szCs w:val="24"/>
                <w:lang w:val="en-GB"/>
              </w:rPr>
              <w:t>organizacji</w:t>
            </w:r>
            <w:proofErr w:type="spellEnd"/>
          </w:p>
        </w:tc>
      </w:tr>
      <w:tr w:rsidR="006069A5" w14:paraId="0FA1B289" w14:textId="77777777" w:rsidTr="00026CB9">
        <w:tc>
          <w:tcPr>
            <w:tcW w:w="435" w:type="dxa"/>
            <w:tcBorders>
              <w:top w:val="single" w:sz="4" w:space="0" w:color="000000"/>
              <w:left w:val="single" w:sz="4" w:space="0" w:color="000000"/>
              <w:bottom w:val="single" w:sz="4" w:space="0" w:color="000000"/>
            </w:tcBorders>
            <w:shd w:val="clear" w:color="auto" w:fill="auto"/>
          </w:tcPr>
          <w:p w14:paraId="624FD49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B9BB5FF"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1D6E3F3E" w14:textId="77777777" w:rsidTr="00026CB9">
        <w:tc>
          <w:tcPr>
            <w:tcW w:w="435" w:type="dxa"/>
            <w:tcBorders>
              <w:top w:val="single" w:sz="4" w:space="0" w:color="000000"/>
              <w:left w:val="single" w:sz="4" w:space="0" w:color="000000"/>
              <w:bottom w:val="single" w:sz="4" w:space="0" w:color="000000"/>
            </w:tcBorders>
            <w:shd w:val="clear" w:color="auto" w:fill="auto"/>
          </w:tcPr>
          <w:p w14:paraId="494ADC67"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7F642D1" w14:textId="77777777" w:rsidR="006069A5" w:rsidRDefault="006069A5">
            <w:pPr>
              <w:spacing w:after="0" w:line="240" w:lineRule="auto"/>
              <w:jc w:val="both"/>
            </w:pPr>
            <w:r>
              <w:rPr>
                <w:rFonts w:cs="Calibri"/>
                <w:sz w:val="24"/>
                <w:szCs w:val="24"/>
              </w:rPr>
              <w:t>Telefon</w:t>
            </w:r>
          </w:p>
        </w:tc>
      </w:tr>
      <w:tr w:rsidR="006069A5" w14:paraId="28BB9D5F" w14:textId="77777777" w:rsidTr="00026CB9">
        <w:tc>
          <w:tcPr>
            <w:tcW w:w="435" w:type="dxa"/>
            <w:tcBorders>
              <w:top w:val="single" w:sz="4" w:space="0" w:color="000000"/>
              <w:left w:val="single" w:sz="4" w:space="0" w:color="000000"/>
              <w:bottom w:val="single" w:sz="4" w:space="0" w:color="000000"/>
            </w:tcBorders>
            <w:shd w:val="clear" w:color="auto" w:fill="auto"/>
          </w:tcPr>
          <w:p w14:paraId="297CF5E8"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F28A97" w14:textId="77777777" w:rsidR="006069A5" w:rsidRDefault="006069A5">
            <w:pPr>
              <w:spacing w:after="0" w:line="240" w:lineRule="auto"/>
              <w:jc w:val="both"/>
            </w:pPr>
            <w:r>
              <w:rPr>
                <w:rFonts w:cs="Calibri"/>
                <w:sz w:val="24"/>
                <w:szCs w:val="24"/>
              </w:rPr>
              <w:t>Specjalne potrzeby</w:t>
            </w:r>
          </w:p>
        </w:tc>
      </w:tr>
    </w:tbl>
    <w:p w14:paraId="4091092C" w14:textId="77777777" w:rsidR="006069A5" w:rsidRDefault="006069A5">
      <w:pPr>
        <w:ind w:left="720"/>
        <w:jc w:val="both"/>
        <w:rPr>
          <w:sz w:val="24"/>
          <w:szCs w:val="24"/>
        </w:rPr>
      </w:pPr>
    </w:p>
    <w:p w14:paraId="1719B7A7"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50A72CE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29AAB705" w14:textId="77777777" w:rsidTr="00026CB9">
        <w:tc>
          <w:tcPr>
            <w:tcW w:w="464" w:type="dxa"/>
            <w:tcBorders>
              <w:top w:val="single" w:sz="4" w:space="0" w:color="000000"/>
              <w:left w:val="single" w:sz="4" w:space="0" w:color="000000"/>
              <w:bottom w:val="single" w:sz="4" w:space="0" w:color="000000"/>
            </w:tcBorders>
            <w:shd w:val="clear" w:color="auto" w:fill="auto"/>
          </w:tcPr>
          <w:p w14:paraId="38726C57"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8B317F4"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1CA3B7DF" w14:textId="77777777" w:rsidTr="00026CB9">
        <w:tc>
          <w:tcPr>
            <w:tcW w:w="464" w:type="dxa"/>
            <w:tcBorders>
              <w:top w:val="single" w:sz="4" w:space="0" w:color="000000"/>
              <w:left w:val="single" w:sz="4" w:space="0" w:color="000000"/>
              <w:bottom w:val="single" w:sz="4" w:space="0" w:color="000000"/>
            </w:tcBorders>
            <w:shd w:val="clear" w:color="auto" w:fill="auto"/>
          </w:tcPr>
          <w:p w14:paraId="153C0A51"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B64948D" w14:textId="77777777" w:rsidR="006069A5" w:rsidRDefault="006069A5">
            <w:pPr>
              <w:spacing w:after="0" w:line="240" w:lineRule="auto"/>
              <w:jc w:val="both"/>
            </w:pPr>
            <w:proofErr w:type="spellStart"/>
            <w:r>
              <w:rPr>
                <w:rFonts w:cs="Calibri"/>
                <w:sz w:val="24"/>
                <w:szCs w:val="24"/>
                <w:lang w:val="en-GB"/>
              </w:rPr>
              <w:t>Imię</w:t>
            </w:r>
            <w:proofErr w:type="spellEnd"/>
          </w:p>
        </w:tc>
      </w:tr>
      <w:tr w:rsidR="006069A5" w14:paraId="50366372" w14:textId="77777777" w:rsidTr="00026CB9">
        <w:tc>
          <w:tcPr>
            <w:tcW w:w="464" w:type="dxa"/>
            <w:tcBorders>
              <w:top w:val="single" w:sz="4" w:space="0" w:color="000000"/>
              <w:left w:val="single" w:sz="4" w:space="0" w:color="000000"/>
              <w:bottom w:val="single" w:sz="4" w:space="0" w:color="000000"/>
            </w:tcBorders>
            <w:shd w:val="clear" w:color="auto" w:fill="auto"/>
          </w:tcPr>
          <w:p w14:paraId="4FD1A6E6" w14:textId="77777777" w:rsidR="006069A5" w:rsidRDefault="006069A5">
            <w:pPr>
              <w:spacing w:after="0" w:line="240" w:lineRule="auto"/>
              <w:jc w:val="both"/>
              <w:rPr>
                <w:rFonts w:cs="Calibri"/>
                <w:sz w:val="24"/>
                <w:szCs w:val="24"/>
                <w:lang w:val="en-GB"/>
              </w:rPr>
            </w:pPr>
            <w:r>
              <w:rPr>
                <w:rFonts w:cs="Calibri"/>
                <w:sz w:val="24"/>
                <w:szCs w:val="24"/>
                <w:lang w:val="en-GB"/>
              </w:rPr>
              <w:lastRenderedPageBreak/>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8FCAAEF"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5E95A1FB" w14:textId="77777777" w:rsidTr="00026CB9">
        <w:tc>
          <w:tcPr>
            <w:tcW w:w="464" w:type="dxa"/>
            <w:tcBorders>
              <w:top w:val="single" w:sz="4" w:space="0" w:color="000000"/>
              <w:left w:val="single" w:sz="4" w:space="0" w:color="000000"/>
              <w:bottom w:val="single" w:sz="4" w:space="0" w:color="000000"/>
            </w:tcBorders>
            <w:shd w:val="clear" w:color="auto" w:fill="auto"/>
          </w:tcPr>
          <w:p w14:paraId="5191F756"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7CA7FCC"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02C771DA" w14:textId="77777777" w:rsidTr="00026CB9">
        <w:tc>
          <w:tcPr>
            <w:tcW w:w="464" w:type="dxa"/>
            <w:tcBorders>
              <w:top w:val="single" w:sz="4" w:space="0" w:color="000000"/>
              <w:left w:val="single" w:sz="4" w:space="0" w:color="000000"/>
              <w:bottom w:val="single" w:sz="4" w:space="0" w:color="000000"/>
            </w:tcBorders>
            <w:shd w:val="clear" w:color="auto" w:fill="auto"/>
          </w:tcPr>
          <w:p w14:paraId="2D73F11A"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F540E5"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73692C35" w14:textId="77777777" w:rsidTr="00026CB9">
        <w:tc>
          <w:tcPr>
            <w:tcW w:w="464" w:type="dxa"/>
            <w:tcBorders>
              <w:top w:val="single" w:sz="4" w:space="0" w:color="000000"/>
              <w:left w:val="single" w:sz="4" w:space="0" w:color="000000"/>
              <w:bottom w:val="single" w:sz="4" w:space="0" w:color="000000"/>
            </w:tcBorders>
            <w:shd w:val="clear" w:color="auto" w:fill="auto"/>
          </w:tcPr>
          <w:p w14:paraId="386777CF"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6C2234" w14:textId="77777777" w:rsidR="006069A5" w:rsidRDefault="006069A5">
            <w:pPr>
              <w:spacing w:after="0" w:line="240" w:lineRule="auto"/>
              <w:jc w:val="both"/>
            </w:pPr>
            <w:proofErr w:type="spellStart"/>
            <w:r>
              <w:rPr>
                <w:rFonts w:cs="Calibri"/>
                <w:sz w:val="24"/>
                <w:szCs w:val="24"/>
                <w:lang w:val="en-GB"/>
              </w:rPr>
              <w:t>Kraj</w:t>
            </w:r>
            <w:proofErr w:type="spellEnd"/>
          </w:p>
        </w:tc>
      </w:tr>
      <w:tr w:rsidR="006069A5" w14:paraId="04DF2BFD" w14:textId="77777777" w:rsidTr="00026CB9">
        <w:tc>
          <w:tcPr>
            <w:tcW w:w="464" w:type="dxa"/>
            <w:tcBorders>
              <w:top w:val="single" w:sz="4" w:space="0" w:color="000000"/>
              <w:left w:val="single" w:sz="4" w:space="0" w:color="000000"/>
              <w:bottom w:val="single" w:sz="4" w:space="0" w:color="000000"/>
            </w:tcBorders>
            <w:shd w:val="clear" w:color="auto" w:fill="auto"/>
          </w:tcPr>
          <w:p w14:paraId="24D1EF42"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4D47026" w14:textId="77777777" w:rsidR="006069A5" w:rsidRDefault="006069A5">
            <w:pPr>
              <w:spacing w:after="0" w:line="240" w:lineRule="auto"/>
              <w:jc w:val="both"/>
            </w:pPr>
            <w:r>
              <w:rPr>
                <w:rFonts w:cs="Calibri"/>
                <w:sz w:val="24"/>
                <w:szCs w:val="24"/>
                <w:lang w:val="en-GB"/>
              </w:rPr>
              <w:t>PESEL</w:t>
            </w:r>
          </w:p>
        </w:tc>
      </w:tr>
    </w:tbl>
    <w:p w14:paraId="00A735A6" w14:textId="77777777" w:rsidR="006069A5" w:rsidRDefault="006069A5">
      <w:pPr>
        <w:ind w:left="720"/>
        <w:rPr>
          <w:bCs/>
          <w:sz w:val="24"/>
          <w:szCs w:val="24"/>
        </w:rPr>
      </w:pPr>
    </w:p>
    <w:p w14:paraId="29C1BF47"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08D3D373"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 xml:space="preserve">Wytycznych </w:t>
      </w:r>
      <w:r w:rsidR="00105EDC">
        <w:rPr>
          <w:rFonts w:cs="Calibri"/>
          <w:i/>
          <w:sz w:val="24"/>
          <w:szCs w:val="24"/>
        </w:rPr>
        <w:t xml:space="preserve">Ministra Infrastruktury i Rozwoju </w:t>
      </w:r>
      <w:r w:rsidRPr="005C3771">
        <w:rPr>
          <w:rFonts w:cs="Calibri"/>
          <w:i/>
          <w:sz w:val="24"/>
          <w:szCs w:val="24"/>
        </w:rPr>
        <w:t>w zakresie warunków  gromadzenia i przekazywania danych w postaci elektronicznej na lata 2014-2020</w:t>
      </w:r>
      <w:r>
        <w:rPr>
          <w:rFonts w:cs="Calibri"/>
          <w:sz w:val="24"/>
          <w:szCs w:val="24"/>
        </w:rPr>
        <w:t xml:space="preserve">.  </w:t>
      </w:r>
    </w:p>
    <w:p w14:paraId="41639AC9"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2535F576"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 xml:space="preserve">Wytycznych </w:t>
      </w:r>
      <w:r w:rsidR="00105EDC">
        <w:rPr>
          <w:rFonts w:cs="Calibri"/>
          <w:i/>
          <w:sz w:val="24"/>
          <w:szCs w:val="24"/>
        </w:rPr>
        <w:t xml:space="preserve">Ministra Infrastruktury i Rozwoju </w:t>
      </w:r>
      <w:r w:rsidRPr="005C3771">
        <w:rPr>
          <w:rFonts w:cs="Calibri"/>
          <w:i/>
          <w:sz w:val="24"/>
          <w:szCs w:val="24"/>
        </w:rPr>
        <w:t>w zakresie warunków gromadzenia i przekazywania danych w postaci elektronicznej na lata 2014-2020</w:t>
      </w:r>
      <w:r>
        <w:rPr>
          <w:rFonts w:cs="Calibri"/>
          <w:sz w:val="24"/>
          <w:szCs w:val="24"/>
        </w:rPr>
        <w:t xml:space="preserve">.  </w:t>
      </w:r>
    </w:p>
    <w:p w14:paraId="22168955" w14:textId="77777777" w:rsidR="006069A5" w:rsidRDefault="006069A5" w:rsidP="006E145B">
      <w:pPr>
        <w:numPr>
          <w:ilvl w:val="0"/>
          <w:numId w:val="44"/>
        </w:numPr>
        <w:rPr>
          <w:rFonts w:cs="Calibri"/>
          <w:sz w:val="24"/>
          <w:szCs w:val="24"/>
        </w:rPr>
      </w:pPr>
      <w:r>
        <w:rPr>
          <w:bCs/>
          <w:sz w:val="24"/>
          <w:szCs w:val="24"/>
        </w:rPr>
        <w:t>Dane uczestników indywidualnych.</w:t>
      </w:r>
    </w:p>
    <w:p w14:paraId="559F5712" w14:textId="77777777"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w zakresie warunków gromadzenia i przekazywania danych w postaci elektronicznej na lata 2014-2020.</w:t>
      </w:r>
    </w:p>
    <w:p w14:paraId="5CDC3B8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7E4C320" w14:textId="77777777"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t>
      </w:r>
      <w:r w:rsidR="00105EDC">
        <w:rPr>
          <w:rFonts w:cs="Calibri"/>
          <w:i/>
          <w:sz w:val="24"/>
          <w:szCs w:val="24"/>
        </w:rPr>
        <w:t xml:space="preserve">Ministra Infrastruktury i Rozwoju </w:t>
      </w:r>
      <w:r>
        <w:rPr>
          <w:rFonts w:cs="Calibri"/>
          <w:i/>
          <w:sz w:val="24"/>
          <w:szCs w:val="24"/>
        </w:rPr>
        <w:t>w zakresie warunków gromadzenia i przekazywania danych w postaci elektronicznej na lata 2014-2020.</w:t>
      </w:r>
    </w:p>
    <w:p w14:paraId="6E1E599F" w14:textId="77777777" w:rsidR="006069A5" w:rsidRDefault="006069A5">
      <w:pPr>
        <w:spacing w:after="60"/>
        <w:jc w:val="both"/>
        <w:rPr>
          <w:rFonts w:cs="Calibri"/>
          <w:sz w:val="24"/>
          <w:szCs w:val="24"/>
        </w:rPr>
      </w:pPr>
    </w:p>
    <w:p w14:paraId="1D610F0B" w14:textId="77777777" w:rsidR="006069A5" w:rsidRDefault="006069A5">
      <w:pPr>
        <w:spacing w:after="60"/>
        <w:jc w:val="both"/>
        <w:rPr>
          <w:rFonts w:cs="Calibri"/>
          <w:sz w:val="24"/>
          <w:szCs w:val="24"/>
        </w:rPr>
      </w:pPr>
    </w:p>
    <w:p w14:paraId="2F8ACA3A"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lastRenderedPageBreak/>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7CD381"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7428A1B" wp14:editId="7EB926E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46B5BF6" w14:textId="77777777" w:rsidR="006069A5" w:rsidRDefault="006069A5">
      <w:pPr>
        <w:jc w:val="center"/>
        <w:rPr>
          <w:rFonts w:cs="Calibri"/>
          <w:b/>
          <w:sz w:val="24"/>
          <w:szCs w:val="24"/>
        </w:rPr>
      </w:pPr>
      <w:r>
        <w:rPr>
          <w:rFonts w:cs="Calibri"/>
          <w:b/>
          <w:sz w:val="24"/>
          <w:szCs w:val="24"/>
        </w:rPr>
        <w:t xml:space="preserve">OŚWIADCZENIE UCZESTNIKA PROJEKTU </w:t>
      </w:r>
    </w:p>
    <w:p w14:paraId="25B38F49" w14:textId="77777777" w:rsidR="006069A5" w:rsidRDefault="006069A5" w:rsidP="00026CB9">
      <w:pPr>
        <w:rPr>
          <w:rFonts w:cs="Calibri"/>
          <w:b/>
          <w:sz w:val="24"/>
          <w:szCs w:val="24"/>
        </w:rPr>
      </w:pPr>
    </w:p>
    <w:p w14:paraId="748CAFB8"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43E1BA1" w14:textId="5C08FFC9"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 pełniący funkcję Instytucji Zarządzającej dla Programu Operacyjnego Wiedza Edukacja Rozwój 2014-2020, mający siedzibę przy</w:t>
      </w:r>
      <w:bookmarkStart w:id="0" w:name="_GoBack"/>
      <w:bookmarkEnd w:id="0"/>
      <w:r>
        <w:rPr>
          <w:rFonts w:cs="Calibri"/>
          <w:sz w:val="24"/>
          <w:szCs w:val="24"/>
        </w:rPr>
        <w:t xml:space="preserve"> </w:t>
      </w:r>
      <w:r w:rsidR="005B779C" w:rsidRPr="005B779C">
        <w:rPr>
          <w:rFonts w:cs="Calibri"/>
          <w:sz w:val="24"/>
          <w:szCs w:val="24"/>
          <w:highlight w:val="yellow"/>
        </w:rPr>
        <w:t>pl. Trzech Krzyży 3/5, 00-507</w:t>
      </w:r>
      <w:r>
        <w:rPr>
          <w:rFonts w:cs="Calibri"/>
          <w:sz w:val="24"/>
          <w:szCs w:val="24"/>
        </w:rPr>
        <w:t xml:space="preserve"> Warszawa.</w:t>
      </w:r>
    </w:p>
    <w:p w14:paraId="6DB6DE01"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14:paraId="1B6FC97F"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2A91CDC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9101F2"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74047DE6"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 (Dz. U. poz. 1146);</w:t>
      </w:r>
    </w:p>
    <w:p w14:paraId="6B5ECA5A"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2E85CAD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Pr>
          <w:rFonts w:cs="Calibri"/>
          <w:sz w:val="24"/>
          <w:szCs w:val="24"/>
        </w:rPr>
        <w:lastRenderedPageBreak/>
        <w:t>Funduszu Morskiego i Rybackiego oraz uchylającego rozporządzenie Rady (WE) nr 1083/2006,</w:t>
      </w:r>
    </w:p>
    <w:p w14:paraId="5DC291F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0C6662A3"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4EE2B9A4"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AF8ABC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0E30460"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02BC64C"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A6308E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4598812"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69C5EFF5"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6993668A"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6DD2361E" w14:textId="77777777" w:rsidTr="00026CB9">
        <w:tc>
          <w:tcPr>
            <w:tcW w:w="4248" w:type="dxa"/>
            <w:shd w:val="clear" w:color="auto" w:fill="auto"/>
          </w:tcPr>
          <w:p w14:paraId="56D1A27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43534D88" w14:textId="77777777" w:rsidR="006069A5" w:rsidRDefault="006069A5">
            <w:pPr>
              <w:spacing w:after="60"/>
              <w:jc w:val="center"/>
            </w:pPr>
            <w:r>
              <w:rPr>
                <w:rFonts w:cs="Calibri"/>
                <w:sz w:val="24"/>
                <w:szCs w:val="24"/>
              </w:rPr>
              <w:t>……………………………………………</w:t>
            </w:r>
          </w:p>
        </w:tc>
      </w:tr>
      <w:tr w:rsidR="006069A5" w14:paraId="0A7D2DC6" w14:textId="77777777" w:rsidTr="00026CB9">
        <w:tc>
          <w:tcPr>
            <w:tcW w:w="4248" w:type="dxa"/>
            <w:shd w:val="clear" w:color="auto" w:fill="auto"/>
          </w:tcPr>
          <w:p w14:paraId="34730354"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3B536CAE"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2"/>
              <w:t>*</w:t>
            </w:r>
          </w:p>
        </w:tc>
      </w:tr>
    </w:tbl>
    <w:p w14:paraId="7F51C13E"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7E6F7030" w14:textId="77777777" w:rsidR="006069A5" w:rsidRPr="005C3771" w:rsidRDefault="009057CD">
      <w:pPr>
        <w:spacing w:after="60"/>
        <w:jc w:val="both"/>
        <w:rPr>
          <w:rFonts w:cs="Calibri"/>
          <w:sz w:val="18"/>
          <w:szCs w:val="18"/>
        </w:rPr>
      </w:pPr>
      <w:r>
        <w:rPr>
          <w:rFonts w:cs="Calibri"/>
          <w:sz w:val="18"/>
          <w:szCs w:val="18"/>
        </w:rPr>
        <w:lastRenderedPageBreak/>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142FEDA2"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2015F284" wp14:editId="050564D5">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BC0DA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0263D905"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z dnia 29 sierpnia 1997 r. o ochronie danych osobowych (Dz. U. z 2014 r. poz. 1182, z późn. zm.), upoważniam [___________________________________________] do przetwarzania danych osobowych w zbiorze Program Operacyjny Wiedza Edukacja Rozwój. Upoważnienie wygasa z chwilą ustania Pana/Pani* stosunku prawnego z [_________________________].</w:t>
      </w:r>
    </w:p>
    <w:p w14:paraId="4B894E23"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6D876CD5"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7F67093B" w14:textId="77777777" w:rsidR="006069A5" w:rsidRDefault="006069A5">
      <w:pPr>
        <w:pStyle w:val="Text"/>
        <w:spacing w:after="0"/>
        <w:ind w:firstLine="0"/>
        <w:jc w:val="both"/>
        <w:rPr>
          <w:rFonts w:ascii="Calibri" w:hAnsi="Calibri" w:cs="Calibri"/>
          <w:color w:val="000000"/>
          <w:spacing w:val="-1"/>
          <w:szCs w:val="24"/>
          <w:lang w:val="pl-PL"/>
        </w:rPr>
      </w:pPr>
    </w:p>
    <w:p w14:paraId="2EDA2554"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01D6DBF7"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2AC13B0B" w14:textId="77777777" w:rsidR="006069A5" w:rsidRDefault="006069A5">
      <w:pPr>
        <w:pStyle w:val="Text"/>
        <w:spacing w:after="0"/>
        <w:ind w:firstLine="0"/>
        <w:jc w:val="both"/>
        <w:rPr>
          <w:rFonts w:ascii="Calibri" w:hAnsi="Calibri" w:cs="Calibri"/>
          <w:color w:val="000000"/>
          <w:spacing w:val="-1"/>
          <w:szCs w:val="24"/>
          <w:lang w:val="pl-PL"/>
        </w:rPr>
      </w:pPr>
    </w:p>
    <w:p w14:paraId="5202E432" w14:textId="77777777" w:rsidR="006069A5" w:rsidRDefault="006069A5">
      <w:pPr>
        <w:pStyle w:val="Text"/>
        <w:spacing w:after="0"/>
        <w:ind w:firstLine="0"/>
        <w:jc w:val="both"/>
        <w:rPr>
          <w:rFonts w:ascii="Calibri" w:hAnsi="Calibri" w:cs="Calibri"/>
          <w:szCs w:val="24"/>
          <w:lang w:val="pl-PL"/>
        </w:rPr>
      </w:pPr>
    </w:p>
    <w:p w14:paraId="53F942C8"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z przepisami dotyczącymi ochrony danych osobowych, w tym z ustawą z dnia 29 sierpnia 1997 r. o ochronie danych osobowych (</w:t>
      </w:r>
      <w:r>
        <w:rPr>
          <w:rFonts w:ascii="Calibri" w:hAnsi="Calibri" w:cs="Calibri"/>
          <w:szCs w:val="24"/>
          <w:lang w:val="pl-PL"/>
        </w:rPr>
        <w:t xml:space="preserve">Dz. U. z 2014 r. poz. 1182, </w:t>
      </w:r>
      <w:r>
        <w:rPr>
          <w:rFonts w:ascii="Calibri" w:hAnsi="Calibri" w:cs="Calibri"/>
          <w:szCs w:val="24"/>
          <w:lang w:val="pl-PL"/>
        </w:rPr>
        <w:br/>
        <w:t>z późn. zm.</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C83CCB9" w14:textId="77777777" w:rsidR="006069A5" w:rsidRDefault="006069A5">
      <w:pPr>
        <w:pStyle w:val="Text"/>
        <w:spacing w:after="0"/>
        <w:ind w:firstLine="0"/>
        <w:jc w:val="both"/>
        <w:rPr>
          <w:rFonts w:ascii="Calibri" w:hAnsi="Calibri" w:cs="Calibri"/>
          <w:color w:val="000000"/>
          <w:szCs w:val="24"/>
          <w:lang w:val="pl-PL"/>
        </w:rPr>
      </w:pPr>
    </w:p>
    <w:p w14:paraId="0751956D"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lastRenderedPageBreak/>
        <w:t>Zobowiązuję się do zachowania w tajemnicy przetwarzanych danych osobowych, z którymi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oraz sposobów ich zabezpieczania, zarówno w okresie trwania umowy jak również po ustania stosunku prawnego łączącego mnie z [_________________________].</w:t>
      </w:r>
    </w:p>
    <w:p w14:paraId="5FDE1D42" w14:textId="77777777" w:rsidR="006069A5" w:rsidRDefault="006069A5">
      <w:pPr>
        <w:pStyle w:val="Text"/>
        <w:spacing w:after="0"/>
        <w:ind w:firstLine="0"/>
        <w:jc w:val="both"/>
        <w:rPr>
          <w:rFonts w:ascii="Calibri" w:hAnsi="Calibri" w:cs="Calibri"/>
          <w:color w:val="000000"/>
          <w:spacing w:val="-1"/>
          <w:szCs w:val="24"/>
          <w:lang w:val="pl-PL"/>
        </w:rPr>
      </w:pPr>
    </w:p>
    <w:p w14:paraId="671562B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3A77E17D"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412534D"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E12711C" w14:textId="77777777" w:rsidR="006069A5" w:rsidRPr="005C3771" w:rsidRDefault="009057CD">
      <w:pPr>
        <w:pageBreakBefore/>
        <w:spacing w:after="60"/>
        <w:jc w:val="both"/>
        <w:rPr>
          <w:rFonts w:cs="Calibri"/>
          <w:sz w:val="18"/>
          <w:szCs w:val="18"/>
          <w:shd w:val="clear" w:color="auto" w:fill="FFFF00"/>
        </w:rPr>
      </w:pPr>
      <w:r>
        <w:rPr>
          <w:rFonts w:cs="Calibri"/>
          <w:sz w:val="18"/>
          <w:szCs w:val="18"/>
        </w:rPr>
        <w:lastRenderedPageBreak/>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548A2B98" w14:textId="77777777" w:rsidR="006069A5" w:rsidRDefault="006069A5">
      <w:pPr>
        <w:spacing w:after="60"/>
        <w:jc w:val="both"/>
        <w:rPr>
          <w:rFonts w:cs="Calibri"/>
          <w:sz w:val="24"/>
          <w:szCs w:val="24"/>
          <w:shd w:val="clear" w:color="auto" w:fill="FFFF00"/>
        </w:rPr>
      </w:pPr>
    </w:p>
    <w:p w14:paraId="372FDBFC"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AF9FFAB" wp14:editId="23D2171E">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0E1FE2DD" w14:textId="77777777" w:rsidR="006069A5" w:rsidRDefault="006069A5">
      <w:pPr>
        <w:pStyle w:val="Text"/>
        <w:ind w:firstLine="0"/>
        <w:jc w:val="center"/>
        <w:rPr>
          <w:rFonts w:ascii="Calibri" w:hAnsi="Calibri" w:cs="Calibri"/>
          <w:b/>
          <w:bCs/>
          <w:szCs w:val="24"/>
          <w:lang w:val="pl-PL"/>
        </w:rPr>
      </w:pPr>
    </w:p>
    <w:p w14:paraId="784EF8F2"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15C06CE4" w14:textId="77777777" w:rsidR="006069A5" w:rsidRDefault="006069A5">
      <w:pPr>
        <w:jc w:val="both"/>
        <w:rPr>
          <w:rFonts w:cs="Calibri"/>
          <w:b/>
          <w:bCs/>
          <w:sz w:val="24"/>
          <w:szCs w:val="24"/>
        </w:rPr>
      </w:pPr>
    </w:p>
    <w:p w14:paraId="121E11D7"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2014 r. poz. 1182, z późn. zm.),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269F22A0" w14:textId="77777777" w:rsidR="006069A5" w:rsidRDefault="006069A5">
      <w:pPr>
        <w:jc w:val="both"/>
        <w:rPr>
          <w:rFonts w:cs="Calibri"/>
          <w:sz w:val="24"/>
          <w:szCs w:val="24"/>
        </w:rPr>
      </w:pPr>
    </w:p>
    <w:p w14:paraId="42000C79"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16EB4837"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5B3E19AE"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64802868"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239B137F"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4C443B0A"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0357307B" w14:textId="5839334E" w:rsidR="0080544D" w:rsidRDefault="0080544D">
      <w:pPr>
        <w:suppressAutoHyphens w:val="0"/>
        <w:spacing w:after="0" w:line="240" w:lineRule="auto"/>
        <w:rPr>
          <w:rFonts w:cs="Calibri"/>
          <w:sz w:val="24"/>
          <w:szCs w:val="24"/>
        </w:rPr>
      </w:pPr>
      <w:r>
        <w:rPr>
          <w:rFonts w:cs="Calibri"/>
          <w:sz w:val="24"/>
          <w:szCs w:val="24"/>
        </w:rPr>
        <w:br w:type="page"/>
      </w:r>
    </w:p>
    <w:p w14:paraId="06009005" w14:textId="77777777" w:rsidR="006069A5" w:rsidRPr="0080544D" w:rsidRDefault="006069A5" w:rsidP="00026CB9">
      <w:pPr>
        <w:pStyle w:val="Nagwek1"/>
        <w:ind w:left="0"/>
        <w:jc w:val="left"/>
      </w:pPr>
      <w:r w:rsidRPr="0080544D">
        <w:rPr>
          <w:sz w:val="18"/>
        </w:rPr>
        <w:lastRenderedPageBreak/>
        <w:t>Z</w:t>
      </w:r>
      <w:r w:rsidR="009057CD" w:rsidRPr="0080544D">
        <w:rPr>
          <w:sz w:val="18"/>
        </w:rPr>
        <w:t>ałącznik nr 10</w:t>
      </w:r>
      <w:r w:rsidRPr="0080544D">
        <w:rPr>
          <w:sz w:val="18"/>
        </w:rPr>
        <w:t xml:space="preserve"> do umowy: Wzór weksla in blanco.</w:t>
      </w:r>
    </w:p>
    <w:p w14:paraId="0149B2B5"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DCDA520" wp14:editId="6544A48C">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1F110AB8" w14:textId="77777777" w:rsidTr="00C345F8">
        <w:trPr>
          <w:trHeight w:val="540"/>
        </w:trPr>
        <w:tc>
          <w:tcPr>
            <w:tcW w:w="160" w:type="dxa"/>
            <w:vMerge w:val="restart"/>
            <w:tcBorders>
              <w:top w:val="nil"/>
              <w:left w:val="nil"/>
              <w:bottom w:val="nil"/>
              <w:right w:val="nil"/>
            </w:tcBorders>
            <w:noWrap/>
            <w:textDirection w:val="btLr"/>
            <w:vAlign w:val="bottom"/>
          </w:tcPr>
          <w:p w14:paraId="1A1ABE23"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0EFD02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1B63B10F" w14:textId="77777777" w:rsidR="006069A5" w:rsidRPr="0080544D" w:rsidRDefault="006069A5" w:rsidP="00C345F8">
            <w:pPr>
              <w:jc w:val="center"/>
              <w:rPr>
                <w:rFonts w:ascii="Arial" w:hAnsi="Arial"/>
                <w:b/>
                <w:i/>
                <w:sz w:val="32"/>
              </w:rPr>
            </w:pPr>
            <w:r w:rsidRPr="0080544D">
              <w:rPr>
                <w:rFonts w:ascii="Arial" w:hAnsi="Arial"/>
                <w:b/>
                <w:i/>
                <w:sz w:val="32"/>
              </w:rPr>
              <w:t>W</w:t>
            </w:r>
          </w:p>
          <w:p w14:paraId="5A8C5123" w14:textId="77777777" w:rsidR="006069A5" w:rsidRPr="0080544D" w:rsidRDefault="006069A5" w:rsidP="00C345F8">
            <w:pPr>
              <w:jc w:val="center"/>
              <w:rPr>
                <w:rFonts w:ascii="Arial" w:hAnsi="Arial"/>
                <w:b/>
                <w:i/>
                <w:sz w:val="32"/>
              </w:rPr>
            </w:pPr>
            <w:r w:rsidRPr="0080544D">
              <w:rPr>
                <w:rFonts w:ascii="Arial" w:hAnsi="Arial"/>
                <w:b/>
                <w:i/>
                <w:sz w:val="32"/>
              </w:rPr>
              <w:t>E</w:t>
            </w:r>
          </w:p>
          <w:p w14:paraId="5411A313" w14:textId="77777777" w:rsidR="006069A5" w:rsidRPr="0080544D" w:rsidRDefault="006069A5" w:rsidP="00C345F8">
            <w:pPr>
              <w:jc w:val="center"/>
              <w:rPr>
                <w:rFonts w:ascii="Arial" w:hAnsi="Arial"/>
                <w:b/>
                <w:i/>
                <w:sz w:val="32"/>
              </w:rPr>
            </w:pPr>
            <w:r w:rsidRPr="0080544D">
              <w:rPr>
                <w:rFonts w:ascii="Arial" w:hAnsi="Arial"/>
                <w:b/>
                <w:i/>
                <w:sz w:val="32"/>
              </w:rPr>
              <w:t>K</w:t>
            </w:r>
          </w:p>
          <w:p w14:paraId="43A9F74E" w14:textId="77777777" w:rsidR="006069A5" w:rsidRPr="0080544D" w:rsidRDefault="006069A5" w:rsidP="00C345F8">
            <w:pPr>
              <w:jc w:val="center"/>
              <w:rPr>
                <w:rFonts w:ascii="Arial" w:hAnsi="Arial"/>
                <w:b/>
                <w:i/>
                <w:sz w:val="32"/>
              </w:rPr>
            </w:pPr>
            <w:r w:rsidRPr="0080544D">
              <w:rPr>
                <w:rFonts w:ascii="Arial" w:hAnsi="Arial"/>
                <w:b/>
                <w:i/>
                <w:sz w:val="32"/>
              </w:rPr>
              <w:t>S</w:t>
            </w:r>
          </w:p>
          <w:p w14:paraId="6A813849" w14:textId="77777777" w:rsidR="006069A5" w:rsidRPr="0080544D" w:rsidRDefault="006069A5" w:rsidP="00C345F8">
            <w:pPr>
              <w:jc w:val="center"/>
              <w:rPr>
                <w:rFonts w:ascii="Arial" w:hAnsi="Arial"/>
                <w:b/>
                <w:i/>
                <w:sz w:val="32"/>
              </w:rPr>
            </w:pPr>
            <w:r w:rsidRPr="0080544D">
              <w:rPr>
                <w:rFonts w:ascii="Arial" w:hAnsi="Arial"/>
                <w:b/>
                <w:i/>
                <w:sz w:val="32"/>
              </w:rPr>
              <w:t>E</w:t>
            </w:r>
          </w:p>
          <w:p w14:paraId="7A59374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4BA9F103"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18FDAAD"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6C50FD8"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20FD81A6"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8638F47"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5E7C65B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65561B67"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33663209"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729A4128"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22C29D1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80AF8B7" w14:textId="77777777" w:rsidTr="00C345F8">
        <w:trPr>
          <w:trHeight w:val="690"/>
        </w:trPr>
        <w:tc>
          <w:tcPr>
            <w:tcW w:w="160" w:type="dxa"/>
            <w:vMerge/>
            <w:tcBorders>
              <w:top w:val="nil"/>
              <w:left w:val="nil"/>
              <w:bottom w:val="nil"/>
              <w:right w:val="nil"/>
            </w:tcBorders>
            <w:vAlign w:val="center"/>
          </w:tcPr>
          <w:p w14:paraId="6BD4F16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3D33D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DF98C1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9809D9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462B2D2F"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17130CE"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E6A024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73E788BC" w14:textId="77777777" w:rsidR="006069A5" w:rsidRPr="0080544D" w:rsidRDefault="006069A5" w:rsidP="00C345F8">
            <w:pPr>
              <w:rPr>
                <w:rFonts w:ascii="Arial" w:hAnsi="Arial"/>
                <w:i/>
              </w:rPr>
            </w:pPr>
            <w:proofErr w:type="spellStart"/>
            <w:r w:rsidRPr="0080544D">
              <w:rPr>
                <w:rFonts w:ascii="Arial" w:hAnsi="Arial" w:cs="Arial"/>
                <w:i/>
                <w:iCs/>
              </w:rPr>
              <w:t>zapłac</w:t>
            </w:r>
            <w:proofErr w:type="spellEnd"/>
          </w:p>
        </w:tc>
        <w:tc>
          <w:tcPr>
            <w:tcW w:w="4780" w:type="dxa"/>
            <w:tcBorders>
              <w:top w:val="nil"/>
              <w:left w:val="nil"/>
              <w:bottom w:val="single" w:sz="4" w:space="0" w:color="auto"/>
              <w:right w:val="nil"/>
            </w:tcBorders>
            <w:noWrap/>
            <w:vAlign w:val="bottom"/>
          </w:tcPr>
          <w:p w14:paraId="1475793A"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79B87351"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342CF50B"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BC1825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9B1E0D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D7FA5F0" w14:textId="77777777" w:rsidTr="00C345F8">
        <w:trPr>
          <w:trHeight w:val="675"/>
        </w:trPr>
        <w:tc>
          <w:tcPr>
            <w:tcW w:w="160" w:type="dxa"/>
            <w:vMerge/>
            <w:tcBorders>
              <w:top w:val="nil"/>
              <w:left w:val="nil"/>
              <w:bottom w:val="nil"/>
              <w:right w:val="nil"/>
            </w:tcBorders>
            <w:vAlign w:val="center"/>
          </w:tcPr>
          <w:p w14:paraId="27F433D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756AC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8E9D4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F33803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5CB4B6D"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63194EF7"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CF746A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55F38BC"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01104EA1"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9A53128"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015BADFE"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352E9BC7"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581AE51A"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AD40A8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3A574D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281D6D" w14:textId="77777777" w:rsidTr="00C345F8">
        <w:trPr>
          <w:trHeight w:val="420"/>
        </w:trPr>
        <w:tc>
          <w:tcPr>
            <w:tcW w:w="160" w:type="dxa"/>
            <w:vMerge/>
            <w:tcBorders>
              <w:top w:val="nil"/>
              <w:left w:val="nil"/>
              <w:bottom w:val="nil"/>
              <w:right w:val="nil"/>
            </w:tcBorders>
            <w:vAlign w:val="center"/>
          </w:tcPr>
          <w:p w14:paraId="750D8F2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439900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F5733A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F66A3ED"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FABB5C0"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968943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3C0AD96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743DD2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188D220"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8F1FA1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4614A78A"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216C28C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D655DB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44C9263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3CD26E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059B0C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BE0765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C59358E" w14:textId="77777777" w:rsidTr="00C345F8">
        <w:trPr>
          <w:trHeight w:val="480"/>
        </w:trPr>
        <w:tc>
          <w:tcPr>
            <w:tcW w:w="160" w:type="dxa"/>
            <w:vMerge/>
            <w:tcBorders>
              <w:top w:val="nil"/>
              <w:left w:val="nil"/>
              <w:bottom w:val="nil"/>
              <w:right w:val="nil"/>
            </w:tcBorders>
            <w:vAlign w:val="center"/>
          </w:tcPr>
          <w:p w14:paraId="66FDBF2E"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F9C26B9"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48646F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E5D8808"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6538A958"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49C57A59"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37F378F5"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12741391"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A1F5CDF"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03A9D84"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3B9CE3C"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A29A23F"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0A422B8C"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278D597A"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4AE58F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F97C5A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C87AF3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4082D92" w14:textId="77777777" w:rsidTr="00C345F8">
        <w:trPr>
          <w:trHeight w:val="195"/>
        </w:trPr>
        <w:tc>
          <w:tcPr>
            <w:tcW w:w="160" w:type="dxa"/>
            <w:vMerge/>
            <w:tcBorders>
              <w:top w:val="nil"/>
              <w:left w:val="nil"/>
              <w:bottom w:val="nil"/>
              <w:right w:val="nil"/>
            </w:tcBorders>
            <w:vAlign w:val="center"/>
          </w:tcPr>
          <w:p w14:paraId="6568765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3915E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AF1546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73EA5BE"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9692CB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2E50EEC"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87A2E2E"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24A684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B8EAC1B"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B6D5283"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6C03491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18384B"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D348AF6"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03C3C0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7BEE27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4103227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04DCEED"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3E97CC" w14:textId="77777777" w:rsidTr="00C345F8">
        <w:trPr>
          <w:trHeight w:val="240"/>
        </w:trPr>
        <w:tc>
          <w:tcPr>
            <w:tcW w:w="160" w:type="dxa"/>
            <w:vMerge/>
            <w:tcBorders>
              <w:top w:val="nil"/>
              <w:left w:val="nil"/>
              <w:bottom w:val="nil"/>
              <w:right w:val="nil"/>
            </w:tcBorders>
            <w:vAlign w:val="center"/>
          </w:tcPr>
          <w:p w14:paraId="38C8FADA"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C5B9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631E0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84C34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244132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89F4D8E"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26F15A2"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A9DA1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C4B4C74"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FC0DAC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494E51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24BDE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F962302"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DC9C044"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FE1E7E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88AD57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12C58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B3499CB" w14:textId="77777777" w:rsidTr="00C345F8">
        <w:trPr>
          <w:trHeight w:val="390"/>
        </w:trPr>
        <w:tc>
          <w:tcPr>
            <w:tcW w:w="160" w:type="dxa"/>
            <w:vMerge/>
            <w:tcBorders>
              <w:top w:val="nil"/>
              <w:left w:val="nil"/>
              <w:bottom w:val="nil"/>
              <w:right w:val="nil"/>
            </w:tcBorders>
            <w:vAlign w:val="center"/>
          </w:tcPr>
          <w:p w14:paraId="45525FD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432FF04"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36DFC5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D7779AB"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0B834E9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476ADCE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9A9994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2A693ED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29B702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0296F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09A7B8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18262C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2155479"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1756856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491D1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8ED85D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F35967B" w14:textId="77777777" w:rsidTr="00C345F8">
        <w:trPr>
          <w:trHeight w:val="495"/>
        </w:trPr>
        <w:tc>
          <w:tcPr>
            <w:tcW w:w="160" w:type="dxa"/>
            <w:vMerge/>
            <w:tcBorders>
              <w:top w:val="nil"/>
              <w:left w:val="nil"/>
              <w:bottom w:val="nil"/>
              <w:right w:val="nil"/>
            </w:tcBorders>
            <w:vAlign w:val="center"/>
          </w:tcPr>
          <w:p w14:paraId="6BFCD0E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5CE7AED8"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2B8ED4"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513263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AAF0073"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6B11325"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4238445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3A2858A"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CE9C10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E9DC38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0562605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A17BFA8"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C204AC6"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E1775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ACA76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39F60AE"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44CBE8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4688A4C" w14:textId="77777777" w:rsidTr="00C345F8">
        <w:trPr>
          <w:trHeight w:val="525"/>
        </w:trPr>
        <w:tc>
          <w:tcPr>
            <w:tcW w:w="160" w:type="dxa"/>
            <w:vMerge/>
            <w:tcBorders>
              <w:top w:val="nil"/>
              <w:left w:val="nil"/>
              <w:bottom w:val="nil"/>
              <w:right w:val="nil"/>
            </w:tcBorders>
            <w:vAlign w:val="center"/>
          </w:tcPr>
          <w:p w14:paraId="45DAE64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79C19D9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C79B9A"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BA90C3A"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F47107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450A2B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47E2FE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7FF7A9F"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F0FDBD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7266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15CBA105"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3FECF8C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10104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604E546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808EBF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951C517"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102D31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AC6570D" w14:textId="77777777" w:rsidTr="00C345F8">
        <w:trPr>
          <w:trHeight w:val="540"/>
        </w:trPr>
        <w:tc>
          <w:tcPr>
            <w:tcW w:w="160" w:type="dxa"/>
            <w:vMerge/>
            <w:tcBorders>
              <w:top w:val="nil"/>
              <w:left w:val="nil"/>
              <w:bottom w:val="nil"/>
              <w:right w:val="nil"/>
            </w:tcBorders>
            <w:vAlign w:val="center"/>
          </w:tcPr>
          <w:p w14:paraId="798E4BE4"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302523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186FC7"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23850BC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222572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A76E018"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D7FB98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7FD74D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1774AA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786C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EEDC13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2199CA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B9B14A0"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772F7D2"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09A07E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02D45B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43D8447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37E5E61" w14:textId="77777777" w:rsidTr="00C345F8">
        <w:trPr>
          <w:trHeight w:val="495"/>
        </w:trPr>
        <w:tc>
          <w:tcPr>
            <w:tcW w:w="160" w:type="dxa"/>
            <w:tcBorders>
              <w:top w:val="nil"/>
              <w:left w:val="nil"/>
              <w:bottom w:val="nil"/>
              <w:right w:val="nil"/>
            </w:tcBorders>
            <w:noWrap/>
            <w:vAlign w:val="bottom"/>
          </w:tcPr>
          <w:p w14:paraId="060669D0"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3F160D1B"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4C0195A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73D7277E"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20130855"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15336C97"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70D989C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6488C9CD"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EB2A43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5652137D"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C29008"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41C52C8"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DA08E42"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9CFB8F" w14:textId="77777777" w:rsidR="006069A5" w:rsidRPr="0080544D" w:rsidRDefault="006069A5" w:rsidP="00A934E6">
      <w:pPr>
        <w:rPr>
          <w:lang w:val="en-GB" w:eastAsia="en-US"/>
        </w:rPr>
      </w:pPr>
    </w:p>
    <w:p w14:paraId="5B6B5345" w14:textId="77777777" w:rsidR="006069A5" w:rsidRPr="0080544D" w:rsidRDefault="006069A5" w:rsidP="00A934E6">
      <w:pPr>
        <w:rPr>
          <w:lang w:val="en-GB" w:eastAsia="en-US"/>
        </w:rPr>
        <w:sectPr w:rsidR="006069A5" w:rsidRPr="0080544D" w:rsidSect="002A493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3F66725C"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lastRenderedPageBreak/>
        <w:drawing>
          <wp:inline distT="0" distB="0" distL="0" distR="0" wp14:anchorId="15698C98" wp14:editId="0D434EC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83DFA4E" w14:textId="77777777" w:rsidR="006069A5" w:rsidRPr="0080544D" w:rsidRDefault="006069A5" w:rsidP="00A934E6">
      <w:pPr>
        <w:pStyle w:val="Nagwek3"/>
        <w:spacing w:before="120" w:after="0"/>
        <w:jc w:val="center"/>
      </w:pPr>
      <w:r w:rsidRPr="0080544D">
        <w:t>DEKLARACJA WYSTAWCY WEKSLA IN BLANCO</w:t>
      </w:r>
    </w:p>
    <w:p w14:paraId="5CB855BB" w14:textId="77777777" w:rsidR="006069A5" w:rsidRPr="0080544D" w:rsidRDefault="006069A5" w:rsidP="00A934E6">
      <w:pPr>
        <w:jc w:val="center"/>
        <w:rPr>
          <w:b/>
          <w:i/>
        </w:rPr>
      </w:pPr>
      <w:r w:rsidRPr="0080544D">
        <w:rPr>
          <w:b/>
          <w:i/>
        </w:rPr>
        <w:t>dla osób fizycznych prowadzących działalność gospodarczą</w:t>
      </w:r>
    </w:p>
    <w:p w14:paraId="26BDC725" w14:textId="77777777" w:rsidR="006069A5" w:rsidRPr="0080544D" w:rsidRDefault="006069A5" w:rsidP="00A934E6">
      <w:pPr>
        <w:jc w:val="center"/>
      </w:pPr>
    </w:p>
    <w:p w14:paraId="598D929C"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273E3F0B"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1A0550B5" w14:textId="77777777" w:rsidR="006069A5" w:rsidRPr="0080544D" w:rsidRDefault="006069A5" w:rsidP="00A934E6">
      <w:pPr>
        <w:jc w:val="both"/>
      </w:pPr>
      <w:r w:rsidRPr="0080544D">
        <w:t>......................................................................................................................................................</w:t>
      </w:r>
    </w:p>
    <w:p w14:paraId="58F5DCB6" w14:textId="77777777" w:rsidR="006069A5" w:rsidRPr="0080544D" w:rsidRDefault="006069A5" w:rsidP="00A934E6">
      <w:pPr>
        <w:ind w:left="3360" w:firstLine="708"/>
        <w:rPr>
          <w:sz w:val="16"/>
        </w:rPr>
      </w:pPr>
      <w:r w:rsidRPr="0080544D">
        <w:rPr>
          <w:i/>
          <w:sz w:val="16"/>
        </w:rPr>
        <w:t>&lt;tytuł Projektu&gt;</w:t>
      </w:r>
    </w:p>
    <w:p w14:paraId="6B210B5B"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w załączeniu składam(-y) do dyspozycji Polskiej Agencji Rozwoju Przedsiębiorczości weksel własny in blanco podpisany przez: ........................................................................ prowadzącego(-</w:t>
      </w:r>
      <w:proofErr w:type="spellStart"/>
      <w:r w:rsidRPr="0080544D">
        <w:t>ych</w:t>
      </w:r>
      <w:proofErr w:type="spellEnd"/>
      <w:r w:rsidRPr="0080544D">
        <w:t xml:space="preserve">) działalność gospodarczą pod </w:t>
      </w:r>
    </w:p>
    <w:p w14:paraId="6DBD88B5"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1B328244" w14:textId="77777777" w:rsidR="006069A5" w:rsidRPr="0080544D" w:rsidRDefault="006069A5" w:rsidP="00A934E6">
      <w:pPr>
        <w:pStyle w:val="Tytu"/>
        <w:keepNext/>
        <w:spacing w:before="60" w:after="60"/>
        <w:jc w:val="both"/>
        <w:rPr>
          <w:b w:val="0"/>
          <w:sz w:val="22"/>
        </w:rPr>
      </w:pPr>
      <w:r w:rsidRPr="0080544D">
        <w:rPr>
          <w:b w:val="0"/>
          <w:sz w:val="22"/>
        </w:rPr>
        <w:t>nazwą: .......................................................................................................................................................</w:t>
      </w:r>
    </w:p>
    <w:p w14:paraId="7BBC1D93"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7AC79D6A" w14:textId="77777777" w:rsidR="006069A5" w:rsidRPr="0080544D" w:rsidRDefault="006069A5" w:rsidP="00A934E6">
      <w:pPr>
        <w:jc w:val="both"/>
      </w:pPr>
      <w:r w:rsidRPr="0080544D">
        <w:t xml:space="preserve">zamieszkałego/zamieszkałych  w.............................................., który Polska Agencja Rozwoju Przedsiębiorczości </w:t>
      </w:r>
    </w:p>
    <w:p w14:paraId="56EEE604"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5FB00B2"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29566CF4"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739EA0A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27855872" w14:textId="77777777" w:rsidR="006069A5" w:rsidRPr="0080544D" w:rsidRDefault="006069A5" w:rsidP="00A934E6">
      <w:pPr>
        <w:jc w:val="center"/>
        <w:rPr>
          <w:i/>
          <w:sz w:val="16"/>
        </w:rPr>
      </w:pPr>
      <w:r w:rsidRPr="0080544D">
        <w:rPr>
          <w:i/>
          <w:sz w:val="16"/>
        </w:rPr>
        <w:t>&lt;pełna nazwa Beneficjenta&gt;</w:t>
      </w:r>
    </w:p>
    <w:p w14:paraId="419ECEFA" w14:textId="77777777" w:rsidR="006069A5" w:rsidRPr="0080544D" w:rsidRDefault="006069A5" w:rsidP="00A934E6">
      <w:pPr>
        <w:jc w:val="both"/>
      </w:pPr>
      <w:r w:rsidRPr="0080544D">
        <w:t xml:space="preserve">listem poleconym wysłanym co najmniej na 7 dni przed terminem płatności na podany adres zamieszkania, chyba że Beneficjent powiadomi na piśmie Polską Agencję Rozwoju Przedsiębiorczości o </w:t>
      </w:r>
      <w:r w:rsidRPr="0080544D">
        <w:lastRenderedPageBreak/>
        <w:t>zmianie adresu. Pismo zwrócone z adnotacją urzędu pocztowego: „nie podjęto w terminie”, „adresat wyprowadził się” lub podobną, uznaje się za doręczone.</w:t>
      </w:r>
    </w:p>
    <w:p w14:paraId="04772431" w14:textId="77777777" w:rsidR="006069A5" w:rsidRPr="0080544D" w:rsidRDefault="006069A5" w:rsidP="00A934E6">
      <w:pPr>
        <w:jc w:val="both"/>
      </w:pPr>
    </w:p>
    <w:p w14:paraId="69B41755" w14:textId="77777777" w:rsidR="006069A5" w:rsidRPr="0080544D" w:rsidRDefault="006069A5" w:rsidP="00A934E6">
      <w:pPr>
        <w:jc w:val="both"/>
      </w:pPr>
      <w:r w:rsidRPr="0080544D">
        <w:t>.....................................................                           ................................................................</w:t>
      </w:r>
    </w:p>
    <w:p w14:paraId="3CF0062D"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F29AE35"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5D0D1A7E" w14:textId="77777777" w:rsidR="006069A5" w:rsidRPr="0080544D" w:rsidRDefault="006069A5" w:rsidP="00A934E6">
      <w:pPr>
        <w:jc w:val="both"/>
      </w:pPr>
    </w:p>
    <w:p w14:paraId="5ABE3B8C" w14:textId="77777777" w:rsidR="006069A5" w:rsidRPr="0080544D" w:rsidRDefault="006069A5" w:rsidP="00A934E6">
      <w:pPr>
        <w:jc w:val="both"/>
        <w:rPr>
          <w:b/>
        </w:rPr>
      </w:pPr>
      <w:r w:rsidRPr="0080544D">
        <w:rPr>
          <w:b/>
        </w:rPr>
        <w:t>Dane osób upoważnionych do wystawienia weksla:</w:t>
      </w:r>
    </w:p>
    <w:p w14:paraId="4EFF59A7" w14:textId="77777777" w:rsidR="006069A5" w:rsidRPr="0080544D" w:rsidRDefault="006069A5" w:rsidP="006E145B">
      <w:pPr>
        <w:numPr>
          <w:ilvl w:val="0"/>
          <w:numId w:val="52"/>
        </w:numPr>
        <w:suppressAutoHyphens w:val="0"/>
        <w:spacing w:after="0" w:line="240" w:lineRule="auto"/>
        <w:jc w:val="both"/>
      </w:pPr>
      <w:r w:rsidRPr="0080544D">
        <w:t>Imię, nazwisko</w:t>
      </w:r>
    </w:p>
    <w:p w14:paraId="351F35CF" w14:textId="77777777" w:rsidR="006069A5" w:rsidRPr="0080544D" w:rsidRDefault="006069A5" w:rsidP="00A934E6">
      <w:pPr>
        <w:jc w:val="both"/>
      </w:pPr>
      <w:r w:rsidRPr="0080544D">
        <w:t>Seria i nr dowodu osobistego</w:t>
      </w:r>
    </w:p>
    <w:p w14:paraId="09600D62" w14:textId="77777777" w:rsidR="006069A5" w:rsidRPr="0080544D" w:rsidRDefault="006069A5" w:rsidP="00A934E6">
      <w:pPr>
        <w:jc w:val="both"/>
      </w:pPr>
      <w:r w:rsidRPr="0080544D">
        <w:t>PESEL:</w:t>
      </w:r>
    </w:p>
    <w:p w14:paraId="44EE318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0EE17F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919A94E" w14:textId="77777777" w:rsidR="006069A5" w:rsidRPr="0080544D" w:rsidRDefault="006069A5" w:rsidP="00A934E6">
      <w:pPr>
        <w:jc w:val="both"/>
      </w:pPr>
      <w:r w:rsidRPr="0080544D">
        <w:t>Adres miejsca zamieszkania</w:t>
      </w:r>
    </w:p>
    <w:p w14:paraId="788101FB"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0835EE07" w14:textId="77777777" w:rsidR="006069A5" w:rsidRPr="0080544D" w:rsidRDefault="006069A5" w:rsidP="00A934E6">
      <w:pPr>
        <w:jc w:val="both"/>
      </w:pPr>
      <w:r w:rsidRPr="0080544D">
        <w:t>Seria i nr dowodu osobistego</w:t>
      </w:r>
    </w:p>
    <w:p w14:paraId="17F92F21" w14:textId="77777777" w:rsidR="006069A5" w:rsidRPr="0080544D" w:rsidRDefault="006069A5" w:rsidP="00A934E6">
      <w:pPr>
        <w:jc w:val="both"/>
      </w:pPr>
      <w:r w:rsidRPr="0080544D">
        <w:t>PESEL:</w:t>
      </w:r>
    </w:p>
    <w:p w14:paraId="4D91BB63"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CE99DB"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2F15F0C" w14:textId="77777777" w:rsidR="006069A5" w:rsidRPr="0080544D" w:rsidRDefault="006069A5" w:rsidP="00A934E6">
      <w:pPr>
        <w:jc w:val="both"/>
      </w:pPr>
      <w:r w:rsidRPr="0080544D">
        <w:t>Adres miejsca zamieszkania</w:t>
      </w:r>
    </w:p>
    <w:p w14:paraId="50D805D5" w14:textId="77777777" w:rsidR="006069A5" w:rsidRPr="0080544D" w:rsidRDefault="006069A5" w:rsidP="00A934E6">
      <w:pPr>
        <w:jc w:val="both"/>
      </w:pPr>
    </w:p>
    <w:p w14:paraId="0A64983F"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0315086" w14:textId="77777777" w:rsidR="006069A5" w:rsidRPr="0080544D" w:rsidRDefault="006069A5" w:rsidP="00A934E6">
      <w:pPr>
        <w:jc w:val="both"/>
        <w:rPr>
          <w:sz w:val="20"/>
          <w:szCs w:val="20"/>
        </w:rPr>
      </w:pPr>
    </w:p>
    <w:p w14:paraId="0EEB01E5" w14:textId="77777777" w:rsidR="006069A5" w:rsidRPr="0080544D" w:rsidRDefault="006069A5" w:rsidP="00A934E6">
      <w:pPr>
        <w:jc w:val="both"/>
        <w:rPr>
          <w:sz w:val="20"/>
          <w:szCs w:val="20"/>
        </w:rPr>
      </w:pPr>
    </w:p>
    <w:p w14:paraId="68B4602B" w14:textId="77777777" w:rsidR="006069A5" w:rsidRPr="0080544D" w:rsidRDefault="006069A5" w:rsidP="00A934E6">
      <w:pPr>
        <w:jc w:val="both"/>
        <w:rPr>
          <w:sz w:val="20"/>
          <w:szCs w:val="20"/>
        </w:rPr>
      </w:pPr>
    </w:p>
    <w:p w14:paraId="6ADA3161" w14:textId="77777777" w:rsidR="006069A5" w:rsidRPr="0080544D" w:rsidRDefault="006069A5" w:rsidP="00A934E6">
      <w:pPr>
        <w:jc w:val="both"/>
        <w:rPr>
          <w:sz w:val="20"/>
          <w:szCs w:val="20"/>
        </w:rPr>
      </w:pPr>
    </w:p>
    <w:p w14:paraId="4FA53552" w14:textId="77777777" w:rsidR="006069A5" w:rsidRPr="0080544D" w:rsidRDefault="006069A5" w:rsidP="00A934E6">
      <w:pPr>
        <w:jc w:val="both"/>
        <w:rPr>
          <w:sz w:val="20"/>
          <w:szCs w:val="20"/>
        </w:rPr>
      </w:pPr>
    </w:p>
    <w:p w14:paraId="0FFB77F6" w14:textId="77777777" w:rsidR="006069A5" w:rsidRPr="0080544D" w:rsidRDefault="006069A5" w:rsidP="00A934E6">
      <w:pPr>
        <w:jc w:val="both"/>
        <w:rPr>
          <w:sz w:val="20"/>
          <w:szCs w:val="20"/>
        </w:rPr>
      </w:pPr>
    </w:p>
    <w:p w14:paraId="3D35E4CB" w14:textId="77777777" w:rsidR="006069A5" w:rsidRPr="0080544D" w:rsidRDefault="006069A5" w:rsidP="00A934E6">
      <w:pPr>
        <w:jc w:val="both"/>
        <w:rPr>
          <w:sz w:val="20"/>
          <w:szCs w:val="20"/>
        </w:rPr>
      </w:pPr>
    </w:p>
    <w:p w14:paraId="57972413" w14:textId="77777777" w:rsidR="006069A5" w:rsidRPr="0080544D" w:rsidRDefault="006069A5" w:rsidP="00A934E6">
      <w:pPr>
        <w:jc w:val="both"/>
        <w:rPr>
          <w:sz w:val="20"/>
          <w:szCs w:val="20"/>
        </w:rPr>
      </w:pPr>
    </w:p>
    <w:p w14:paraId="5C4FCF0F" w14:textId="77777777" w:rsidR="006069A5" w:rsidRPr="0080544D" w:rsidRDefault="006069A5" w:rsidP="00A934E6">
      <w:pPr>
        <w:jc w:val="both"/>
        <w:rPr>
          <w:sz w:val="20"/>
          <w:szCs w:val="20"/>
        </w:rPr>
      </w:pPr>
    </w:p>
    <w:p w14:paraId="7CC74A56" w14:textId="77777777" w:rsidR="006069A5" w:rsidRPr="0080544D" w:rsidRDefault="006069A5" w:rsidP="00A934E6">
      <w:pPr>
        <w:jc w:val="both"/>
        <w:rPr>
          <w:sz w:val="20"/>
          <w:szCs w:val="20"/>
        </w:rPr>
      </w:pPr>
    </w:p>
    <w:p w14:paraId="047BC7EC" w14:textId="77777777" w:rsidR="006069A5" w:rsidRPr="0080544D" w:rsidRDefault="006069A5" w:rsidP="00A934E6">
      <w:pPr>
        <w:jc w:val="both"/>
        <w:rPr>
          <w:sz w:val="20"/>
          <w:szCs w:val="20"/>
        </w:rPr>
      </w:pPr>
    </w:p>
    <w:p w14:paraId="1BB153D2"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6A310A0B" wp14:editId="765B3038">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7CE963C5" w14:textId="77777777" w:rsidR="006069A5" w:rsidRPr="0080544D" w:rsidRDefault="006069A5" w:rsidP="00A934E6">
      <w:pPr>
        <w:pStyle w:val="Nagwek3"/>
        <w:spacing w:before="120" w:after="0"/>
        <w:jc w:val="center"/>
      </w:pPr>
      <w:r w:rsidRPr="0080544D">
        <w:t>DEKLARACJA WYSTAWCY WEKSLA IN BLANCO</w:t>
      </w:r>
    </w:p>
    <w:p w14:paraId="20A57D85"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07CD2206" w14:textId="77777777" w:rsidR="006069A5" w:rsidRPr="0080544D" w:rsidRDefault="006069A5" w:rsidP="00A934E6">
      <w:pPr>
        <w:pStyle w:val="Pisma"/>
      </w:pPr>
    </w:p>
    <w:p w14:paraId="639EF753"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4831F5D"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557286D" w14:textId="77777777" w:rsidR="006069A5" w:rsidRPr="0080544D" w:rsidRDefault="006069A5" w:rsidP="00A934E6">
      <w:pPr>
        <w:jc w:val="both"/>
      </w:pPr>
      <w:r w:rsidRPr="0080544D">
        <w:t>.......................................................................................................................................................</w:t>
      </w:r>
    </w:p>
    <w:p w14:paraId="4BB697D1" w14:textId="77777777" w:rsidR="006069A5" w:rsidRPr="0080544D" w:rsidRDefault="006069A5" w:rsidP="00A934E6">
      <w:pPr>
        <w:ind w:left="3360" w:firstLine="708"/>
        <w:rPr>
          <w:sz w:val="16"/>
        </w:rPr>
      </w:pPr>
      <w:r w:rsidRPr="0080544D">
        <w:rPr>
          <w:i/>
          <w:sz w:val="16"/>
        </w:rPr>
        <w:t>&lt;tytuł Projektu&gt;</w:t>
      </w:r>
    </w:p>
    <w:p w14:paraId="36EB0BF0"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235B5F3" w14:textId="77777777" w:rsidR="006069A5" w:rsidRPr="0080544D" w:rsidRDefault="006069A5" w:rsidP="00A934E6">
      <w:pPr>
        <w:pStyle w:val="Pisma"/>
        <w:ind w:left="2832" w:firstLine="708"/>
        <w:rPr>
          <w:sz w:val="16"/>
        </w:rPr>
      </w:pPr>
      <w:r w:rsidRPr="0080544D">
        <w:rPr>
          <w:i/>
          <w:sz w:val="16"/>
        </w:rPr>
        <w:t>&lt;pełna nazwa Beneficjenta&gt;</w:t>
      </w:r>
    </w:p>
    <w:p w14:paraId="11921B3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2D2B1B92"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69CD7CE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0B3E04C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54A5C73"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C981EA" w14:textId="77777777" w:rsidR="006069A5" w:rsidRPr="0080544D" w:rsidRDefault="006069A5" w:rsidP="00A934E6">
      <w:pPr>
        <w:jc w:val="center"/>
        <w:rPr>
          <w:i/>
          <w:sz w:val="16"/>
        </w:rPr>
      </w:pPr>
      <w:r w:rsidRPr="0080544D">
        <w:rPr>
          <w:i/>
          <w:sz w:val="16"/>
        </w:rPr>
        <w:t xml:space="preserve"> &lt;pełna nazwa beneficjenta&gt;</w:t>
      </w:r>
    </w:p>
    <w:p w14:paraId="7D89DB8D"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2CB89FA4"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1D13450" w14:textId="77777777" w:rsidR="006069A5" w:rsidRPr="0080544D" w:rsidRDefault="006069A5" w:rsidP="00A934E6">
      <w:pPr>
        <w:jc w:val="both"/>
      </w:pPr>
    </w:p>
    <w:p w14:paraId="11D0C3D2" w14:textId="77777777" w:rsidR="006069A5" w:rsidRPr="0080544D" w:rsidRDefault="006069A5" w:rsidP="00A934E6">
      <w:pPr>
        <w:jc w:val="both"/>
      </w:pPr>
      <w:r w:rsidRPr="0080544D">
        <w:t>.....................................................                           ................................................................</w:t>
      </w:r>
    </w:p>
    <w:p w14:paraId="10F51234"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24C8103C" w14:textId="77777777" w:rsidR="006069A5" w:rsidRPr="0080544D" w:rsidRDefault="006069A5" w:rsidP="00A934E6">
      <w:pPr>
        <w:jc w:val="both"/>
      </w:pPr>
    </w:p>
    <w:p w14:paraId="2A23A23E" w14:textId="77777777" w:rsidR="006069A5" w:rsidRPr="0080544D" w:rsidRDefault="006069A5" w:rsidP="00A934E6">
      <w:pPr>
        <w:jc w:val="both"/>
        <w:rPr>
          <w:b/>
        </w:rPr>
      </w:pPr>
      <w:r w:rsidRPr="0080544D">
        <w:rPr>
          <w:b/>
        </w:rPr>
        <w:t>Dane osób upoważnionych do wystawienia weksla:</w:t>
      </w:r>
    </w:p>
    <w:p w14:paraId="3413F333" w14:textId="77777777" w:rsidR="006069A5" w:rsidRPr="0080544D" w:rsidRDefault="006069A5" w:rsidP="00026CB9">
      <w:pPr>
        <w:numPr>
          <w:ilvl w:val="0"/>
          <w:numId w:val="56"/>
        </w:numPr>
        <w:suppressAutoHyphens w:val="0"/>
        <w:spacing w:after="0" w:line="240" w:lineRule="auto"/>
        <w:jc w:val="both"/>
      </w:pPr>
      <w:r w:rsidRPr="0080544D">
        <w:t>Imię, nazwisko, stanowisko</w:t>
      </w:r>
    </w:p>
    <w:p w14:paraId="7C65BAB9" w14:textId="77777777" w:rsidR="006069A5" w:rsidRPr="0080544D" w:rsidRDefault="006069A5" w:rsidP="00A934E6">
      <w:pPr>
        <w:jc w:val="both"/>
      </w:pPr>
      <w:r w:rsidRPr="0080544D">
        <w:t>Seria i nr dowodu osobistego</w:t>
      </w:r>
    </w:p>
    <w:p w14:paraId="65B94B2F" w14:textId="77777777" w:rsidR="006069A5" w:rsidRPr="0080544D" w:rsidRDefault="006069A5" w:rsidP="00A934E6">
      <w:pPr>
        <w:jc w:val="both"/>
      </w:pPr>
      <w:r w:rsidRPr="0080544D">
        <w:t>Pesel</w:t>
      </w:r>
    </w:p>
    <w:p w14:paraId="10862D35"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68109A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F5BCC0C" w14:textId="77777777" w:rsidR="006069A5" w:rsidRPr="0080544D" w:rsidRDefault="006069A5" w:rsidP="00A934E6">
      <w:pPr>
        <w:jc w:val="both"/>
      </w:pPr>
      <w:r w:rsidRPr="0080544D">
        <w:t>Adres miejsca zamieszkania</w:t>
      </w:r>
    </w:p>
    <w:p w14:paraId="1FAF9851" w14:textId="77777777" w:rsidR="006069A5" w:rsidRPr="0080544D" w:rsidRDefault="006069A5" w:rsidP="00026CB9">
      <w:pPr>
        <w:numPr>
          <w:ilvl w:val="0"/>
          <w:numId w:val="56"/>
        </w:numPr>
        <w:pBdr>
          <w:top w:val="single" w:sz="4" w:space="1" w:color="auto"/>
        </w:pBdr>
        <w:suppressAutoHyphens w:val="0"/>
        <w:spacing w:after="0" w:line="240" w:lineRule="auto"/>
        <w:jc w:val="both"/>
      </w:pPr>
      <w:r w:rsidRPr="0080544D">
        <w:t>Imię, nazwisko, stanowisko</w:t>
      </w:r>
    </w:p>
    <w:p w14:paraId="2E73187E" w14:textId="77777777" w:rsidR="006069A5" w:rsidRPr="0080544D" w:rsidRDefault="006069A5" w:rsidP="00A934E6">
      <w:pPr>
        <w:jc w:val="both"/>
      </w:pPr>
      <w:r w:rsidRPr="0080544D">
        <w:t>Seria i nr dowodu osobistego</w:t>
      </w:r>
    </w:p>
    <w:p w14:paraId="107F750A" w14:textId="77777777" w:rsidR="006069A5" w:rsidRPr="0080544D" w:rsidRDefault="006069A5" w:rsidP="00A934E6">
      <w:pPr>
        <w:jc w:val="both"/>
      </w:pPr>
      <w:r w:rsidRPr="0080544D">
        <w:t>Pesel</w:t>
      </w:r>
    </w:p>
    <w:p w14:paraId="04B9BD41"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49E181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00E1985" w14:textId="77777777" w:rsidR="006069A5" w:rsidRPr="0080544D" w:rsidRDefault="006069A5" w:rsidP="00A934E6">
      <w:pPr>
        <w:jc w:val="both"/>
      </w:pPr>
      <w:r w:rsidRPr="0080544D">
        <w:t>Adres miejsca zamieszkania</w:t>
      </w:r>
    </w:p>
    <w:p w14:paraId="57F5D8E2" w14:textId="77777777" w:rsidR="006069A5" w:rsidRPr="0080544D" w:rsidRDefault="006069A5" w:rsidP="00A934E6">
      <w:pPr>
        <w:jc w:val="both"/>
        <w:rPr>
          <w:sz w:val="20"/>
        </w:rPr>
      </w:pPr>
    </w:p>
    <w:p w14:paraId="0D8E4094"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25502584" w14:textId="77777777" w:rsidR="006069A5" w:rsidRPr="005C3771" w:rsidRDefault="006069A5">
      <w:pPr>
        <w:pStyle w:val="Text"/>
        <w:spacing w:after="0"/>
        <w:ind w:left="15" w:firstLine="0"/>
        <w:jc w:val="both"/>
        <w:rPr>
          <w:lang w:val="pl-PL"/>
        </w:rPr>
      </w:pPr>
    </w:p>
    <w:sectPr w:rsidR="006069A5" w:rsidRPr="005C3771" w:rsidSect="008E6965">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09D2" w14:textId="77777777" w:rsidR="0070247E" w:rsidRDefault="0070247E">
      <w:pPr>
        <w:spacing w:after="0" w:line="240" w:lineRule="auto"/>
      </w:pPr>
      <w:r>
        <w:separator/>
      </w:r>
    </w:p>
  </w:endnote>
  <w:endnote w:type="continuationSeparator" w:id="0">
    <w:p w14:paraId="0E8BAF46" w14:textId="77777777" w:rsidR="0070247E" w:rsidRDefault="0070247E">
      <w:pPr>
        <w:spacing w:after="0" w:line="240" w:lineRule="auto"/>
      </w:pPr>
      <w:r>
        <w:continuationSeparator/>
      </w:r>
    </w:p>
  </w:endnote>
  <w:endnote w:type="continuationNotice" w:id="1">
    <w:p w14:paraId="01C93F61" w14:textId="77777777" w:rsidR="0070247E" w:rsidRDefault="00702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5462" w14:textId="77777777" w:rsidR="0070247E" w:rsidRDefault="0070247E">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A8332A">
      <w:rPr>
        <w:rFonts w:cs="Calibri"/>
        <w:noProof/>
      </w:rPr>
      <w:t>34</w:t>
    </w:r>
    <w:r>
      <w:rPr>
        <w:rFonts w:cs="Calibri"/>
      </w:rPr>
      <w:fldChar w:fldCharType="end"/>
    </w:r>
  </w:p>
  <w:p w14:paraId="5C98EC3F" w14:textId="77777777" w:rsidR="0070247E" w:rsidRDefault="0070247E">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CF27" w14:textId="77777777" w:rsidR="0070247E" w:rsidRDefault="0070247E">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A8332A">
      <w:rPr>
        <w:rFonts w:cs="Calibri"/>
        <w:noProof/>
      </w:rPr>
      <w:t>50</w:t>
    </w:r>
    <w:r>
      <w:rPr>
        <w:rFonts w:cs="Calibri"/>
      </w:rPr>
      <w:fldChar w:fldCharType="end"/>
    </w:r>
  </w:p>
  <w:p w14:paraId="3690CADC" w14:textId="77777777" w:rsidR="0070247E" w:rsidRDefault="0070247E">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778D" w14:textId="77777777" w:rsidR="0070247E" w:rsidRDefault="0070247E">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10094EF0" wp14:editId="5026198A">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90CCA"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4A08" w14:textId="77777777" w:rsidR="0070247E" w:rsidRDefault="0070247E" w:rsidP="0060481F">
    <w:pPr>
      <w:pStyle w:val="Stopka"/>
      <w:rPr>
        <w:sz w:val="18"/>
        <w:szCs w:val="18"/>
      </w:rPr>
    </w:pPr>
  </w:p>
  <w:p w14:paraId="62BEFD21" w14:textId="3132DA51" w:rsidR="0070247E" w:rsidRPr="0060481F" w:rsidRDefault="0070247E" w:rsidP="0060481F">
    <w:pPr>
      <w:pStyle w:val="Stopka"/>
      <w:rPr>
        <w:rFonts w:ascii="Calibri" w:hAnsi="Calibri"/>
        <w:sz w:val="18"/>
        <w:szCs w:val="18"/>
      </w:rPr>
    </w:pPr>
    <w:r w:rsidRPr="0060481F">
      <w:rPr>
        <w:rFonts w:ascii="Calibri" w:hAnsi="Calibri"/>
        <w:sz w:val="18"/>
        <w:szCs w:val="18"/>
      </w:rPr>
      <w:t>Konkurs nr POWR.02.02.00-IP.09-00-001/1</w:t>
    </w:r>
    <w:r w:rsidR="00E84C11">
      <w:rPr>
        <w:rFonts w:ascii="Calibri" w:hAnsi="Calibri"/>
        <w:sz w:val="18"/>
        <w:szCs w:val="18"/>
      </w:rPr>
      <w:t>6</w:t>
    </w:r>
  </w:p>
  <w:p w14:paraId="5401CE4D" w14:textId="77777777" w:rsidR="0070247E" w:rsidRDefault="0070247E">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65ACAA30" wp14:editId="2C09D3A6">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5BD5" w14:textId="77777777" w:rsidR="0070247E" w:rsidRDefault="0070247E">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A8332A">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AA30"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171F5BD5" w14:textId="77777777" w:rsidR="0070247E" w:rsidRDefault="0070247E">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A8332A">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453D" w14:textId="77777777" w:rsidR="0070247E" w:rsidRDefault="007024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577" w14:textId="77777777" w:rsidR="0070247E" w:rsidRDefault="0070247E">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A8332A">
      <w:rPr>
        <w:rFonts w:cs="Calibri"/>
        <w:noProof/>
      </w:rPr>
      <w:t>42</w:t>
    </w:r>
    <w:r>
      <w:rPr>
        <w:rFonts w:cs="Calibri"/>
      </w:rPr>
      <w:fldChar w:fldCharType="end"/>
    </w:r>
  </w:p>
  <w:p w14:paraId="53B318A7" w14:textId="77777777" w:rsidR="0070247E" w:rsidRDefault="0070247E">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71F0" w14:textId="77777777" w:rsidR="0070247E" w:rsidRDefault="007024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C3" w14:textId="77777777" w:rsidR="0070247E" w:rsidRDefault="0070247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65D" w14:textId="77777777" w:rsidR="0070247E" w:rsidRDefault="0070247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DA05" w14:textId="77777777" w:rsidR="0070247E" w:rsidRDefault="0070247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3F4" w14:textId="77777777" w:rsidR="0070247E" w:rsidRDefault="00702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4635" w14:textId="77777777" w:rsidR="0070247E" w:rsidRDefault="0070247E">
      <w:pPr>
        <w:spacing w:after="0" w:line="240" w:lineRule="auto"/>
      </w:pPr>
      <w:r>
        <w:separator/>
      </w:r>
    </w:p>
  </w:footnote>
  <w:footnote w:type="continuationSeparator" w:id="0">
    <w:p w14:paraId="74E2A734" w14:textId="77777777" w:rsidR="0070247E" w:rsidRDefault="0070247E">
      <w:pPr>
        <w:spacing w:after="0" w:line="240" w:lineRule="auto"/>
      </w:pPr>
      <w:r>
        <w:continuationSeparator/>
      </w:r>
    </w:p>
  </w:footnote>
  <w:footnote w:type="continuationNotice" w:id="1">
    <w:p w14:paraId="3B708EEF" w14:textId="77777777" w:rsidR="0070247E" w:rsidRDefault="0070247E">
      <w:pPr>
        <w:spacing w:after="0" w:line="240" w:lineRule="auto"/>
      </w:pPr>
    </w:p>
  </w:footnote>
  <w:footnote w:id="2">
    <w:p w14:paraId="60AEA07E"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264FE80D"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4">
    <w:p w14:paraId="6286123D"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4C768DFE" w14:textId="541EA0D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w:t>
      </w:r>
      <w:r w:rsidR="00FB39DA">
        <w:rPr>
          <w:rFonts w:ascii="Calibri" w:hAnsi="Calibri" w:cs="Calibri"/>
          <w:sz w:val="16"/>
          <w:szCs w:val="16"/>
        </w:rPr>
        <w:t>z 2013 r., poz. 1030, z późn.</w:t>
      </w:r>
      <w:r>
        <w:rPr>
          <w:rFonts w:ascii="Calibri" w:hAnsi="Calibri" w:cs="Calibri"/>
          <w:sz w:val="16"/>
          <w:szCs w:val="16"/>
        </w:rPr>
        <w:t xml:space="preserve"> zm.).</w:t>
      </w:r>
    </w:p>
  </w:footnote>
  <w:footnote w:id="6">
    <w:p w14:paraId="7B322F53"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7">
    <w:p w14:paraId="4F4E6C20"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0E96F3E6"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9">
    <w:p w14:paraId="50178416"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10">
    <w:p w14:paraId="31332F69"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1">
    <w:p w14:paraId="13AEACCF"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2">
    <w:p w14:paraId="2F2836A0"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3">
    <w:p w14:paraId="34C45F28"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6C8362DC" w14:textId="25417BA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w:t>
      </w:r>
      <w:r w:rsidR="00FB39DA">
        <w:rPr>
          <w:rFonts w:ascii="Calibri" w:hAnsi="Calibri" w:cs="Calibri"/>
          <w:sz w:val="16"/>
          <w:szCs w:val="16"/>
        </w:rPr>
        <w:t xml:space="preserve">2015 </w:t>
      </w:r>
      <w:r>
        <w:rPr>
          <w:rFonts w:ascii="Calibri" w:hAnsi="Calibri" w:cs="Calibri"/>
          <w:sz w:val="16"/>
          <w:szCs w:val="16"/>
        </w:rPr>
        <w:t>r., poz. 11</w:t>
      </w:r>
      <w:r w:rsidR="00FB39DA">
        <w:rPr>
          <w:rFonts w:ascii="Calibri" w:hAnsi="Calibri" w:cs="Calibri"/>
          <w:sz w:val="16"/>
          <w:szCs w:val="16"/>
        </w:rPr>
        <w:t>42</w:t>
      </w:r>
      <w:r>
        <w:rPr>
          <w:rFonts w:ascii="Calibri" w:hAnsi="Calibri" w:cs="Calibri"/>
          <w:sz w:val="16"/>
          <w:szCs w:val="16"/>
        </w:rPr>
        <w:t>, z</w:t>
      </w:r>
      <w:r w:rsidR="00FB39DA">
        <w:rPr>
          <w:rFonts w:ascii="Calibri" w:hAnsi="Calibri" w:cs="Calibri"/>
          <w:sz w:val="16"/>
          <w:szCs w:val="16"/>
        </w:rPr>
        <w:t xml:space="preserve"> późn.</w:t>
      </w:r>
      <w:r>
        <w:rPr>
          <w:rFonts w:ascii="Calibri" w:hAnsi="Calibri" w:cs="Calibri"/>
          <w:sz w:val="16"/>
          <w:szCs w:val="16"/>
        </w:rPr>
        <w:t xml:space="preserve"> zm.); w przypadku występowania podmiotu w jednym rejestrze, niepotrzebne wykreślić.</w:t>
      </w:r>
    </w:p>
  </w:footnote>
  <w:footnote w:id="15">
    <w:p w14:paraId="07749041"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6">
    <w:p w14:paraId="1DCECAAF"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7">
    <w:p w14:paraId="2142507A" w14:textId="77777777" w:rsidR="0070247E" w:rsidRDefault="0070247E">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2012 r., poz.572 ze zm.).</w:t>
      </w:r>
    </w:p>
  </w:footnote>
  <w:footnote w:id="18">
    <w:p w14:paraId="081614F1"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9">
    <w:p w14:paraId="522E1301"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20">
    <w:p w14:paraId="4C9BE2B5"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1">
    <w:p w14:paraId="13550F53"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2">
    <w:p w14:paraId="4139A743" w14:textId="77777777" w:rsidR="0070247E" w:rsidRDefault="0070247E">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3">
    <w:p w14:paraId="5BD29373"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4">
    <w:p w14:paraId="4C5C153C" w14:textId="77777777" w:rsidR="0070247E" w:rsidRDefault="0070247E"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okres ten może być dłuższy, jeśli umowa zostanie podpisana po okresie rozpoczęcia realizacji Projektu.</w:t>
      </w:r>
    </w:p>
  </w:footnote>
  <w:footnote w:id="25">
    <w:p w14:paraId="03A7800F" w14:textId="77777777" w:rsidR="0070247E" w:rsidRDefault="0070247E">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6">
    <w:p w14:paraId="4BE86A15" w14:textId="77777777" w:rsidR="0070247E" w:rsidRDefault="0070247E">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7">
    <w:p w14:paraId="2E3A8F08"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8">
    <w:p w14:paraId="178DF2DC" w14:textId="77777777" w:rsidR="0070247E" w:rsidRPr="00026CB9" w:rsidRDefault="0070247E"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9">
    <w:p w14:paraId="3BAAAA4E" w14:textId="77777777" w:rsidR="0070247E" w:rsidRDefault="0070247E">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0">
    <w:p w14:paraId="1D5437A6"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1">
    <w:p w14:paraId="42E78F74"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2">
    <w:p w14:paraId="48773F2A" w14:textId="77777777" w:rsidR="0070247E" w:rsidRDefault="0070247E">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3">
    <w:p w14:paraId="21BF08EC" w14:textId="77777777" w:rsidR="0070247E" w:rsidRDefault="0070247E">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4">
    <w:p w14:paraId="38C61755"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5">
    <w:p w14:paraId="2279EA4D" w14:textId="77777777" w:rsidR="0070247E" w:rsidRDefault="0070247E"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6">
    <w:p w14:paraId="3A1E5E52"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7">
    <w:p w14:paraId="3A153B2B" w14:textId="77777777" w:rsidR="0070247E" w:rsidRPr="00026CB9" w:rsidRDefault="0070247E"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8">
    <w:p w14:paraId="5B8BB01E" w14:textId="77777777" w:rsidR="0070247E" w:rsidRPr="00026CB9" w:rsidRDefault="0070247E"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39">
    <w:p w14:paraId="18F06464"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0">
    <w:p w14:paraId="5947FC9C" w14:textId="77777777" w:rsidR="0070247E" w:rsidRPr="00026CB9" w:rsidRDefault="0070247E">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1">
    <w:p w14:paraId="39B2D3EC" w14:textId="77777777" w:rsidR="0070247E" w:rsidRPr="00D63529" w:rsidRDefault="0070247E"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2">
    <w:p w14:paraId="1C78EA1D" w14:textId="77777777" w:rsidR="0070247E" w:rsidRPr="00026CB9" w:rsidRDefault="0070247E" w:rsidP="00026CB9">
      <w:pPr>
        <w:pStyle w:val="Tekstprzypisudolnego"/>
        <w:spacing w:after="60"/>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43">
    <w:p w14:paraId="65BA2B28" w14:textId="77777777" w:rsidR="0070247E" w:rsidRDefault="0070247E" w:rsidP="00D63529">
      <w:pPr>
        <w:pStyle w:val="Tekstprzypisudolnego"/>
        <w:spacing w:after="60"/>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r w:rsidRPr="00D63529">
        <w:rPr>
          <w:rFonts w:ascii="Calibri" w:hAnsi="Calibri" w:cs="Calibri"/>
        </w:rPr>
        <w:t>.</w:t>
      </w:r>
    </w:p>
  </w:footnote>
  <w:footnote w:id="44">
    <w:p w14:paraId="32168875" w14:textId="77777777" w:rsidR="0070247E" w:rsidRDefault="0070247E">
      <w:pPr>
        <w:pStyle w:val="Tekstprzypisudolnego"/>
      </w:pPr>
      <w:r w:rsidRPr="00026CB9">
        <w:rPr>
          <w:rFonts w:ascii="Calibri" w:hAnsi="Calibri"/>
          <w:sz w:val="16"/>
        </w:rPr>
        <w:footnoteRef/>
      </w:r>
      <w:r w:rsidRPr="00026CB9">
        <w:rPr>
          <w:rFonts w:ascii="Calibri" w:hAnsi="Calibri"/>
          <w:sz w:val="16"/>
        </w:rPr>
        <w:t xml:space="preserve"> </w:t>
      </w:r>
      <w:r>
        <w:rPr>
          <w:rFonts w:ascii="Calibri" w:hAnsi="Calibri" w:cs="Calibri"/>
          <w:sz w:val="16"/>
          <w:szCs w:val="16"/>
        </w:rPr>
        <w:tab/>
      </w:r>
      <w:r w:rsidRPr="0077524F">
        <w:rPr>
          <w:rFonts w:ascii="Calibri" w:hAnsi="Calibri" w:cs="Calibri"/>
          <w:sz w:val="16"/>
          <w:szCs w:val="16"/>
        </w:rPr>
        <w:t>Dotyczy projektów partnerskich</w:t>
      </w:r>
    </w:p>
  </w:footnote>
  <w:footnote w:id="45">
    <w:p w14:paraId="257DABB3"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6">
    <w:p w14:paraId="6130B888"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7">
    <w:p w14:paraId="252436B0"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wyłącznie sytuacji, gdy w ramach wniosku o płatność wykazano wydatki w ramach zamówienia o wartości równej lub wyższej niż próg określony w przepisach wydanych na podstawie art. 11 ust. 8 ustawy Pzp.</w:t>
      </w:r>
    </w:p>
  </w:footnote>
  <w:footnote w:id="48">
    <w:p w14:paraId="7952CC62"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beneficjentów będących jednostkami sektora finansów publicznych.</w:t>
      </w:r>
    </w:p>
  </w:footnote>
  <w:footnote w:id="49">
    <w:p w14:paraId="7877D29F" w14:textId="77777777" w:rsidR="0070247E" w:rsidRDefault="0070247E">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50">
    <w:p w14:paraId="27D803E4"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51">
    <w:p w14:paraId="251A0B7C" w14:textId="77777777" w:rsidR="0070247E" w:rsidRPr="00026CB9" w:rsidRDefault="0070247E">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2">
    <w:p w14:paraId="73375CB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3">
    <w:p w14:paraId="2DED2CC1"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Pr="00D63529">
        <w:rPr>
          <w:rFonts w:ascii="Calibri" w:hAnsi="Calibri" w:cs="Calibri"/>
          <w:sz w:val="16"/>
          <w:szCs w:val="16"/>
        </w:rPr>
        <w:t>, z późn. zm.)</w:t>
      </w:r>
      <w:r w:rsidRPr="00026CB9">
        <w:rPr>
          <w:rFonts w:ascii="Calibri" w:hAnsi="Calibri"/>
          <w:sz w:val="16"/>
        </w:rPr>
        <w:t xml:space="preserve"> dokonuje Instytucja Pośrednicząca</w:t>
      </w:r>
      <w:r w:rsidRPr="00D63529">
        <w:rPr>
          <w:rFonts w:ascii="Calibri" w:hAnsi="Calibri" w:cs="Calibri"/>
          <w:sz w:val="16"/>
          <w:szCs w:val="16"/>
        </w:rPr>
        <w:t>.</w:t>
      </w:r>
      <w:r w:rsidRPr="00026CB9" w:rsidDel="00E24D6A">
        <w:rPr>
          <w:rFonts w:ascii="Calibri" w:hAnsi="Calibri"/>
          <w:sz w:val="16"/>
        </w:rPr>
        <w:t xml:space="preserve"> </w:t>
      </w:r>
    </w:p>
  </w:footnote>
  <w:footnote w:id="54">
    <w:p w14:paraId="7EDAB237"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26F3DA7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74111C6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7">
    <w:p w14:paraId="4F7BDAC9"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8">
    <w:p w14:paraId="5D85278F" w14:textId="77777777" w:rsidR="0070247E" w:rsidRPr="00026CB9" w:rsidRDefault="0070247E"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9">
    <w:p w14:paraId="584B9148" w14:textId="77777777" w:rsidR="0070247E" w:rsidRPr="00026CB9" w:rsidRDefault="0070247E"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60">
    <w:p w14:paraId="66116C6B" w14:textId="77777777" w:rsidR="0070247E" w:rsidRPr="00026CB9" w:rsidRDefault="0070247E"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61">
    <w:p w14:paraId="457928FA"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2">
    <w:p w14:paraId="5425CC12" w14:textId="77777777" w:rsidR="0070247E" w:rsidRDefault="0070247E">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3">
    <w:p w14:paraId="4912B2CB"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4">
    <w:p w14:paraId="6D61F0EE"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5">
    <w:p w14:paraId="6164DCD6"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6">
    <w:p w14:paraId="7578D9AD"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7">
    <w:p w14:paraId="3843BD2E"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8">
    <w:p w14:paraId="19BD66F4" w14:textId="77777777" w:rsidR="0070247E" w:rsidRDefault="0070247E">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9">
    <w:p w14:paraId="12235EEF"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0">
    <w:p w14:paraId="71FDA474" w14:textId="77777777" w:rsidR="0070247E" w:rsidRPr="00026CB9" w:rsidRDefault="0070247E"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71">
    <w:p w14:paraId="2A9AE7BC" w14:textId="77777777" w:rsidR="0070247E" w:rsidRDefault="0070247E">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2">
    <w:p w14:paraId="13B8D8DD" w14:textId="77777777" w:rsidR="0070247E" w:rsidRDefault="0070247E">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3">
    <w:p w14:paraId="3564474A" w14:textId="77777777" w:rsidR="0070247E" w:rsidRDefault="0070247E"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4">
    <w:p w14:paraId="630FB3C7"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5">
    <w:p w14:paraId="6C70C796" w14:textId="77777777" w:rsidR="0070247E" w:rsidRPr="00026CB9" w:rsidRDefault="0070247E">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6">
    <w:p w14:paraId="3DA5ADB8" w14:textId="77777777" w:rsidR="0070247E" w:rsidRPr="005A22FF" w:rsidRDefault="0070247E"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7">
    <w:p w14:paraId="180638CC" w14:textId="77777777" w:rsidR="0070247E" w:rsidRPr="00026CB9" w:rsidRDefault="0070247E"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8">
    <w:p w14:paraId="41BDB27E" w14:textId="77777777" w:rsidR="0070247E" w:rsidRPr="00026CB9" w:rsidRDefault="0070247E"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9">
    <w:p w14:paraId="25755116" w14:textId="77777777" w:rsidR="0070247E" w:rsidRPr="00026CB9" w:rsidRDefault="0070247E" w:rsidP="00F221AA">
      <w:pPr>
        <w:pStyle w:val="Tekstprzypisudolnego"/>
      </w:pPr>
      <w:r w:rsidRPr="00026CB9">
        <w:rPr>
          <w:rStyle w:val="Znakiprzypiswdolnych"/>
          <w:rFonts w:ascii="Calibri" w:hAnsi="Calibri"/>
        </w:rPr>
        <w:footnoteRef/>
      </w:r>
      <w:r w:rsidRPr="00331DEC">
        <w:rPr>
          <w:sz w:val="16"/>
          <w:szCs w:val="16"/>
        </w:rPr>
        <w:t xml:space="preserve"> Dotyczy projektów, w ramach których pomoc publiczna jest udzielana przez Beneficjenta</w:t>
      </w:r>
      <w:r>
        <w:rPr>
          <w:sz w:val="16"/>
          <w:szCs w:val="16"/>
        </w:rPr>
        <w:t>.</w:t>
      </w:r>
      <w:r>
        <w:rPr>
          <w:sz w:val="16"/>
          <w:szCs w:val="16"/>
        </w:rPr>
        <w:tab/>
      </w:r>
      <w:r w:rsidRPr="005A22FF">
        <w:rPr>
          <w:rFonts w:ascii="Calibri" w:hAnsi="Calibri"/>
          <w:sz w:val="16"/>
          <w:szCs w:val="16"/>
        </w:rPr>
        <w:t>Skreślić, jeśli nie dotyczy</w:t>
      </w:r>
      <w:r>
        <w:rPr>
          <w:sz w:val="16"/>
          <w:szCs w:val="16"/>
        </w:rPr>
        <w:t xml:space="preserve"> </w:t>
      </w:r>
    </w:p>
  </w:footnote>
  <w:footnote w:id="80">
    <w:p w14:paraId="20B46D25" w14:textId="77777777" w:rsidR="0070247E" w:rsidRPr="005A22FF" w:rsidRDefault="0070247E"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81">
    <w:p w14:paraId="44CBE81A" w14:textId="77777777" w:rsidR="0070247E" w:rsidRDefault="0070247E"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82">
    <w:p w14:paraId="5D94081B" w14:textId="77777777" w:rsidR="0070247E" w:rsidRPr="005A22FF" w:rsidRDefault="0070247E"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3">
    <w:p w14:paraId="1307EBC6" w14:textId="77777777" w:rsidR="0070247E" w:rsidRPr="005A22FF" w:rsidRDefault="0070247E">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4">
    <w:p w14:paraId="31ECB6FD"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5">
    <w:p w14:paraId="6134DA41"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6">
    <w:p w14:paraId="43A5E15B"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7">
    <w:p w14:paraId="4DC32F8F" w14:textId="77777777" w:rsidR="0070247E" w:rsidRDefault="0070247E">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8">
    <w:p w14:paraId="54045013" w14:textId="77777777" w:rsidR="0070247E" w:rsidRDefault="0070247E">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9">
    <w:p w14:paraId="4480BB8C" w14:textId="77777777" w:rsidR="0070247E" w:rsidRDefault="0070247E">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90">
    <w:p w14:paraId="19A7D11D" w14:textId="77777777" w:rsidR="0070247E" w:rsidRDefault="0070247E">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91">
    <w:p w14:paraId="560E048D" w14:textId="77777777" w:rsidR="0070247E" w:rsidRDefault="0070247E">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92">
    <w:p w14:paraId="72D165D8" w14:textId="77777777" w:rsidR="0070247E" w:rsidRPr="00026CB9" w:rsidRDefault="0070247E"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663CFA64" w14:textId="77777777" w:rsidR="0070247E" w:rsidRPr="00026CB9"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4C5EAFF6" w14:textId="77777777" w:rsidR="0070247E" w:rsidRDefault="0070247E"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5">
    <w:p w14:paraId="67913DD7" w14:textId="77777777" w:rsidR="0070247E" w:rsidRPr="00026CB9"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6">
    <w:p w14:paraId="49FE5A44" w14:textId="77777777" w:rsidR="0070247E" w:rsidRDefault="0070247E">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7">
    <w:p w14:paraId="3DD9B187" w14:textId="77777777" w:rsidR="0070247E" w:rsidRDefault="0070247E"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8">
    <w:p w14:paraId="637C652D" w14:textId="77777777" w:rsidR="0070247E" w:rsidRDefault="0070247E">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9">
    <w:p w14:paraId="36426715" w14:textId="77777777" w:rsidR="0070247E"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0">
    <w:p w14:paraId="2C797483" w14:textId="77777777" w:rsidR="0070247E" w:rsidRDefault="0070247E">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101">
    <w:p w14:paraId="4A777DF0" w14:textId="77777777" w:rsidR="0070247E" w:rsidRDefault="0070247E"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2">
    <w:p w14:paraId="65272A71" w14:textId="77777777" w:rsidR="0070247E" w:rsidRDefault="0070247E">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3">
    <w:p w14:paraId="2A940B1E" w14:textId="77777777" w:rsidR="0070247E" w:rsidRPr="00026CB9" w:rsidRDefault="0070247E">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4">
    <w:p w14:paraId="0C7B3E1E" w14:textId="77777777" w:rsidR="0070247E" w:rsidRDefault="0070247E">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5">
    <w:p w14:paraId="6F0AAB8F"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6">
    <w:p w14:paraId="076482AA"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7">
    <w:p w14:paraId="35F57505"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8">
    <w:p w14:paraId="249722AD" w14:textId="77777777" w:rsidR="0070247E" w:rsidRDefault="0070247E">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2011 r. Nr 177, poz. 1054, z późn. zm.)</w:t>
      </w:r>
    </w:p>
    <w:p w14:paraId="551A02DD" w14:textId="77777777" w:rsidR="0070247E" w:rsidRPr="00026CB9" w:rsidRDefault="0070247E" w:rsidP="00026CB9">
      <w:pPr>
        <w:spacing w:after="60"/>
        <w:jc w:val="both"/>
      </w:pPr>
    </w:p>
  </w:footnote>
  <w:footnote w:id="109">
    <w:p w14:paraId="61ECC514" w14:textId="77777777" w:rsidR="0070247E" w:rsidRDefault="0070247E">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10">
    <w:p w14:paraId="53518694" w14:textId="77777777" w:rsidR="0070247E" w:rsidRPr="00026CB9" w:rsidRDefault="0070247E" w:rsidP="009057CD">
      <w:pPr>
        <w:pStyle w:val="Tekstprzypisudolnego"/>
        <w:spacing w:after="60"/>
        <w:jc w:val="both"/>
        <w:rPr>
          <w:rFonts w:ascii="Calibri" w:hAnsi="Calibri"/>
          <w:sz w:val="16"/>
        </w:rPr>
      </w:pPr>
      <w:r w:rsidRPr="00026CB9">
        <w:rPr>
          <w:rStyle w:val="Odwoanieprzypisudolnego"/>
          <w:sz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11">
    <w:p w14:paraId="79A4AE55" w14:textId="148ABBC1" w:rsidR="0070247E" w:rsidRPr="004925DB" w:rsidRDefault="0070247E" w:rsidP="009057CD">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w:t>
      </w:r>
      <w:r>
        <w:rPr>
          <w:rFonts w:ascii="Calibri" w:hAnsi="Calibri" w:cs="Calibri"/>
          <w:sz w:val="16"/>
          <w:szCs w:val="16"/>
        </w:rPr>
        <w:t xml:space="preserve"> dofinansowania</w:t>
      </w:r>
      <w:r w:rsidRPr="004925DB">
        <w:rPr>
          <w:rFonts w:ascii="Calibri" w:hAnsi="Calibri" w:cs="Calibri"/>
          <w:sz w:val="16"/>
          <w:szCs w:val="16"/>
        </w:rPr>
        <w:t xml:space="preserve">,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12">
    <w:p w14:paraId="3DC0F987" w14:textId="77777777" w:rsidR="0070247E" w:rsidRDefault="0070247E">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28" w14:textId="77777777" w:rsidR="0070247E" w:rsidRDefault="00702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1D4" w14:textId="77777777" w:rsidR="0070247E" w:rsidRDefault="007024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49B" w14:textId="77777777" w:rsidR="0070247E" w:rsidRDefault="0070247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1921" w14:textId="77777777" w:rsidR="0070247E" w:rsidRPr="00BF0074" w:rsidRDefault="0070247E"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473" w14:textId="77777777" w:rsidR="0070247E" w:rsidRDefault="0070247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25B" w14:textId="77777777" w:rsidR="0070247E" w:rsidRDefault="007024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3A32" w14:textId="77777777" w:rsidR="0070247E" w:rsidRDefault="0070247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799B" w14:textId="77777777" w:rsidR="0070247E" w:rsidRDefault="007024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1C604FFC"/>
    <w:multiLevelType w:val="multilevel"/>
    <w:tmpl w:val="00000028"/>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0" w15:restartNumberingAfterBreak="0">
    <w:nsid w:val="347116CB"/>
    <w:multiLevelType w:val="multilevel"/>
    <w:tmpl w:val="E43A486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B40174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EE62658"/>
    <w:multiLevelType w:val="multilevel"/>
    <w:tmpl w:val="6ECE4F3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lowerLetter"/>
      <w:lvlText w:val="%7)"/>
      <w:lvlJc w:val="left"/>
      <w:pPr>
        <w:tabs>
          <w:tab w:val="num" w:pos="2204"/>
        </w:tabs>
        <w:ind w:left="2204" w:hanging="360"/>
      </w:pPr>
      <w:rPr>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6" w15:restartNumberingAfterBreak="0">
    <w:nsid w:val="521F24BB"/>
    <w:multiLevelType w:val="hybridMultilevel"/>
    <w:tmpl w:val="7C4E2C0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3CC743F"/>
    <w:multiLevelType w:val="hybridMultilevel"/>
    <w:tmpl w:val="CAC0A198"/>
    <w:lvl w:ilvl="0" w:tplc="A95C9F8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8"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9" w15:restartNumberingAfterBreak="0">
    <w:nsid w:val="6763015E"/>
    <w:multiLevelType w:val="multilevel"/>
    <w:tmpl w:val="8D0212D0"/>
    <w:lvl w:ilvl="0">
      <w:start w:val="1"/>
      <w:numFmt w:val="decimal"/>
      <w:lvlText w:val="Rozdział %1."/>
      <w:lvlJc w:val="left"/>
      <w:pPr>
        <w:ind w:left="720" w:hanging="360"/>
      </w:pPr>
      <w:rPr>
        <w:rFonts w:ascii="Arial" w:hAnsi="Arial" w:hint="default"/>
        <w:b/>
        <w:i w:val="0"/>
        <w:sz w:val="32"/>
        <w:lang w:val="pl-PL"/>
      </w:rPr>
    </w:lvl>
    <w:lvl w:ilvl="1">
      <w:start w:val="2"/>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D017D12"/>
    <w:multiLevelType w:val="hybridMultilevel"/>
    <w:tmpl w:val="E8A8069E"/>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7"/>
  </w:num>
  <w:num w:numId="52">
    <w:abstractNumId w:val="71"/>
  </w:num>
  <w:num w:numId="53">
    <w:abstractNumId w:val="66"/>
  </w:num>
  <w:num w:numId="54">
    <w:abstractNumId w:val="62"/>
  </w:num>
  <w:num w:numId="55">
    <w:abstractNumId w:val="61"/>
  </w:num>
  <w:num w:numId="56">
    <w:abstractNumId w:val="58"/>
  </w:num>
  <w:num w:numId="57">
    <w:abstractNumId w:val="56"/>
  </w:num>
  <w:num w:numId="58">
    <w:abstractNumId w:val="63"/>
  </w:num>
  <w:num w:numId="59">
    <w:abstractNumId w:val="55"/>
  </w:num>
  <w:num w:numId="60">
    <w:abstractNumId w:val="59"/>
  </w:num>
  <w:num w:numId="61">
    <w:abstractNumId w:val="68"/>
  </w:num>
  <w:num w:numId="62">
    <w:abstractNumId w:val="60"/>
  </w:num>
  <w:num w:numId="63">
    <w:abstractNumId w:val="69"/>
  </w:num>
  <w:num w:numId="64">
    <w:abstractNumId w:val="70"/>
  </w:num>
  <w:num w:numId="65">
    <w:abstractNumId w:val="10"/>
  </w:num>
  <w:num w:numId="66">
    <w:abstractNumId w:val="15"/>
  </w:num>
  <w:num w:numId="67">
    <w:abstractNumId w:val="17"/>
  </w:num>
  <w:num w:numId="68">
    <w:abstractNumId w:val="18"/>
  </w:num>
  <w:num w:numId="69">
    <w:abstractNumId w:val="23"/>
  </w:num>
  <w:num w:numId="70">
    <w:abstractNumId w:val="67"/>
  </w:num>
  <w:num w:numId="71">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13778"/>
    <w:rsid w:val="00014913"/>
    <w:rsid w:val="0001746F"/>
    <w:rsid w:val="00022302"/>
    <w:rsid w:val="000229B7"/>
    <w:rsid w:val="00026CB9"/>
    <w:rsid w:val="00027CA5"/>
    <w:rsid w:val="0003288B"/>
    <w:rsid w:val="00036A9D"/>
    <w:rsid w:val="0003771A"/>
    <w:rsid w:val="00046D25"/>
    <w:rsid w:val="00053212"/>
    <w:rsid w:val="00053572"/>
    <w:rsid w:val="000611BB"/>
    <w:rsid w:val="00061BE7"/>
    <w:rsid w:val="00064171"/>
    <w:rsid w:val="000652D4"/>
    <w:rsid w:val="00066607"/>
    <w:rsid w:val="000750A9"/>
    <w:rsid w:val="000858C5"/>
    <w:rsid w:val="000961DE"/>
    <w:rsid w:val="00096873"/>
    <w:rsid w:val="000A0DB4"/>
    <w:rsid w:val="000A1FFE"/>
    <w:rsid w:val="000A4175"/>
    <w:rsid w:val="000A528C"/>
    <w:rsid w:val="000B30D3"/>
    <w:rsid w:val="000B4D4D"/>
    <w:rsid w:val="000B672E"/>
    <w:rsid w:val="000C17CF"/>
    <w:rsid w:val="000C7E0E"/>
    <w:rsid w:val="000D726F"/>
    <w:rsid w:val="000F5BCC"/>
    <w:rsid w:val="0010298C"/>
    <w:rsid w:val="00105EDC"/>
    <w:rsid w:val="0010791A"/>
    <w:rsid w:val="00111C29"/>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50D5D"/>
    <w:rsid w:val="0025784E"/>
    <w:rsid w:val="00267CD7"/>
    <w:rsid w:val="00270701"/>
    <w:rsid w:val="00270A18"/>
    <w:rsid w:val="002751B3"/>
    <w:rsid w:val="002778BF"/>
    <w:rsid w:val="00282F55"/>
    <w:rsid w:val="00284237"/>
    <w:rsid w:val="002916E1"/>
    <w:rsid w:val="0029409E"/>
    <w:rsid w:val="0029650A"/>
    <w:rsid w:val="00296C5B"/>
    <w:rsid w:val="002A01C1"/>
    <w:rsid w:val="002A4933"/>
    <w:rsid w:val="002A629E"/>
    <w:rsid w:val="002B35B4"/>
    <w:rsid w:val="002C6F9A"/>
    <w:rsid w:val="002D3197"/>
    <w:rsid w:val="002D4F5E"/>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514B1"/>
    <w:rsid w:val="003523B4"/>
    <w:rsid w:val="0035703D"/>
    <w:rsid w:val="00364590"/>
    <w:rsid w:val="00364EB9"/>
    <w:rsid w:val="00367BC7"/>
    <w:rsid w:val="00367C61"/>
    <w:rsid w:val="003869E7"/>
    <w:rsid w:val="00394AFB"/>
    <w:rsid w:val="00397393"/>
    <w:rsid w:val="003974E8"/>
    <w:rsid w:val="003A0569"/>
    <w:rsid w:val="003A089E"/>
    <w:rsid w:val="003A49F6"/>
    <w:rsid w:val="003A59F8"/>
    <w:rsid w:val="003A5AD6"/>
    <w:rsid w:val="003B067F"/>
    <w:rsid w:val="003B4EF9"/>
    <w:rsid w:val="003C330C"/>
    <w:rsid w:val="003D2966"/>
    <w:rsid w:val="003D4DD8"/>
    <w:rsid w:val="003F22CE"/>
    <w:rsid w:val="003F3663"/>
    <w:rsid w:val="003F51A4"/>
    <w:rsid w:val="003F6AB7"/>
    <w:rsid w:val="003F6B7C"/>
    <w:rsid w:val="00400DE3"/>
    <w:rsid w:val="004011B5"/>
    <w:rsid w:val="004031A1"/>
    <w:rsid w:val="00404E17"/>
    <w:rsid w:val="00412F43"/>
    <w:rsid w:val="00421DA8"/>
    <w:rsid w:val="0042321A"/>
    <w:rsid w:val="00440888"/>
    <w:rsid w:val="00441654"/>
    <w:rsid w:val="004529BA"/>
    <w:rsid w:val="00453899"/>
    <w:rsid w:val="00453E38"/>
    <w:rsid w:val="00466446"/>
    <w:rsid w:val="00466B0D"/>
    <w:rsid w:val="00472001"/>
    <w:rsid w:val="00476BB9"/>
    <w:rsid w:val="00476C9A"/>
    <w:rsid w:val="00490216"/>
    <w:rsid w:val="004A1322"/>
    <w:rsid w:val="004A1A60"/>
    <w:rsid w:val="004C5054"/>
    <w:rsid w:val="004D0ECC"/>
    <w:rsid w:val="004D67E1"/>
    <w:rsid w:val="004E23A3"/>
    <w:rsid w:val="004E6BA5"/>
    <w:rsid w:val="004F2770"/>
    <w:rsid w:val="004F37A9"/>
    <w:rsid w:val="004F540B"/>
    <w:rsid w:val="004F5A9B"/>
    <w:rsid w:val="004F6812"/>
    <w:rsid w:val="00510589"/>
    <w:rsid w:val="005114BE"/>
    <w:rsid w:val="00512AAE"/>
    <w:rsid w:val="0051584A"/>
    <w:rsid w:val="00515993"/>
    <w:rsid w:val="00527DCF"/>
    <w:rsid w:val="005433E1"/>
    <w:rsid w:val="00544F97"/>
    <w:rsid w:val="00552326"/>
    <w:rsid w:val="005536D8"/>
    <w:rsid w:val="005700F8"/>
    <w:rsid w:val="005759DA"/>
    <w:rsid w:val="00576D5F"/>
    <w:rsid w:val="0058239D"/>
    <w:rsid w:val="005834DB"/>
    <w:rsid w:val="00584C88"/>
    <w:rsid w:val="00596140"/>
    <w:rsid w:val="00596372"/>
    <w:rsid w:val="00597E51"/>
    <w:rsid w:val="005A22FF"/>
    <w:rsid w:val="005A321C"/>
    <w:rsid w:val="005B0A6F"/>
    <w:rsid w:val="005B44BF"/>
    <w:rsid w:val="005B779C"/>
    <w:rsid w:val="005C3771"/>
    <w:rsid w:val="005C42A0"/>
    <w:rsid w:val="005C609C"/>
    <w:rsid w:val="005D02CE"/>
    <w:rsid w:val="005D07CF"/>
    <w:rsid w:val="005D3337"/>
    <w:rsid w:val="005E527A"/>
    <w:rsid w:val="005E71B3"/>
    <w:rsid w:val="005F0206"/>
    <w:rsid w:val="005F0A27"/>
    <w:rsid w:val="005F0B9E"/>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A1382"/>
    <w:rsid w:val="006B1F2A"/>
    <w:rsid w:val="006B47A5"/>
    <w:rsid w:val="006C1E5D"/>
    <w:rsid w:val="006C2B57"/>
    <w:rsid w:val="006D01CC"/>
    <w:rsid w:val="006D1A36"/>
    <w:rsid w:val="006D1E1D"/>
    <w:rsid w:val="006D6809"/>
    <w:rsid w:val="006E145B"/>
    <w:rsid w:val="006F58E2"/>
    <w:rsid w:val="007006F4"/>
    <w:rsid w:val="0070247E"/>
    <w:rsid w:val="007145DB"/>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83752"/>
    <w:rsid w:val="00784EEA"/>
    <w:rsid w:val="00785398"/>
    <w:rsid w:val="00792C3E"/>
    <w:rsid w:val="007A33EF"/>
    <w:rsid w:val="007A601F"/>
    <w:rsid w:val="007B01FB"/>
    <w:rsid w:val="007B192D"/>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71B2"/>
    <w:rsid w:val="007F7DDC"/>
    <w:rsid w:val="00802433"/>
    <w:rsid w:val="008028CB"/>
    <w:rsid w:val="0080544D"/>
    <w:rsid w:val="00810A45"/>
    <w:rsid w:val="00816C32"/>
    <w:rsid w:val="008175BF"/>
    <w:rsid w:val="00820EE6"/>
    <w:rsid w:val="008301B3"/>
    <w:rsid w:val="008308D8"/>
    <w:rsid w:val="008377F0"/>
    <w:rsid w:val="0084132C"/>
    <w:rsid w:val="00843A30"/>
    <w:rsid w:val="00847A5B"/>
    <w:rsid w:val="008658FB"/>
    <w:rsid w:val="00870276"/>
    <w:rsid w:val="0087076A"/>
    <w:rsid w:val="00870C0E"/>
    <w:rsid w:val="00872576"/>
    <w:rsid w:val="00872C34"/>
    <w:rsid w:val="00876238"/>
    <w:rsid w:val="008808DF"/>
    <w:rsid w:val="00893F40"/>
    <w:rsid w:val="008960C2"/>
    <w:rsid w:val="008A1E4B"/>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7BB7"/>
    <w:rsid w:val="00921B4B"/>
    <w:rsid w:val="00922C15"/>
    <w:rsid w:val="009246E2"/>
    <w:rsid w:val="00924EF3"/>
    <w:rsid w:val="00936C49"/>
    <w:rsid w:val="00936CE8"/>
    <w:rsid w:val="00936D81"/>
    <w:rsid w:val="00937B3B"/>
    <w:rsid w:val="00945905"/>
    <w:rsid w:val="00954ABF"/>
    <w:rsid w:val="0096213E"/>
    <w:rsid w:val="0096420D"/>
    <w:rsid w:val="0096556E"/>
    <w:rsid w:val="009663A9"/>
    <w:rsid w:val="00972F32"/>
    <w:rsid w:val="00974A6D"/>
    <w:rsid w:val="00980A6B"/>
    <w:rsid w:val="00990D34"/>
    <w:rsid w:val="009934C7"/>
    <w:rsid w:val="00993F19"/>
    <w:rsid w:val="009A022D"/>
    <w:rsid w:val="009A13E0"/>
    <w:rsid w:val="009A2C70"/>
    <w:rsid w:val="009A5585"/>
    <w:rsid w:val="009B1DA9"/>
    <w:rsid w:val="009B6F2A"/>
    <w:rsid w:val="009C4C78"/>
    <w:rsid w:val="009C78A9"/>
    <w:rsid w:val="009C7CCB"/>
    <w:rsid w:val="009D1287"/>
    <w:rsid w:val="009F604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3247"/>
    <w:rsid w:val="00A6509C"/>
    <w:rsid w:val="00A72D31"/>
    <w:rsid w:val="00A814C7"/>
    <w:rsid w:val="00A8332A"/>
    <w:rsid w:val="00A83E9D"/>
    <w:rsid w:val="00A8402E"/>
    <w:rsid w:val="00A92C86"/>
    <w:rsid w:val="00A934E6"/>
    <w:rsid w:val="00A95C3A"/>
    <w:rsid w:val="00A972F7"/>
    <w:rsid w:val="00AC0B26"/>
    <w:rsid w:val="00AC1285"/>
    <w:rsid w:val="00AC1880"/>
    <w:rsid w:val="00AC2C96"/>
    <w:rsid w:val="00AC2FC5"/>
    <w:rsid w:val="00AC4A83"/>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7DC3"/>
    <w:rsid w:val="00B56007"/>
    <w:rsid w:val="00B60166"/>
    <w:rsid w:val="00B608BC"/>
    <w:rsid w:val="00B61A1B"/>
    <w:rsid w:val="00B700B2"/>
    <w:rsid w:val="00B76CCD"/>
    <w:rsid w:val="00B83818"/>
    <w:rsid w:val="00B9219B"/>
    <w:rsid w:val="00B9641D"/>
    <w:rsid w:val="00B971C8"/>
    <w:rsid w:val="00B9725A"/>
    <w:rsid w:val="00BA4881"/>
    <w:rsid w:val="00BA7852"/>
    <w:rsid w:val="00BB1C87"/>
    <w:rsid w:val="00BB287D"/>
    <w:rsid w:val="00BB2FF6"/>
    <w:rsid w:val="00BB79B7"/>
    <w:rsid w:val="00BC3D84"/>
    <w:rsid w:val="00BC5D4A"/>
    <w:rsid w:val="00BC68E3"/>
    <w:rsid w:val="00BD0CE8"/>
    <w:rsid w:val="00BD1CB9"/>
    <w:rsid w:val="00BE03F7"/>
    <w:rsid w:val="00BE0D04"/>
    <w:rsid w:val="00BE4D0A"/>
    <w:rsid w:val="00BE7850"/>
    <w:rsid w:val="00BF0074"/>
    <w:rsid w:val="00BF4D6E"/>
    <w:rsid w:val="00BF6661"/>
    <w:rsid w:val="00C05D1A"/>
    <w:rsid w:val="00C124F9"/>
    <w:rsid w:val="00C12547"/>
    <w:rsid w:val="00C15E22"/>
    <w:rsid w:val="00C22994"/>
    <w:rsid w:val="00C25E3C"/>
    <w:rsid w:val="00C3041F"/>
    <w:rsid w:val="00C32EA3"/>
    <w:rsid w:val="00C345F8"/>
    <w:rsid w:val="00C35A5D"/>
    <w:rsid w:val="00C44ED5"/>
    <w:rsid w:val="00C558CA"/>
    <w:rsid w:val="00C56F15"/>
    <w:rsid w:val="00C6400C"/>
    <w:rsid w:val="00C7246A"/>
    <w:rsid w:val="00C75088"/>
    <w:rsid w:val="00C757B0"/>
    <w:rsid w:val="00C77266"/>
    <w:rsid w:val="00C8188B"/>
    <w:rsid w:val="00C82059"/>
    <w:rsid w:val="00C83C7C"/>
    <w:rsid w:val="00C876A6"/>
    <w:rsid w:val="00C91D89"/>
    <w:rsid w:val="00C97A83"/>
    <w:rsid w:val="00CA3421"/>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63529"/>
    <w:rsid w:val="00D642BD"/>
    <w:rsid w:val="00D671A6"/>
    <w:rsid w:val="00D71E6D"/>
    <w:rsid w:val="00D7241C"/>
    <w:rsid w:val="00D727E4"/>
    <w:rsid w:val="00D746EE"/>
    <w:rsid w:val="00D8679C"/>
    <w:rsid w:val="00D94E8C"/>
    <w:rsid w:val="00D95857"/>
    <w:rsid w:val="00DA2C11"/>
    <w:rsid w:val="00DA7335"/>
    <w:rsid w:val="00DC6087"/>
    <w:rsid w:val="00DD4DEB"/>
    <w:rsid w:val="00DD6883"/>
    <w:rsid w:val="00DD76D1"/>
    <w:rsid w:val="00DE0642"/>
    <w:rsid w:val="00DE0B80"/>
    <w:rsid w:val="00DE35AB"/>
    <w:rsid w:val="00DF20F2"/>
    <w:rsid w:val="00E014D8"/>
    <w:rsid w:val="00E04F60"/>
    <w:rsid w:val="00E0780C"/>
    <w:rsid w:val="00E113BE"/>
    <w:rsid w:val="00E13EC4"/>
    <w:rsid w:val="00E16FA3"/>
    <w:rsid w:val="00E24D6A"/>
    <w:rsid w:val="00E26CB2"/>
    <w:rsid w:val="00E27E19"/>
    <w:rsid w:val="00E301FC"/>
    <w:rsid w:val="00E41943"/>
    <w:rsid w:val="00E42BCA"/>
    <w:rsid w:val="00E43CE3"/>
    <w:rsid w:val="00E54CFE"/>
    <w:rsid w:val="00E77B72"/>
    <w:rsid w:val="00E84C11"/>
    <w:rsid w:val="00E84FB5"/>
    <w:rsid w:val="00E86861"/>
    <w:rsid w:val="00E936F5"/>
    <w:rsid w:val="00EA155B"/>
    <w:rsid w:val="00EA1F41"/>
    <w:rsid w:val="00EA5F3D"/>
    <w:rsid w:val="00EA7ED1"/>
    <w:rsid w:val="00EB3305"/>
    <w:rsid w:val="00EB4071"/>
    <w:rsid w:val="00EB4398"/>
    <w:rsid w:val="00EC0520"/>
    <w:rsid w:val="00EC4614"/>
    <w:rsid w:val="00EC710D"/>
    <w:rsid w:val="00ED098E"/>
    <w:rsid w:val="00ED283E"/>
    <w:rsid w:val="00ED3439"/>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713E"/>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69AB2314"/>
  <w15:docId w15:val="{FCB0BFDC-8180-4C99-8241-7110B72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uiPriority w:val="9"/>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uiPriority w:val="9"/>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EC1C-9758-4C40-A9C1-8807328F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13852</Words>
  <Characters>91279</Characters>
  <Application>Microsoft Office Word</Application>
  <DocSecurity>0</DocSecurity>
  <Lines>760</Lines>
  <Paragraphs>209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104922</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Sybicki Łukasz</cp:lastModifiedBy>
  <cp:revision>5</cp:revision>
  <cp:lastPrinted>2015-12-22T09:42:00Z</cp:lastPrinted>
  <dcterms:created xsi:type="dcterms:W3CDTF">2016-01-22T14:21:00Z</dcterms:created>
  <dcterms:modified xsi:type="dcterms:W3CDTF">2016-01-25T14:05:00Z</dcterms:modified>
</cp:coreProperties>
</file>