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BE1466" w:rsidRPr="00BE1466" w14:paraId="2E5DBD7E" w14:textId="77777777" w:rsidTr="00BE1466">
        <w:trPr>
          <w:trHeight w:val="920"/>
        </w:trPr>
        <w:tc>
          <w:tcPr>
            <w:tcW w:w="3165" w:type="dxa"/>
            <w:vAlign w:val="center"/>
          </w:tcPr>
          <w:p w14:paraId="0E415F9A" w14:textId="554216C2" w:rsidR="00BE1466" w:rsidRPr="00BE1466" w:rsidRDefault="00B920A0" w:rsidP="00BE1466">
            <w:pPr>
              <w:tabs>
                <w:tab w:val="center" w:pos="4536"/>
                <w:tab w:val="right" w:pos="9072"/>
              </w:tabs>
            </w:pPr>
            <w:r>
              <w:rPr>
                <w:rFonts w:ascii="Droid Sans" w:hAnsi="Droid Sans"/>
                <w:noProof/>
                <w:color w:val="004466"/>
                <w:sz w:val="21"/>
                <w:szCs w:val="21"/>
              </w:rPr>
              <w:drawing>
                <wp:inline distT="0" distB="0" distL="0" distR="0" wp14:anchorId="1249DEF5" wp14:editId="08E1B0A3">
                  <wp:extent cx="1171575" cy="533400"/>
                  <wp:effectExtent l="0" t="0" r="9525" b="0"/>
                  <wp:docPr id="3" name="Obraz 1" descr="P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7777777" w:rsidR="00BE1466" w:rsidRPr="00BE1466" w:rsidRDefault="00BE1466" w:rsidP="00BE1466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5E288BE" wp14:editId="07280A55">
                  <wp:extent cx="1076325" cy="381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center"/>
          </w:tcPr>
          <w:p w14:paraId="1F6CDCC2" w14:textId="3BE75B15" w:rsidR="00BE1466" w:rsidRPr="00BE1466" w:rsidRDefault="007620CA" w:rsidP="00BE1466">
            <w:pPr>
              <w:tabs>
                <w:tab w:val="center" w:pos="4536"/>
                <w:tab w:val="right" w:pos="9072"/>
              </w:tabs>
            </w:pPr>
            <w:r w:rsidRPr="00897FB9">
              <w:rPr>
                <w:noProof/>
              </w:rPr>
              <w:drawing>
                <wp:inline distT="0" distB="0" distL="0" distR="0" wp14:anchorId="33768204" wp14:editId="5B545764">
                  <wp:extent cx="1676400" cy="619125"/>
                  <wp:effectExtent l="0" t="0" r="0" b="9525"/>
                  <wp:docPr id="1" name="Obraz 1" descr="W:\Zespoly\BR\Wewn\Wsp\POIR\pasek_poir_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:\Zespoly\BR\Wewn\Wsp\POIR\pasek_poir_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4" t="-8218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Default="00745CC8" w:rsidP="00E63EB0">
      <w:pPr>
        <w:spacing w:after="120" w:line="276" w:lineRule="auto"/>
        <w:jc w:val="both"/>
      </w:pPr>
    </w:p>
    <w:p w14:paraId="71197091" w14:textId="77777777" w:rsidR="00885709" w:rsidRPr="00E63EB0" w:rsidRDefault="00885709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C27A5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599FC280" w14:textId="2AC5244F" w:rsidR="008F7778" w:rsidRDefault="007620CA" w:rsidP="00CF145A">
      <w:pPr>
        <w:spacing w:after="120" w:line="276" w:lineRule="auto"/>
        <w:jc w:val="center"/>
      </w:pPr>
      <w:r w:rsidRPr="00A8199C">
        <w:t>oś priorytetowa I: Przedsiębiorcza Polska Wschodnia</w:t>
      </w:r>
    </w:p>
    <w:p w14:paraId="06EFAB72" w14:textId="77777777" w:rsidR="00D14CE4" w:rsidRPr="00E63EB0" w:rsidRDefault="00D14CE4" w:rsidP="00CF145A">
      <w:pPr>
        <w:spacing w:after="120" w:line="276" w:lineRule="auto"/>
        <w:jc w:val="center"/>
        <w:rPr>
          <w:b/>
          <w:bCs/>
        </w:rPr>
      </w:pPr>
    </w:p>
    <w:p w14:paraId="7273D90D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działanie 1.1 Platformy startowe dla nowych pomysłów</w:t>
      </w:r>
    </w:p>
    <w:p w14:paraId="6E8D10B1" w14:textId="3775CA19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poddziałanie 1.1.2 Rozwój startupów w Polsce Wschodniej</w:t>
      </w:r>
    </w:p>
    <w:p w14:paraId="1C233B67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</w:p>
    <w:p w14:paraId="46F1E5A1" w14:textId="6CC646BD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>Kwota przeznaczona na dofinansowanie projektów w konkursie</w:t>
      </w:r>
      <w:r w:rsidR="003A6F86">
        <w:rPr>
          <w:bCs/>
        </w:rPr>
        <w:t xml:space="preserve"> pilotażowym</w:t>
      </w:r>
      <w:r w:rsidRPr="00E63EB0">
        <w:rPr>
          <w:bCs/>
        </w:rPr>
        <w:t xml:space="preserve">: </w:t>
      </w:r>
    </w:p>
    <w:p w14:paraId="49032AF4" w14:textId="45B89658" w:rsidR="008F7778" w:rsidRDefault="000A2319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65 600 000,00 </w:t>
      </w:r>
      <w:r w:rsidR="008F7778" w:rsidRPr="00E63EB0">
        <w:rPr>
          <w:bCs/>
        </w:rPr>
        <w:t>zł</w:t>
      </w:r>
    </w:p>
    <w:p w14:paraId="7800524C" w14:textId="77777777" w:rsidR="00885709" w:rsidRDefault="00885709" w:rsidP="00E63EB0">
      <w:pPr>
        <w:spacing w:after="120" w:line="276" w:lineRule="auto"/>
        <w:jc w:val="center"/>
        <w:rPr>
          <w:bCs/>
        </w:rPr>
      </w:pPr>
    </w:p>
    <w:p w14:paraId="1993A7D6" w14:textId="08AF6302" w:rsidR="00A3072E" w:rsidRPr="00D14CE4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D14CE4">
        <w:rPr>
          <w:b/>
          <w:bCs/>
        </w:rPr>
        <w:t xml:space="preserve">Nr konkursu: </w:t>
      </w:r>
      <w:r w:rsidR="007620CA" w:rsidRPr="00D14CE4">
        <w:rPr>
          <w:b/>
          <w:bCs/>
        </w:rPr>
        <w:t>I</w:t>
      </w:r>
    </w:p>
    <w:p w14:paraId="3F6235E8" w14:textId="77777777" w:rsidR="00885709" w:rsidRDefault="00885709" w:rsidP="00885709">
      <w:pPr>
        <w:spacing w:after="120" w:line="276" w:lineRule="auto"/>
        <w:jc w:val="center"/>
        <w:rPr>
          <w:b/>
          <w:bCs/>
          <w:iCs/>
        </w:rPr>
      </w:pPr>
    </w:p>
    <w:p w14:paraId="2635733D" w14:textId="40F56A04" w:rsidR="008F7778" w:rsidRDefault="00A90D76" w:rsidP="00885709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7620CA">
        <w:rPr>
          <w:b/>
          <w:bCs/>
          <w:iCs/>
        </w:rPr>
        <w:t>2016</w:t>
      </w: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264D1D49" w:rsidR="008F7778" w:rsidRDefault="00592BC9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29</w:t>
      </w:r>
      <w:r w:rsidR="00D14CE4">
        <w:rPr>
          <w:b/>
          <w:bCs/>
          <w:iCs/>
        </w:rPr>
        <w:t xml:space="preserve"> kwietnia 2016 r.</w:t>
      </w: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35BAC858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9A4A13F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689AF9E6" w:rsidR="00604713" w:rsidRPr="00D6247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</w:t>
      </w:r>
      <w:r w:rsidR="003947BB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w zakresie polityki spójności finansowanych w perspektywie finansowej 2014-2020 (Dz. U. </w:t>
      </w:r>
      <w:r w:rsidR="00030E0E" w:rsidRPr="00D6247D">
        <w:rPr>
          <w:rFonts w:eastAsia="Calibri"/>
          <w:lang w:eastAsia="en-US"/>
        </w:rPr>
        <w:t>z 2016 r. poz. 217</w:t>
      </w:r>
      <w:r w:rsidRPr="00D6247D">
        <w:rPr>
          <w:rFonts w:eastAsia="Calibri"/>
          <w:lang w:eastAsia="en-US"/>
        </w:rPr>
        <w:t xml:space="preserve">), zwanej </w:t>
      </w:r>
      <w:r w:rsidRPr="00D6247D">
        <w:rPr>
          <w:rFonts w:eastAsia="Calibri"/>
          <w:b/>
          <w:lang w:eastAsia="en-US"/>
        </w:rPr>
        <w:t>„ustawą wdrożeniową”;</w:t>
      </w:r>
    </w:p>
    <w:p w14:paraId="3B6465CA" w14:textId="77777777" w:rsidR="0060471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412B9F97" w:rsidR="00604713" w:rsidRPr="002A13E3" w:rsidRDefault="00604713" w:rsidP="009F16C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7620CA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 xml:space="preserve">Ministrem Infrastruktury </w:t>
      </w:r>
      <w:r w:rsidR="007620CA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="001D56AE">
        <w:rPr>
          <w:rFonts w:eastAsia="Calibri"/>
          <w:lang w:eastAsia="en-US"/>
        </w:rPr>
        <w:t>Polską Agencją</w:t>
      </w:r>
      <w:r w:rsidRPr="002A13E3">
        <w:rPr>
          <w:rFonts w:eastAsia="Calibri"/>
          <w:lang w:eastAsia="en-US"/>
        </w:rPr>
        <w:t xml:space="preserve"> Rozwoju Przedsiębiorczości.</w:t>
      </w:r>
    </w:p>
    <w:p w14:paraId="795AE34B" w14:textId="119CC2AB" w:rsidR="00604713" w:rsidRPr="002A13E3" w:rsidRDefault="007620CA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778D62C8" w:rsidR="00604713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>Programem Operacyjnym Polska Wschodnia 2014-2020, zatwierdzonym decyzją Komisji Europejskiej z dnia 1</w:t>
      </w:r>
      <w:r w:rsidR="00047BB9" w:rsidRPr="00CF145A">
        <w:rPr>
          <w:rFonts w:eastAsia="Calibri"/>
          <w:lang w:eastAsia="en-US"/>
        </w:rPr>
        <w:t>6</w:t>
      </w:r>
      <w:r w:rsidRPr="00CF145A">
        <w:rPr>
          <w:rFonts w:eastAsia="Calibri"/>
          <w:lang w:eastAsia="en-US"/>
        </w:rPr>
        <w:t xml:space="preserve"> grudnia 201</w:t>
      </w:r>
      <w:r w:rsidR="00140043" w:rsidRPr="00CF145A">
        <w:rPr>
          <w:rFonts w:eastAsia="Calibri"/>
          <w:lang w:eastAsia="en-US"/>
        </w:rPr>
        <w:t>4</w:t>
      </w:r>
      <w:r w:rsidR="00C569B3" w:rsidRPr="00CF145A">
        <w:rPr>
          <w:rFonts w:eastAsia="Calibri"/>
          <w:lang w:eastAsia="en-US"/>
        </w:rPr>
        <w:t xml:space="preserve"> </w:t>
      </w:r>
      <w:r w:rsidRPr="00CF145A">
        <w:rPr>
          <w:rFonts w:eastAsia="Calibri"/>
          <w:lang w:eastAsia="en-US"/>
        </w:rPr>
        <w:t>r., zwanym „</w:t>
      </w:r>
      <w:r w:rsidRPr="00CF145A">
        <w:rPr>
          <w:rFonts w:eastAsia="Calibri"/>
          <w:b/>
          <w:lang w:eastAsia="en-US"/>
        </w:rPr>
        <w:t>P</w:t>
      </w:r>
      <w:r w:rsidRPr="00D25BEB">
        <w:rPr>
          <w:rFonts w:eastAsia="Calibri"/>
          <w:b/>
          <w:lang w:eastAsia="en-US"/>
        </w:rPr>
        <w:t>OPW</w:t>
      </w:r>
      <w:r w:rsidRPr="00D25BEB">
        <w:rPr>
          <w:rFonts w:eastAsia="Calibri"/>
          <w:lang w:eastAsia="en-US"/>
        </w:rPr>
        <w:t>”</w:t>
      </w:r>
      <w:r w:rsidR="002A13E3" w:rsidRPr="00D25BEB">
        <w:rPr>
          <w:rFonts w:eastAsia="Calibri"/>
          <w:lang w:eastAsia="en-US"/>
        </w:rPr>
        <w:t>;</w:t>
      </w:r>
    </w:p>
    <w:p w14:paraId="75C04E47" w14:textId="5CE9F0E0" w:rsidR="006C6C1E" w:rsidRPr="0058679A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 xml:space="preserve">Szczegółowym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pisem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si </w:t>
      </w:r>
      <w:r w:rsidR="00C569B3" w:rsidRPr="00CF145A">
        <w:rPr>
          <w:rFonts w:eastAsia="Calibri"/>
          <w:lang w:eastAsia="en-US"/>
        </w:rPr>
        <w:t>P</w:t>
      </w:r>
      <w:r w:rsidRPr="00CF145A">
        <w:rPr>
          <w:rFonts w:eastAsia="Calibri"/>
          <w:lang w:eastAsia="en-US"/>
        </w:rPr>
        <w:t xml:space="preserve">riorytetowych Programu Operacyjnego Polska Wschodnia </w:t>
      </w:r>
      <w:r w:rsidRPr="00CF145A">
        <w:rPr>
          <w:rFonts w:eastAsia="Calibri"/>
          <w:bCs/>
          <w:iCs/>
          <w:lang w:eastAsia="en-US"/>
        </w:rPr>
        <w:t>2014-2020, zwanym „</w:t>
      </w:r>
      <w:r w:rsidRPr="0058679A">
        <w:rPr>
          <w:rFonts w:eastAsia="Calibri"/>
          <w:b/>
          <w:bCs/>
          <w:iCs/>
          <w:lang w:eastAsia="en-US"/>
        </w:rPr>
        <w:t>SZOOP</w:t>
      </w:r>
      <w:r w:rsidRPr="0058679A">
        <w:rPr>
          <w:rFonts w:eastAsia="Calibri"/>
          <w:bCs/>
          <w:iCs/>
          <w:lang w:eastAsia="en-US"/>
        </w:rPr>
        <w:t>”</w:t>
      </w:r>
      <w:r w:rsidR="002A13E3" w:rsidRPr="0058679A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1007B95A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2E05EA">
        <w:rPr>
          <w:rFonts w:eastAsia="Calibri"/>
          <w:lang w:eastAsia="en-US"/>
        </w:rPr>
        <w:t>Dz. U. z 2016 r. poz. 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539E11C0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566675CD" w14:textId="1C71CFE9" w:rsidR="00774A10" w:rsidRPr="00774A10" w:rsidRDefault="00774A10" w:rsidP="00B9641A">
      <w:pPr>
        <w:pStyle w:val="Akapitzlist"/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74A10">
        <w:rPr>
          <w:rFonts w:eastAsia="Calibri"/>
          <w:lang w:eastAsia="en-US"/>
        </w:rPr>
        <w:t xml:space="preserve">rozporządzeniem Ministra Infrastruktury i Rozwoju z dnia 13 lipca 2015 r. w sprawie udzielania przez Polską Agencję Rozwoju Przedsiębiorczości pomocy finansowej </w:t>
      </w:r>
      <w:r w:rsidR="003947BB">
        <w:rPr>
          <w:rFonts w:eastAsia="Calibri"/>
          <w:lang w:eastAsia="en-US"/>
        </w:rPr>
        <w:br/>
      </w:r>
      <w:r w:rsidRPr="00774A10">
        <w:rPr>
          <w:rFonts w:eastAsia="Calibri"/>
          <w:lang w:eastAsia="en-US"/>
        </w:rPr>
        <w:t>w ramach osi I Przedsiębiorcza Polska Wschodnia Programu Operacyjnego Polska Wschodnia 2014-2020 (Dz. U. poz. 1007), zwanym „</w:t>
      </w:r>
      <w:r w:rsidRPr="00774A10">
        <w:rPr>
          <w:rFonts w:eastAsia="Calibri"/>
          <w:b/>
          <w:lang w:eastAsia="en-US"/>
        </w:rPr>
        <w:t>rozporządzeniem</w:t>
      </w:r>
      <w:r w:rsidRPr="00774A10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4565438" w14:textId="1B2DA9F6" w:rsidR="001D4336" w:rsidRPr="00CF145A" w:rsidRDefault="006908D8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CF145A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CF145A">
        <w:rPr>
          <w:rFonts w:eastAsia="Calibri"/>
          <w:lang w:eastAsia="en-US"/>
        </w:rPr>
        <w:t>do spraw</w:t>
      </w:r>
      <w:r w:rsidRPr="00CF145A">
        <w:rPr>
          <w:rFonts w:eastAsia="Calibri"/>
          <w:lang w:eastAsia="en-US"/>
        </w:rPr>
        <w:t xml:space="preserve"> </w:t>
      </w:r>
      <w:r w:rsidR="00C569B3" w:rsidRPr="00CF145A">
        <w:rPr>
          <w:rFonts w:eastAsia="Calibri"/>
          <w:lang w:eastAsia="en-US"/>
        </w:rPr>
        <w:t xml:space="preserve">rozwoju regionalnego </w:t>
      </w:r>
      <w:r w:rsidRPr="00CF145A">
        <w:rPr>
          <w:rFonts w:eastAsia="Calibri"/>
          <w:lang w:eastAsia="en-US"/>
        </w:rPr>
        <w:t>w zakresie kwalifikowalności wydatków w Programie Operacyjnym Polska Wschodnia 2014-2020</w:t>
      </w:r>
      <w:r w:rsidR="004B5EB1" w:rsidRPr="00CF145A">
        <w:rPr>
          <w:rFonts w:eastAsia="Calibri"/>
          <w:lang w:eastAsia="en-US"/>
        </w:rPr>
        <w:t>, zwanymi „</w:t>
      </w:r>
      <w:r w:rsidR="004B5EB1" w:rsidRPr="00CF145A">
        <w:rPr>
          <w:rFonts w:eastAsia="Calibri"/>
          <w:b/>
          <w:lang w:eastAsia="en-US"/>
        </w:rPr>
        <w:t>wytycznymi POPW”</w:t>
      </w:r>
      <w:r w:rsidRPr="00CF145A">
        <w:rPr>
          <w:rFonts w:eastAsia="Calibri"/>
          <w:lang w:eastAsia="en-US"/>
        </w:rPr>
        <w:t>.</w:t>
      </w:r>
    </w:p>
    <w:p w14:paraId="0EE9C087" w14:textId="061398DB" w:rsidR="00604713" w:rsidRPr="002A13E3" w:rsidRDefault="00710CC2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511FDE71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póź</w:t>
      </w:r>
      <w:r w:rsidR="00B9641A">
        <w:rPr>
          <w:rFonts w:eastAsia="Calibri"/>
          <w:lang w:eastAsia="en-US"/>
        </w:rPr>
        <w:t>n</w:t>
      </w:r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F7742A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  <w:r w:rsidR="007A4985">
        <w:rPr>
          <w:rFonts w:eastAsia="Calibri"/>
          <w:lang w:eastAsia="en-US"/>
        </w:rPr>
        <w:t xml:space="preserve"> </w:t>
      </w:r>
    </w:p>
    <w:p w14:paraId="3EDCE853" w14:textId="62C73EBB" w:rsidR="00604713" w:rsidRPr="0058679A" w:rsidRDefault="007C0664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9F16CF">
        <w:rPr>
          <w:rFonts w:eastAsia="Calibri"/>
          <w:lang w:eastAsia="en-US"/>
        </w:rPr>
        <w:t>r</w:t>
      </w:r>
      <w:r w:rsidR="00604713" w:rsidRPr="00CF145A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</w:t>
      </w:r>
      <w:r w:rsidR="00BA1680" w:rsidRPr="00CF145A">
        <w:rPr>
          <w:rFonts w:eastAsia="Calibri"/>
          <w:lang w:eastAsia="en-US"/>
        </w:rPr>
        <w:t xml:space="preserve"> </w:t>
      </w:r>
      <w:r w:rsidR="00604713" w:rsidRPr="00CF145A">
        <w:rPr>
          <w:rFonts w:eastAsia="Calibri"/>
          <w:lang w:eastAsia="en-US"/>
        </w:rPr>
        <w:t xml:space="preserve">187 z 26.06. 2014 r., </w:t>
      </w:r>
      <w:r w:rsidR="001B159D" w:rsidRPr="00CF145A">
        <w:rPr>
          <w:rFonts w:eastAsia="Calibri"/>
          <w:lang w:eastAsia="en-US"/>
        </w:rPr>
        <w:t>str.</w:t>
      </w:r>
      <w:r w:rsidR="00604713" w:rsidRPr="00CF145A">
        <w:rPr>
          <w:rFonts w:eastAsia="Calibri"/>
          <w:lang w:eastAsia="en-US"/>
        </w:rPr>
        <w:t xml:space="preserve"> 1), zwanym „</w:t>
      </w:r>
      <w:r w:rsidR="00604713" w:rsidRPr="00CF145A">
        <w:rPr>
          <w:rFonts w:eastAsia="Calibri"/>
          <w:b/>
          <w:lang w:eastAsia="en-US"/>
        </w:rPr>
        <w:t>rozporządzeniem KE nr 651/2014</w:t>
      </w:r>
      <w:r w:rsidR="00604713" w:rsidRPr="0058679A">
        <w:rPr>
          <w:rFonts w:eastAsia="Calibri"/>
          <w:lang w:eastAsia="en-US"/>
        </w:rPr>
        <w:t>”</w:t>
      </w:r>
      <w:r w:rsidR="00BA1680" w:rsidRPr="0058679A">
        <w:rPr>
          <w:rFonts w:eastAsia="Calibri"/>
          <w:lang w:eastAsia="en-US"/>
        </w:rPr>
        <w:t>;</w:t>
      </w:r>
    </w:p>
    <w:p w14:paraId="40CD40CE" w14:textId="5541F1F0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3947BB">
        <w:rPr>
          <w:rFonts w:eastAsia="Calibri"/>
          <w:lang w:eastAsia="en-US"/>
        </w:rPr>
        <w:br/>
      </w:r>
      <w:r w:rsidRPr="00047BB9">
        <w:rPr>
          <w:rFonts w:eastAsia="Calibri"/>
          <w:lang w:eastAsia="en-US"/>
        </w:rPr>
        <w:t>i Rybackiego (Dz. Urz. UE L 138 z 13.5.2014 r., str. 5)</w:t>
      </w:r>
      <w:r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2C56FB">
      <w:pPr>
        <w:spacing w:after="120" w:line="276" w:lineRule="auto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77777777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4EE0E57C" w:rsidR="008E0CF8" w:rsidRPr="009D7A49" w:rsidRDefault="00BC052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lastRenderedPageBreak/>
        <w:t xml:space="preserve">działanie </w:t>
      </w:r>
      <w:r w:rsidR="008E0CF8" w:rsidRPr="009D7A49">
        <w:rPr>
          <w:b/>
        </w:rPr>
        <w:t xml:space="preserve"> </w:t>
      </w:r>
      <w:r w:rsidR="008E0CF8" w:rsidRPr="00E63EB0">
        <w:t>–</w:t>
      </w:r>
      <w:r w:rsidR="00895E12">
        <w:t xml:space="preserve"> </w:t>
      </w:r>
      <w:r w:rsidR="008E0CF8" w:rsidRPr="00E63EB0">
        <w:t xml:space="preserve">działanie </w:t>
      </w:r>
      <w:r w:rsidR="00D25BEB">
        <w:t xml:space="preserve">1.1 </w:t>
      </w:r>
      <w:r>
        <w:t xml:space="preserve"> </w:t>
      </w:r>
      <w:r w:rsidR="0058679A" w:rsidRPr="008D4DCD">
        <w:rPr>
          <w:i/>
        </w:rPr>
        <w:t>Platformy startowe dla nowych pomysłów</w:t>
      </w:r>
      <w:r w:rsidR="009B4BE7">
        <w:t>, w ramach</w:t>
      </w:r>
      <w:r w:rsidR="0058679A">
        <w:t xml:space="preserve"> I</w:t>
      </w:r>
      <w:r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>
        <w:t xml:space="preserve"> I </w:t>
      </w:r>
      <w:r w:rsidR="0058679A">
        <w:t xml:space="preserve">Przedsiębiorcza Polska Wschodnia </w:t>
      </w:r>
      <w:r w:rsidR="008E0CF8" w:rsidRPr="00E63EB0">
        <w:t xml:space="preserve">Programu </w:t>
      </w:r>
      <w:r w:rsidR="008E0CF8"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5DEB6B4A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</w:t>
      </w:r>
      <w:r w:rsidR="003947BB">
        <w:rPr>
          <w:rFonts w:eastAsia="Calibri"/>
          <w:lang w:eastAsia="en-US"/>
        </w:rPr>
        <w:br/>
      </w:r>
      <w:r w:rsidR="00E63EB0" w:rsidRPr="003E4847">
        <w:rPr>
          <w:rFonts w:eastAsia="Calibri"/>
          <w:lang w:eastAsia="en-US"/>
        </w:rPr>
        <w:t xml:space="preserve">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683671E0" w:rsidR="008E0CF8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353D9150" w14:textId="2B138FDA" w:rsidR="002367F1" w:rsidRPr="00E63EB0" w:rsidRDefault="002367F1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 xml:space="preserve">Instytucja Zarządzająca (IZ) - </w:t>
      </w:r>
      <w:r>
        <w:t xml:space="preserve"> </w:t>
      </w:r>
      <w:r w:rsidR="00FD1B7B" w:rsidRPr="00FD1B7B">
        <w:t>należy przez to rozumieć ministra właściwego do spraw rozwoju regionalnego, którego obsługę w zakresie realizacji P</w:t>
      </w:r>
      <w:r w:rsidR="00212F43">
        <w:t>O</w:t>
      </w:r>
      <w:r w:rsidR="00E200FD">
        <w:t>PW</w:t>
      </w:r>
      <w:r w:rsidR="00FD1B7B" w:rsidRPr="00FD1B7B">
        <w:t xml:space="preserve"> zapewnia komórka organizacyjna w urzędzie obsługującym ministra właściwego do spraw rozwoju regionalnego odpowiedzialnego za przygotowanie i realizację </w:t>
      </w:r>
      <w:r w:rsidR="00E61003">
        <w:t>POPW</w:t>
      </w:r>
      <w:r w:rsidR="00FD1B7B">
        <w:t>;</w:t>
      </w:r>
    </w:p>
    <w:p w14:paraId="066D6390" w14:textId="0BBB7F43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2E96CEBA" w:rsidR="00E63EB0" w:rsidRPr="00E63EB0" w:rsidRDefault="00895E12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D52816">
        <w:rPr>
          <w:b/>
        </w:rPr>
        <w:t>mikroprzedsiębiorca</w:t>
      </w:r>
      <w:r w:rsidR="008E0CF8" w:rsidRPr="009D7A49">
        <w:rPr>
          <w:b/>
        </w:rPr>
        <w:t xml:space="preserve"> lub </w:t>
      </w:r>
      <w:r>
        <w:rPr>
          <w:b/>
        </w:rPr>
        <w:t xml:space="preserve">mały </w:t>
      </w:r>
      <w:r w:rsidR="008E0CF8" w:rsidRPr="009D7A49">
        <w:rPr>
          <w:b/>
        </w:rPr>
        <w:t>przedsiębiorca</w:t>
      </w:r>
      <w:r w:rsidR="00601916">
        <w:rPr>
          <w:b/>
        </w:rPr>
        <w:t xml:space="preserve"> </w:t>
      </w:r>
      <w:r w:rsidR="008E0CF8" w:rsidRPr="009D7A49">
        <w:rPr>
          <w:b/>
        </w:rPr>
        <w:t>–</w:t>
      </w:r>
      <w:r w:rsidR="008E0CF8" w:rsidRPr="00E63EB0">
        <w:t xml:space="preserve"> </w:t>
      </w:r>
      <w:r>
        <w:rPr>
          <w:rFonts w:eastAsia="Calibri"/>
        </w:rPr>
        <w:t xml:space="preserve">odpowiednio mikroprzedsiębiorcę lub  małego </w:t>
      </w:r>
      <w:r w:rsidR="00E63EB0" w:rsidRPr="009D7A49">
        <w:rPr>
          <w:rFonts w:eastAsia="Calibri"/>
        </w:rPr>
        <w:t>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35E976AA" w14:textId="35AA6CC8" w:rsidR="00333855" w:rsidRDefault="00333855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87A151F" w14:textId="4EA57F99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58679A">
        <w:t xml:space="preserve">1.1.2. </w:t>
      </w:r>
      <w:r w:rsidR="0058679A" w:rsidRPr="008D4DCD">
        <w:rPr>
          <w:i/>
        </w:rPr>
        <w:t>Rozwój startupów w Polsce Wschodniej</w:t>
      </w:r>
      <w:r>
        <w:t>, w ramach</w:t>
      </w:r>
      <w:r w:rsidR="0058679A">
        <w:t xml:space="preserve"> I </w:t>
      </w:r>
      <w:r w:rsidR="0058679A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58679A">
        <w:t xml:space="preserve"> Przedsiębiorcza Polska Wschodnia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58679A">
        <w:rPr>
          <w:rFonts w:eastAsia="Calibri"/>
        </w:rPr>
        <w:t xml:space="preserve">Polska Wschodnia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6F3D56CB" w14:textId="49D2876D" w:rsidR="004E377A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11" w:history="1">
        <w:r w:rsidR="004E377A" w:rsidRPr="0037361D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2298B26C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 xml:space="preserve">e są informacje </w:t>
      </w:r>
      <w:r w:rsidR="003947BB">
        <w:rPr>
          <w:rFonts w:eastAsia="Calibri"/>
          <w:lang w:eastAsia="en-US"/>
        </w:rPr>
        <w:br/>
      </w:r>
      <w:r w:rsidR="00CC2940">
        <w:rPr>
          <w:rFonts w:eastAsia="Calibri"/>
          <w:lang w:eastAsia="en-US"/>
        </w:rPr>
        <w:t>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77777777" w:rsidR="004E5986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1" w:name="_Toc184790623"/>
      <w:bookmarkStart w:id="2" w:name="_Toc184791332"/>
    </w:p>
    <w:p w14:paraId="572985BA" w14:textId="77777777" w:rsidR="00C156F9" w:rsidRDefault="00C156F9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735C53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68A574FD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85EF18" w14:textId="77777777" w:rsidR="00094712" w:rsidRPr="001E7FB3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63EB0">
        <w:rPr>
          <w:b/>
        </w:rPr>
        <w:lastRenderedPageBreak/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2882623B" w:rsidR="00E93BD4" w:rsidRPr="00E63EB0" w:rsidRDefault="00E93BD4" w:rsidP="00E63EB0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</w:t>
      </w:r>
      <w:r w:rsidR="003A52CD">
        <w:t xml:space="preserve"> pilotażowych</w:t>
      </w:r>
      <w:r w:rsidRPr="00E63EB0">
        <w:t xml:space="preserve">, które w największym stopniu przyczynią się do osiągnięcia celów </w:t>
      </w:r>
      <w:r w:rsidR="0058679A">
        <w:t xml:space="preserve">POPW </w:t>
      </w:r>
      <w:r w:rsidRPr="00E63EB0">
        <w:t xml:space="preserve">oraz celów </w:t>
      </w:r>
      <w:r w:rsidR="00894882">
        <w:t>poddziałania</w:t>
      </w:r>
      <w:r w:rsidR="00895E12">
        <w:t xml:space="preserve"> </w:t>
      </w:r>
      <w:r w:rsidR="00B34EC6">
        <w:t xml:space="preserve">określonych </w:t>
      </w:r>
      <w:r w:rsidR="003947BB">
        <w:br/>
      </w:r>
      <w:r w:rsidR="00B34EC6">
        <w:t>w SZOOP</w:t>
      </w:r>
      <w:r w:rsidRPr="00E63EB0">
        <w:t>, do których należy w szczególności</w:t>
      </w:r>
      <w:r w:rsidR="0058679A">
        <w:t xml:space="preserve"> rozwój w makroregionie działalności biznesowej przedsiębiorstw typ</w:t>
      </w:r>
      <w:r w:rsidR="001C0F0F">
        <w:t>u startup gotowych do wejś</w:t>
      </w:r>
      <w:r w:rsidR="0058679A">
        <w:t xml:space="preserve">cia na rynek z produktem przygotowanym w ramach Platformy startowej dla nowych pomysłów (w ramach </w:t>
      </w:r>
      <w:r w:rsidR="004E03E3">
        <w:t>p</w:t>
      </w:r>
      <w:r w:rsidR="0058679A">
        <w:t xml:space="preserve">oddziałania 1.1.1 </w:t>
      </w:r>
      <w:r w:rsidR="0002657F" w:rsidRPr="003A52CD">
        <w:rPr>
          <w:i/>
        </w:rPr>
        <w:t>Platformy startowe dla nowych pomysłów</w:t>
      </w:r>
      <w:r w:rsidR="0002657F">
        <w:t>).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3913EAC9" w:rsidR="00211528" w:rsidRDefault="00211528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7F1AB2">
        <w:rPr>
          <w:b/>
        </w:rPr>
        <w:t>22</w:t>
      </w:r>
      <w:r w:rsidR="0002657F" w:rsidRPr="007F3D36">
        <w:rPr>
          <w:b/>
        </w:rPr>
        <w:t xml:space="preserve"> czerwca 2016 r</w:t>
      </w:r>
      <w:r w:rsidR="007F3D36" w:rsidRPr="007F3D36">
        <w:rPr>
          <w:b/>
        </w:rPr>
        <w:t>.</w:t>
      </w:r>
      <w:r w:rsidR="0002657F" w:rsidRPr="007F3D36">
        <w:rPr>
          <w:b/>
        </w:rPr>
        <w:t xml:space="preserve">  </w:t>
      </w:r>
      <w:r w:rsidRPr="00E63EB0">
        <w:t xml:space="preserve">do </w:t>
      </w:r>
      <w:r w:rsidR="007F1AB2">
        <w:rPr>
          <w:b/>
        </w:rPr>
        <w:t>21</w:t>
      </w:r>
      <w:r w:rsidR="0002657F" w:rsidRPr="007F3D36">
        <w:rPr>
          <w:b/>
        </w:rPr>
        <w:t xml:space="preserve"> lipca </w:t>
      </w:r>
      <w:r w:rsidR="006262E2" w:rsidRPr="007F3D36">
        <w:rPr>
          <w:b/>
        </w:rPr>
        <w:t>201</w:t>
      </w:r>
      <w:r w:rsidR="00A46626">
        <w:rPr>
          <w:b/>
        </w:rPr>
        <w:t>7</w:t>
      </w:r>
      <w:r w:rsidR="0002657F" w:rsidRPr="007F3D36">
        <w:rPr>
          <w:b/>
        </w:rPr>
        <w:t xml:space="preserve"> </w:t>
      </w:r>
      <w:r w:rsidR="00BE16CF" w:rsidRPr="007F3D36">
        <w:rPr>
          <w:b/>
        </w:rPr>
        <w:t>r</w:t>
      </w:r>
      <w:r w:rsidR="00C348FD" w:rsidRPr="007F3D36">
        <w:rPr>
          <w:b/>
        </w:rPr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3D151D" w:rsidRPr="003D151D">
        <w:t xml:space="preserve"> </w:t>
      </w:r>
      <w:r w:rsidR="003D151D">
        <w:t>z zastrzeżeniem, że konkurs podzielony jest na etapy</w:t>
      </w:r>
      <w:r w:rsidR="00616514">
        <w:t xml:space="preserve"> </w:t>
      </w:r>
      <w:r w:rsidR="00DD7E65">
        <w:t>obejmujące nabór wniosków o dofinansowanie</w:t>
      </w:r>
      <w:r w:rsidR="00F05F66">
        <w:t xml:space="preserve"> w terminach wskazanych w ust. </w:t>
      </w:r>
      <w:r w:rsidR="00A922EC">
        <w:t>5</w:t>
      </w:r>
      <w:r w:rsidR="00F05F66">
        <w:t>, ich ocenę formalną i merytoryczną oraz opublikowanie listy projektów</w:t>
      </w:r>
      <w:r w:rsidR="00616514">
        <w:t xml:space="preserve">, o której </w:t>
      </w:r>
      <w:r w:rsidR="003D151D">
        <w:t>mowa w § 1</w:t>
      </w:r>
      <w:r w:rsidR="00145C8C">
        <w:t>2</w:t>
      </w:r>
      <w:r w:rsidR="003D151D">
        <w:t xml:space="preserve"> ust. </w:t>
      </w:r>
      <w:r w:rsidR="00145C8C">
        <w:t>2</w:t>
      </w:r>
      <w:r w:rsidR="00FE7517">
        <w:t>.</w:t>
      </w:r>
      <w:r w:rsidR="009E0997">
        <w:t xml:space="preserve"> </w:t>
      </w:r>
      <w:r w:rsidR="00D06443">
        <w:t xml:space="preserve"> </w:t>
      </w:r>
    </w:p>
    <w:p w14:paraId="6AB4708D" w14:textId="51F8909E" w:rsidR="00A922EC" w:rsidRDefault="00A922EC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Kwota </w:t>
      </w:r>
      <w:r w:rsidRPr="00E63EB0">
        <w:t xml:space="preserve">środków przeznaczonych na dofinansowanie projektów w niniejszym konkursie wynosi </w:t>
      </w:r>
      <w:r>
        <w:t xml:space="preserve">65 600 000,00 </w:t>
      </w:r>
      <w:r w:rsidRPr="00E63EB0">
        <w:t>zł (słownie</w:t>
      </w:r>
      <w:r>
        <w:t>:</w:t>
      </w:r>
      <w:r w:rsidRPr="00E63EB0">
        <w:t xml:space="preserve"> </w:t>
      </w:r>
      <w:r>
        <w:t xml:space="preserve">sześćdziesiąt pięć milionów sześćset tysięcy </w:t>
      </w:r>
      <w:r w:rsidRPr="00E63EB0">
        <w:t>złotych)</w:t>
      </w:r>
      <w:r w:rsidR="000B78E7">
        <w:t>, z </w:t>
      </w:r>
      <w:r>
        <w:t>zastrzeżeniem jej podziału na poszczególne etapy, wskazane w ust. 5.</w:t>
      </w:r>
    </w:p>
    <w:p w14:paraId="5F29467D" w14:textId="23881EB6" w:rsidR="00A2157B" w:rsidRDefault="00F05F66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Nabory wniosków w ramach kolejnych </w:t>
      </w:r>
      <w:r w:rsidR="00A2157B">
        <w:t>etap</w:t>
      </w:r>
      <w:r>
        <w:t>ów</w:t>
      </w:r>
      <w:r w:rsidR="00A2157B">
        <w:t xml:space="preserve"> konkursu będą odbywać się zgodnie </w:t>
      </w:r>
      <w:r w:rsidR="003947BB">
        <w:br/>
      </w:r>
      <w:r w:rsidR="00A2157B">
        <w:t>z poniższym harmonogramem</w:t>
      </w:r>
      <w:r w:rsidR="00A922EC">
        <w:t>:</w:t>
      </w:r>
      <w:r w:rsidR="003B6E2D"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2409"/>
        <w:gridCol w:w="2410"/>
        <w:gridCol w:w="2584"/>
      </w:tblGrid>
      <w:tr w:rsidR="004F1D13" w14:paraId="307B8F0C" w14:textId="448EB15F" w:rsidTr="00A90760">
        <w:tc>
          <w:tcPr>
            <w:tcW w:w="1311" w:type="dxa"/>
          </w:tcPr>
          <w:p w14:paraId="4D82245E" w14:textId="7777777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Nr Etapu</w:t>
            </w:r>
          </w:p>
        </w:tc>
        <w:tc>
          <w:tcPr>
            <w:tcW w:w="2409" w:type="dxa"/>
          </w:tcPr>
          <w:p w14:paraId="14BA06C3" w14:textId="03789F10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rozpoczęcia naboru wniosków w ramach etapu</w:t>
            </w:r>
          </w:p>
        </w:tc>
        <w:tc>
          <w:tcPr>
            <w:tcW w:w="2410" w:type="dxa"/>
          </w:tcPr>
          <w:p w14:paraId="3FA22DCC" w14:textId="380EEC2F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zakończenia naboru wniosków w ramach  etapu</w:t>
            </w:r>
          </w:p>
        </w:tc>
        <w:tc>
          <w:tcPr>
            <w:tcW w:w="2584" w:type="dxa"/>
          </w:tcPr>
          <w:p w14:paraId="31376C1E" w14:textId="671C5E32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Kwota alokacji</w:t>
            </w:r>
            <w:r w:rsidR="00997CF5">
              <w:t xml:space="preserve"> </w:t>
            </w:r>
            <w:r w:rsidR="0067486E">
              <w:t>w PLN</w:t>
            </w:r>
          </w:p>
        </w:tc>
      </w:tr>
      <w:tr w:rsidR="004F1D13" w14:paraId="75C6F50E" w14:textId="363B963D" w:rsidTr="00A90760">
        <w:tc>
          <w:tcPr>
            <w:tcW w:w="1311" w:type="dxa"/>
          </w:tcPr>
          <w:p w14:paraId="0F2B7BE8" w14:textId="51362FF8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23D1DC5" w14:textId="1D409535" w:rsidR="004F1D13" w:rsidRDefault="009F7B79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 xml:space="preserve">.06.2016 r. </w:t>
            </w:r>
          </w:p>
        </w:tc>
        <w:tc>
          <w:tcPr>
            <w:tcW w:w="2410" w:type="dxa"/>
          </w:tcPr>
          <w:p w14:paraId="4DABC1AB" w14:textId="4E781293" w:rsidR="004F1D13" w:rsidRDefault="00342540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.07.2016 r.</w:t>
            </w:r>
          </w:p>
        </w:tc>
        <w:tc>
          <w:tcPr>
            <w:tcW w:w="2584" w:type="dxa"/>
          </w:tcPr>
          <w:p w14:paraId="26FF65BF" w14:textId="01AB431D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</w:t>
            </w:r>
            <w:r w:rsidR="00366A58">
              <w:t> 300 000,00</w:t>
            </w:r>
          </w:p>
        </w:tc>
      </w:tr>
      <w:tr w:rsidR="004F1D13" w14:paraId="7CACD6C8" w14:textId="2EEF2415" w:rsidTr="00A90760">
        <w:tc>
          <w:tcPr>
            <w:tcW w:w="1311" w:type="dxa"/>
          </w:tcPr>
          <w:p w14:paraId="6CB40CCC" w14:textId="5794399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25BF1E8" w14:textId="702DDAE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.07.2016 r.</w:t>
            </w:r>
          </w:p>
        </w:tc>
        <w:tc>
          <w:tcPr>
            <w:tcW w:w="2410" w:type="dxa"/>
          </w:tcPr>
          <w:p w14:paraId="2C5C3E9A" w14:textId="62560D7F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.08.2016 r.</w:t>
            </w:r>
          </w:p>
        </w:tc>
        <w:tc>
          <w:tcPr>
            <w:tcW w:w="2584" w:type="dxa"/>
          </w:tcPr>
          <w:p w14:paraId="27480F59" w14:textId="3727B59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3139E7F5" w14:textId="12819B62" w:rsidTr="00A90760">
        <w:tc>
          <w:tcPr>
            <w:tcW w:w="1311" w:type="dxa"/>
          </w:tcPr>
          <w:p w14:paraId="0DB8BFEE" w14:textId="733F9BC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03A7B7F3" w14:textId="59EE0BE5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.08.2016 r.</w:t>
            </w:r>
          </w:p>
        </w:tc>
        <w:tc>
          <w:tcPr>
            <w:tcW w:w="2410" w:type="dxa"/>
          </w:tcPr>
          <w:p w14:paraId="54489861" w14:textId="511739B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.09.2016 r.</w:t>
            </w:r>
          </w:p>
        </w:tc>
        <w:tc>
          <w:tcPr>
            <w:tcW w:w="2584" w:type="dxa"/>
          </w:tcPr>
          <w:p w14:paraId="1132AE1C" w14:textId="3F068AD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557AE886" w14:textId="604E21CA" w:rsidTr="00A90760">
        <w:tc>
          <w:tcPr>
            <w:tcW w:w="1311" w:type="dxa"/>
          </w:tcPr>
          <w:p w14:paraId="15846E5C" w14:textId="3D5FA85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148A840F" w14:textId="4CB9B014" w:rsidR="004F1D13" w:rsidRDefault="00801C4D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2</w:t>
            </w:r>
            <w:r w:rsidR="004F1D13">
              <w:t>.09.2016 r.</w:t>
            </w:r>
          </w:p>
        </w:tc>
        <w:tc>
          <w:tcPr>
            <w:tcW w:w="2410" w:type="dxa"/>
          </w:tcPr>
          <w:p w14:paraId="20F8F59D" w14:textId="6F313491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1</w:t>
            </w:r>
            <w:r>
              <w:t>.10.2016 r.</w:t>
            </w:r>
          </w:p>
        </w:tc>
        <w:tc>
          <w:tcPr>
            <w:tcW w:w="2584" w:type="dxa"/>
          </w:tcPr>
          <w:p w14:paraId="30733660" w14:textId="61BDCC55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:rsidRPr="002479AD" w14:paraId="411EA6C7" w14:textId="4EF9BB3E" w:rsidTr="00A90760">
        <w:tc>
          <w:tcPr>
            <w:tcW w:w="1311" w:type="dxa"/>
          </w:tcPr>
          <w:p w14:paraId="67374DF8" w14:textId="1212B8B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4FB71582" w14:textId="0988256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 w:rsidRPr="002479AD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DC10414" w14:textId="5590FF82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1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 xml:space="preserve">.2016 r. </w:t>
            </w:r>
          </w:p>
        </w:tc>
        <w:tc>
          <w:tcPr>
            <w:tcW w:w="2584" w:type="dxa"/>
          </w:tcPr>
          <w:p w14:paraId="5D912678" w14:textId="78A78176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4 600 000,00</w:t>
            </w:r>
          </w:p>
        </w:tc>
      </w:tr>
      <w:tr w:rsidR="004F1D13" w:rsidRPr="002479AD" w14:paraId="0CA6EC6D" w14:textId="247DA77B" w:rsidTr="00A90760">
        <w:tc>
          <w:tcPr>
            <w:tcW w:w="1311" w:type="dxa"/>
          </w:tcPr>
          <w:p w14:paraId="4FF0E7D9" w14:textId="7029D81B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14:paraId="67FB5B94" w14:textId="3F7BCAD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0F51E40" w14:textId="427B2DF1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F1D13">
              <w:rPr>
                <w:lang w:val="en-US"/>
              </w:rPr>
              <w:t>.12</w:t>
            </w:r>
            <w:r w:rsidR="004F1D13" w:rsidRPr="002479AD">
              <w:rPr>
                <w:lang w:val="en-US"/>
              </w:rPr>
              <w:t>.2016 r.</w:t>
            </w:r>
          </w:p>
        </w:tc>
        <w:tc>
          <w:tcPr>
            <w:tcW w:w="2584" w:type="dxa"/>
          </w:tcPr>
          <w:p w14:paraId="038EE404" w14:textId="546D8C3B" w:rsidR="004F1D13" w:rsidRDefault="00E26B6B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5 200 000,00</w:t>
            </w:r>
          </w:p>
        </w:tc>
      </w:tr>
      <w:tr w:rsidR="004F1D13" w:rsidRPr="00EB3892" w14:paraId="770A38A1" w14:textId="1BCE2820" w:rsidTr="00A90760">
        <w:tc>
          <w:tcPr>
            <w:tcW w:w="1311" w:type="dxa"/>
          </w:tcPr>
          <w:p w14:paraId="7AC8B94E" w14:textId="53694E67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9" w:type="dxa"/>
          </w:tcPr>
          <w:p w14:paraId="0179EFE2" w14:textId="7667DF08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>.12.2016 r.</w:t>
            </w:r>
          </w:p>
        </w:tc>
        <w:tc>
          <w:tcPr>
            <w:tcW w:w="2410" w:type="dxa"/>
          </w:tcPr>
          <w:p w14:paraId="3DF45F08" w14:textId="0C4925F0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21.01.2017</w:t>
            </w:r>
            <w:r w:rsidR="004F1D13" w:rsidRPr="002479AD">
              <w:rPr>
                <w:lang w:val="en-US"/>
              </w:rPr>
              <w:t xml:space="preserve"> r.</w:t>
            </w:r>
          </w:p>
        </w:tc>
        <w:tc>
          <w:tcPr>
            <w:tcW w:w="2584" w:type="dxa"/>
          </w:tcPr>
          <w:p w14:paraId="4EE60FB8" w14:textId="4B788AF8" w:rsidR="004F1D13" w:rsidRPr="002479AD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857C6">
              <w:rPr>
                <w:lang w:val="en-US"/>
              </w:rPr>
              <w:t> </w:t>
            </w:r>
            <w:r>
              <w:rPr>
                <w:lang w:val="en-US"/>
              </w:rPr>
              <w:t>0</w:t>
            </w:r>
            <w:r w:rsidR="002857C6">
              <w:rPr>
                <w:lang w:val="en-US"/>
              </w:rPr>
              <w:t>00 000,00</w:t>
            </w:r>
          </w:p>
        </w:tc>
      </w:tr>
      <w:tr w:rsidR="004F1D13" w:rsidRPr="00EB3892" w14:paraId="6DE86A1F" w14:textId="6AF5D33E" w:rsidTr="00A90760">
        <w:tc>
          <w:tcPr>
            <w:tcW w:w="1311" w:type="dxa"/>
          </w:tcPr>
          <w:p w14:paraId="5E2B6FB3" w14:textId="4B211E48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14:paraId="4368FF91" w14:textId="2B901531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 w:rsidRPr="002479AD">
              <w:rPr>
                <w:lang w:val="en-US"/>
              </w:rPr>
              <w:t>2</w:t>
            </w:r>
            <w:r w:rsidR="00A43EC1">
              <w:rPr>
                <w:lang w:val="en-US"/>
              </w:rPr>
              <w:t>2</w:t>
            </w:r>
            <w:r w:rsidRPr="002479AD">
              <w:rPr>
                <w:lang w:val="en-US"/>
              </w:rPr>
              <w:t>.01.2017 r.</w:t>
            </w:r>
          </w:p>
        </w:tc>
        <w:tc>
          <w:tcPr>
            <w:tcW w:w="2410" w:type="dxa"/>
          </w:tcPr>
          <w:p w14:paraId="2E2139D7" w14:textId="684200C6" w:rsidR="004F1D13" w:rsidRPr="002479AD" w:rsidRDefault="00A43EC1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21.02</w:t>
            </w:r>
            <w:r w:rsidR="004F1D13" w:rsidRPr="002479AD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3B5E3B6" w14:textId="67CD4CF8" w:rsidR="004F1D13" w:rsidRPr="002479AD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62FDB820" w14:textId="23EDB66E" w:rsidTr="00A90760">
        <w:tc>
          <w:tcPr>
            <w:tcW w:w="1311" w:type="dxa"/>
          </w:tcPr>
          <w:p w14:paraId="083C2778" w14:textId="0D77F83D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09" w:type="dxa"/>
          </w:tcPr>
          <w:p w14:paraId="06C2D1FB" w14:textId="3CEE180A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 xml:space="preserve">.02.2017 </w:t>
            </w:r>
            <w:r w:rsidR="004F1D13" w:rsidRPr="008065BC">
              <w:rPr>
                <w:lang w:val="en-US"/>
              </w:rPr>
              <w:t>r.</w:t>
            </w:r>
          </w:p>
        </w:tc>
        <w:tc>
          <w:tcPr>
            <w:tcW w:w="2410" w:type="dxa"/>
          </w:tcPr>
          <w:p w14:paraId="7AFE442D" w14:textId="3C93185C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21.03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17C506E" w14:textId="717EEF5E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160C6A7D" w14:textId="49268E30" w:rsidTr="00A90760">
        <w:tc>
          <w:tcPr>
            <w:tcW w:w="1311" w:type="dxa"/>
          </w:tcPr>
          <w:p w14:paraId="3A8D996A" w14:textId="5E5C0578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9" w:type="dxa"/>
          </w:tcPr>
          <w:p w14:paraId="65433FA9" w14:textId="2B9DD792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>.03.2017 r.</w:t>
            </w:r>
          </w:p>
        </w:tc>
        <w:tc>
          <w:tcPr>
            <w:tcW w:w="2410" w:type="dxa"/>
          </w:tcPr>
          <w:p w14:paraId="5FEE3386" w14:textId="1CAF9151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21.04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67299596" w14:textId="433A41B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5FDE010A" w14:textId="415C86A4" w:rsidTr="00A90760">
        <w:tc>
          <w:tcPr>
            <w:tcW w:w="1311" w:type="dxa"/>
          </w:tcPr>
          <w:p w14:paraId="755DFC46" w14:textId="374A99ED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9" w:type="dxa"/>
          </w:tcPr>
          <w:p w14:paraId="31A3F27B" w14:textId="26EA4020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 xml:space="preserve">.04.2017 </w:t>
            </w:r>
            <w:r w:rsidR="00601916">
              <w:rPr>
                <w:lang w:val="en-US"/>
              </w:rPr>
              <w:t>r</w:t>
            </w:r>
            <w:r w:rsidR="004F1D13" w:rsidRPr="008065BC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14:paraId="799A25A2" w14:textId="7A547684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21.05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15A611AE" w14:textId="23A3992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14:paraId="44720383" w14:textId="1F00FA5C" w:rsidTr="00A90760">
        <w:tc>
          <w:tcPr>
            <w:tcW w:w="1311" w:type="dxa"/>
          </w:tcPr>
          <w:p w14:paraId="62DAC515" w14:textId="2C7ADD5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2409" w:type="dxa"/>
          </w:tcPr>
          <w:p w14:paraId="7DC79868" w14:textId="1553916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A2583F">
              <w:t>2</w:t>
            </w:r>
            <w:r>
              <w:t>.05.2017 r.</w:t>
            </w:r>
          </w:p>
        </w:tc>
        <w:tc>
          <w:tcPr>
            <w:tcW w:w="2410" w:type="dxa"/>
          </w:tcPr>
          <w:p w14:paraId="6D2ECF8E" w14:textId="2481B210" w:rsidR="004F1D13" w:rsidRDefault="00930DC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21.06</w:t>
            </w:r>
            <w:r w:rsidR="004F1D13">
              <w:t>.2017 r.</w:t>
            </w:r>
          </w:p>
        </w:tc>
        <w:tc>
          <w:tcPr>
            <w:tcW w:w="2584" w:type="dxa"/>
          </w:tcPr>
          <w:p w14:paraId="03914D1A" w14:textId="25ADD187" w:rsidR="004F1D13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5 300 000,00</w:t>
            </w:r>
          </w:p>
        </w:tc>
      </w:tr>
      <w:tr w:rsidR="004F1D13" w14:paraId="0B07495F" w14:textId="7847A254" w:rsidTr="00A90760">
        <w:tc>
          <w:tcPr>
            <w:tcW w:w="1311" w:type="dxa"/>
          </w:tcPr>
          <w:p w14:paraId="64FD95A6" w14:textId="059AD0E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2409" w:type="dxa"/>
          </w:tcPr>
          <w:p w14:paraId="6F62F212" w14:textId="388637F0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.06.2017 r.</w:t>
            </w:r>
          </w:p>
        </w:tc>
        <w:tc>
          <w:tcPr>
            <w:tcW w:w="2410" w:type="dxa"/>
          </w:tcPr>
          <w:p w14:paraId="41ED848A" w14:textId="10962227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21.07</w:t>
            </w:r>
            <w:r w:rsidR="004F1D13">
              <w:t>.2017 r.</w:t>
            </w:r>
          </w:p>
        </w:tc>
        <w:tc>
          <w:tcPr>
            <w:tcW w:w="2584" w:type="dxa"/>
          </w:tcPr>
          <w:p w14:paraId="6F2B6015" w14:textId="02E404D1" w:rsidR="004F1D13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5 3</w:t>
            </w:r>
            <w:r w:rsidR="00293122">
              <w:t>00 000,00</w:t>
            </w:r>
          </w:p>
        </w:tc>
      </w:tr>
    </w:tbl>
    <w:p w14:paraId="2C42E9C5" w14:textId="77777777" w:rsidR="00F36DC7" w:rsidRDefault="00F36DC7" w:rsidP="00231E3D">
      <w:pPr>
        <w:tabs>
          <w:tab w:val="num" w:pos="1080"/>
        </w:tabs>
        <w:spacing w:after="120" w:line="276" w:lineRule="auto"/>
        <w:ind w:left="357"/>
        <w:jc w:val="both"/>
      </w:pPr>
    </w:p>
    <w:p w14:paraId="4929B829" w14:textId="34F1AD66" w:rsidR="00F6528F" w:rsidRDefault="00A922EC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lastRenderedPageBreak/>
        <w:t xml:space="preserve">Zakończenie </w:t>
      </w:r>
      <w:r w:rsidR="00D73068">
        <w:t xml:space="preserve">naboru wniosków o dofinansowanie w ramach </w:t>
      </w:r>
      <w:r>
        <w:t>danego etap</w:t>
      </w:r>
      <w:r w:rsidR="00601916">
        <w:t>u</w:t>
      </w:r>
      <w:r w:rsidR="000B78E7">
        <w:t xml:space="preserve"> następuje w </w:t>
      </w:r>
      <w:r>
        <w:t xml:space="preserve">ostatnim dniu etapu o godz. </w:t>
      </w:r>
      <w:r w:rsidR="007F452B">
        <w:t>23</w:t>
      </w:r>
      <w:r>
        <w:t>:</w:t>
      </w:r>
      <w:r w:rsidR="007F452B">
        <w:t>59</w:t>
      </w:r>
      <w:r>
        <w:t>:</w:t>
      </w:r>
      <w:r w:rsidR="007F452B">
        <w:t>59</w:t>
      </w:r>
      <w:r>
        <w:t xml:space="preserve">, z zastrzeżeniem ust. 7. </w:t>
      </w:r>
    </w:p>
    <w:p w14:paraId="1A3C633D" w14:textId="6D140DBD" w:rsidR="004D6F7B" w:rsidRPr="003808A2" w:rsidRDefault="009502F5" w:rsidP="004D6F7B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</w:pPr>
      <w:r>
        <w:t xml:space="preserve">W przypadku, gdy przed </w:t>
      </w:r>
      <w:r w:rsidR="00C4460B">
        <w:t>datą</w:t>
      </w:r>
      <w:r>
        <w:t xml:space="preserve"> zakończenia naboru wniosków w ramach danego etapu, wartość </w:t>
      </w:r>
      <w:r w:rsidR="004F371E">
        <w:t xml:space="preserve">wnioskowanego dofinansowania </w:t>
      </w:r>
      <w:r>
        <w:t>złożonych wniosków</w:t>
      </w:r>
      <w:r w:rsidR="00F80CFA">
        <w:t xml:space="preserve"> przekroczy 10</w:t>
      </w:r>
      <w:r>
        <w:t>0% alokacji przewidzianej na dany etap konkursu,</w:t>
      </w:r>
      <w:r w:rsidR="008E765B">
        <w:t xml:space="preserve"> PARP może </w:t>
      </w:r>
      <w:r w:rsidR="000B78E7">
        <w:t>zamknąć nabór wniosków o </w:t>
      </w:r>
      <w:r w:rsidR="000548F4">
        <w:t>dofinans</w:t>
      </w:r>
      <w:r w:rsidR="00D15431">
        <w:t xml:space="preserve">owanie </w:t>
      </w:r>
      <w:r w:rsidR="00A526E7">
        <w:t xml:space="preserve">w ramach tego etapu </w:t>
      </w:r>
      <w:r w:rsidR="00D15431">
        <w:t xml:space="preserve">przed </w:t>
      </w:r>
      <w:r w:rsidR="004F371E">
        <w:t>datą zakończenia</w:t>
      </w:r>
      <w:r w:rsidR="00A526E7">
        <w:t xml:space="preserve"> naboru wniosków określoną w ust. 5</w:t>
      </w:r>
      <w:r w:rsidR="008E765B">
        <w:t>.</w:t>
      </w:r>
      <w:r w:rsidR="000548F4">
        <w:t xml:space="preserve"> Zamknięcie naboru wniosków</w:t>
      </w:r>
      <w:r w:rsidR="009845B6">
        <w:t xml:space="preserve"> </w:t>
      </w:r>
      <w:r w:rsidR="000548F4">
        <w:t>poprzedzone jest publikacją</w:t>
      </w:r>
      <w:r w:rsidR="000548F4" w:rsidRPr="000548F4">
        <w:t xml:space="preserve"> </w:t>
      </w:r>
      <w:r w:rsidR="00D15431">
        <w:t>na stronie internetowej PARP</w:t>
      </w:r>
      <w:r w:rsidR="00834063">
        <w:t xml:space="preserve"> komunikatu o zamknięciu nab</w:t>
      </w:r>
      <w:r w:rsidR="000B78E7">
        <w:t>oru wniosków o dofinansowanie w </w:t>
      </w:r>
      <w:r w:rsidR="00834063">
        <w:t>ramach danego etapu.</w:t>
      </w:r>
      <w:r w:rsidR="00027D0B" w:rsidRPr="00027D0B">
        <w:t xml:space="preserve"> </w:t>
      </w:r>
      <w:r w:rsidR="00027D0B">
        <w:t xml:space="preserve">Komunikat publikowany jest następnego dnia roboczego po dniu, w którym </w:t>
      </w:r>
      <w:r w:rsidR="002613F5">
        <w:t>został złożony w Generatorze Wniosków wn</w:t>
      </w:r>
      <w:r w:rsidR="000B78E7">
        <w:t>iosek na kwotę, która łącznie z </w:t>
      </w:r>
      <w:r w:rsidR="002613F5">
        <w:t>kwotami wcześniej złożonych wniosków w tym etapie przekracza 100% alokacji przewidzianej na dany etap konkursu</w:t>
      </w:r>
      <w:r w:rsidR="00027D0B">
        <w:t>.</w:t>
      </w:r>
      <w:r w:rsidR="00834063">
        <w:t xml:space="preserve"> </w:t>
      </w:r>
      <w:r w:rsidR="004D6F7B">
        <w:t>Zamknięcie nab</w:t>
      </w:r>
      <w:r w:rsidR="000B78E7">
        <w:t>oru wniosków o dofinansowanie w </w:t>
      </w:r>
      <w:r w:rsidR="004D6F7B">
        <w:t xml:space="preserve">ramach danego etapu, następuje w dniu następującym po dniu publikacji komunikatu, zgodnie z jego treścią. </w:t>
      </w:r>
    </w:p>
    <w:p w14:paraId="24F7B013" w14:textId="3FE4F858" w:rsidR="00BC36F9" w:rsidRDefault="00BC36F9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>Po rozstrzygnię</w:t>
      </w:r>
      <w:r w:rsidR="002C7512">
        <w:t>ciu</w:t>
      </w:r>
      <w:r>
        <w:t xml:space="preserve"> konkursu</w:t>
      </w:r>
      <w:r w:rsidR="00B97F81">
        <w:t xml:space="preserve"> w ramach danego etapu</w:t>
      </w:r>
      <w:r w:rsidR="002C7512">
        <w:t>, o którym mowa w §</w:t>
      </w:r>
      <w:r w:rsidR="00C72E39">
        <w:t>11</w:t>
      </w:r>
      <w:r w:rsidR="002C7512">
        <w:t xml:space="preserve"> ust</w:t>
      </w:r>
      <w:r w:rsidR="00C72E39">
        <w:t xml:space="preserve">. </w:t>
      </w:r>
      <w:r w:rsidR="00303155">
        <w:t>6</w:t>
      </w:r>
      <w:r w:rsidR="002C7512">
        <w:t>,</w:t>
      </w:r>
      <w:r>
        <w:t xml:space="preserve"> </w:t>
      </w:r>
      <w:r w:rsidR="00673E7D">
        <w:t>PARP</w:t>
      </w:r>
      <w:r>
        <w:t xml:space="preserve"> informuje na swojej stronie internetowej o </w:t>
      </w:r>
      <w:r w:rsidR="0079341B">
        <w:t>wykorzystanej</w:t>
      </w:r>
      <w:r w:rsidR="002C7512">
        <w:t xml:space="preserve"> kwocie środków </w:t>
      </w:r>
      <w:r>
        <w:t xml:space="preserve"> przeznaczon</w:t>
      </w:r>
      <w:r w:rsidR="002C7512">
        <w:t>ych</w:t>
      </w:r>
      <w:r>
        <w:t xml:space="preserve"> na dofinansowanie projektów</w:t>
      </w:r>
      <w:r w:rsidR="002C7512">
        <w:t xml:space="preserve"> </w:t>
      </w:r>
      <w:r w:rsidR="003D2AE4">
        <w:t xml:space="preserve">w </w:t>
      </w:r>
      <w:r w:rsidR="0079341B">
        <w:t>ramach danego etapu konkursu</w:t>
      </w:r>
      <w:r>
        <w:t xml:space="preserve">. </w:t>
      </w:r>
      <w:r w:rsidR="003947BB">
        <w:br/>
      </w:r>
      <w:r w:rsidR="0079341B">
        <w:t>W przypadku, gdy</w:t>
      </w:r>
      <w:r w:rsidR="0064511A">
        <w:t xml:space="preserve"> nie zostanie wykorzystana cała kwota</w:t>
      </w:r>
      <w:r w:rsidR="007A6260">
        <w:t xml:space="preserve"> alokacji</w:t>
      </w:r>
      <w:r w:rsidR="0064511A">
        <w:t xml:space="preserve"> przeznaczona na dofinansowanie projektów</w:t>
      </w:r>
      <w:r w:rsidR="0079341B">
        <w:t xml:space="preserve"> w ramach danego etapu konkursu</w:t>
      </w:r>
      <w:r w:rsidR="0064511A">
        <w:t>,</w:t>
      </w:r>
      <w:r w:rsidR="0079341B">
        <w:t xml:space="preserve"> </w:t>
      </w:r>
      <w:r w:rsidR="007A6260">
        <w:t>niewykorzystane</w:t>
      </w:r>
      <w:r>
        <w:t xml:space="preserve"> środki mogą być przeznaczone na zwiększenie</w:t>
      </w:r>
      <w:r w:rsidR="007A6260">
        <w:t xml:space="preserve"> kwot</w:t>
      </w:r>
      <w:r>
        <w:t xml:space="preserve"> alokacji w kolejnych etapach konkursu</w:t>
      </w:r>
      <w:r w:rsidR="000B78E7">
        <w:t>, w </w:t>
      </w:r>
      <w:r w:rsidR="005B15EA">
        <w:t>ramach których nie został rozpoczęty naborów wniosków o dofinansowanie</w:t>
      </w:r>
      <w:r>
        <w:t xml:space="preserve">. Powyższe nie wymaga zmiany </w:t>
      </w:r>
      <w:r w:rsidR="004474E7">
        <w:t>r</w:t>
      </w:r>
      <w:r>
        <w:t>egulaminu</w:t>
      </w:r>
      <w:r w:rsidR="002367F1">
        <w:t xml:space="preserve"> i decyzji </w:t>
      </w:r>
      <w:r w:rsidR="00E61003">
        <w:t>IZ</w:t>
      </w:r>
      <w:r>
        <w:t>.</w:t>
      </w:r>
      <w:r w:rsidR="00203FC7">
        <w:t xml:space="preserve"> 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2CFA3350" w:rsidR="006434C6" w:rsidRDefault="006434C6" w:rsidP="001E7FB3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1C0F0F" w:rsidRPr="00FA1A0A">
        <w:t>części III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Wnioskodawca – adres korespondencyjny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 xml:space="preserve">w </w:t>
      </w:r>
      <w:r w:rsidR="00FC6C72" w:rsidRPr="00FA1A0A">
        <w:t>części</w:t>
      </w:r>
      <w:r w:rsidR="001C0F0F" w:rsidRPr="00FA1A0A">
        <w:t xml:space="preserve"> IV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Informacje o pełnomocniku</w:t>
      </w:r>
      <w:r>
        <w:t xml:space="preserve">. </w:t>
      </w:r>
    </w:p>
    <w:p w14:paraId="41A3033B" w14:textId="02FCC827" w:rsidR="004553FD" w:rsidRPr="004553FD" w:rsidRDefault="004553FD" w:rsidP="004553FD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 w:rsidR="004B5EB1">
        <w:t xml:space="preserve"> w zakresie kwalifikowalności </w:t>
      </w:r>
      <w:r w:rsidRPr="004553FD">
        <w:t xml:space="preserve">i wytycznych </w:t>
      </w:r>
      <w:r w:rsidR="004B5EB1">
        <w:t>POPW.</w:t>
      </w:r>
      <w:r w:rsidRPr="004553FD">
        <w:t xml:space="preserve"> </w:t>
      </w:r>
    </w:p>
    <w:p w14:paraId="25BFC31B" w14:textId="5249A07F" w:rsidR="004553FD" w:rsidRPr="004553FD" w:rsidRDefault="004553FD" w:rsidP="004553FD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przypadku:</w:t>
      </w:r>
    </w:p>
    <w:p w14:paraId="48ACA006" w14:textId="0E48FA36" w:rsidR="004553FD" w:rsidRDefault="004553FD" w:rsidP="000B78E7">
      <w:pPr>
        <w:pStyle w:val="Akapitzlist"/>
        <w:numPr>
          <w:ilvl w:val="0"/>
          <w:numId w:val="56"/>
        </w:numPr>
        <w:tabs>
          <w:tab w:val="num" w:pos="1080"/>
        </w:tabs>
        <w:spacing w:after="120" w:line="276" w:lineRule="auto"/>
        <w:jc w:val="both"/>
      </w:pPr>
      <w:r w:rsidRPr="004553FD">
        <w:t>zasady konkurencyjności, o której mowa w wytycznych horyzontalnych</w:t>
      </w:r>
      <w:r w:rsidR="004B5EB1">
        <w:t xml:space="preserve"> w zakresie kwalifikowalności </w:t>
      </w:r>
      <w:r w:rsidRPr="004553FD">
        <w:t>lub</w:t>
      </w:r>
    </w:p>
    <w:p w14:paraId="2183EF62" w14:textId="3F72CA7A" w:rsidR="004553FD" w:rsidRPr="004553FD" w:rsidRDefault="004553FD" w:rsidP="000B78E7">
      <w:pPr>
        <w:pStyle w:val="Akapitzlist"/>
        <w:numPr>
          <w:ilvl w:val="0"/>
          <w:numId w:val="56"/>
        </w:numPr>
        <w:tabs>
          <w:tab w:val="num" w:pos="1080"/>
        </w:tabs>
        <w:spacing w:after="120" w:line="276" w:lineRule="auto"/>
        <w:jc w:val="both"/>
      </w:pPr>
      <w:r w:rsidRPr="004553FD">
        <w:t xml:space="preserve">rozeznania rynku, w przypadkach, o których mowa w Rozdziale 8 pkt 8 wytycznych </w:t>
      </w:r>
      <w:r w:rsidR="004B5EB1">
        <w:t>POPW</w:t>
      </w:r>
      <w:r w:rsidRPr="004553FD">
        <w:t xml:space="preserve"> </w:t>
      </w:r>
    </w:p>
    <w:p w14:paraId="5D8336FA" w14:textId="6E14AE35" w:rsidR="004553FD" w:rsidRPr="004553FD" w:rsidRDefault="00363DD7" w:rsidP="004553FD">
      <w:pPr>
        <w:tabs>
          <w:tab w:val="num" w:pos="1080"/>
        </w:tabs>
        <w:spacing w:after="120" w:line="276" w:lineRule="auto"/>
        <w:jc w:val="both"/>
      </w:pPr>
      <w:r>
        <w:t>w</w:t>
      </w:r>
      <w:r w:rsidR="004553FD" w:rsidRPr="004553FD">
        <w:t>nioskodawca zamieszcza na stronie internetowej Instytucji Pośredniczącej</w:t>
      </w:r>
      <w:r w:rsidR="004553FD" w:rsidRPr="004553FD">
        <w:rPr>
          <w:vertAlign w:val="superscript"/>
        </w:rPr>
        <w:footnoteReference w:customMarkFollows="1" w:id="1"/>
        <w:t>[1]</w:t>
      </w:r>
      <w:r w:rsidR="004553FD" w:rsidRPr="004553FD">
        <w:t xml:space="preserve"> zapytanie ofertowe i informację o wyniku postępowania.</w:t>
      </w:r>
      <w:r w:rsidR="009D210E" w:rsidRPr="009D210E">
        <w:t xml:space="preserve"> Wyznaczony przez wnioskodawcę termin na składanie ofert nie może być krótszy niż 7 dni od dnia upublicznienia zapytania ofertowego.</w:t>
      </w:r>
    </w:p>
    <w:p w14:paraId="185165CD" w14:textId="160D88D3" w:rsidR="004553FD" w:rsidRDefault="004553FD" w:rsidP="004553FD">
      <w:pPr>
        <w:tabs>
          <w:tab w:val="num" w:pos="1080"/>
        </w:tabs>
        <w:spacing w:after="120" w:line="276" w:lineRule="auto"/>
        <w:jc w:val="both"/>
      </w:pPr>
      <w:r>
        <w:t>Ponadto, gdy wartość zamówienia jest równa lub wyższ</w:t>
      </w:r>
      <w:r w:rsidRPr="005D7504">
        <w:t>a,</w:t>
      </w:r>
      <w:r>
        <w:t xml:space="preserve"> niż próg określony w przepisach wydanych na podstawie art. 11 ust. 8 ustawy z dnia 29 stycznia 2004 r. Prawo zamówień publicznych</w:t>
      </w:r>
      <w:r>
        <w:rPr>
          <w:color w:val="1F497D"/>
        </w:rPr>
        <w:t xml:space="preserve"> </w:t>
      </w:r>
      <w:r>
        <w:t xml:space="preserve">(t.j. Dz. U. z 2015 r. poz. 2164), zapytanie ofertowe wymaga </w:t>
      </w:r>
      <w:r w:rsidRPr="0010344B">
        <w:t>za</w:t>
      </w:r>
      <w:r>
        <w:t>mieszczenia w Dzienniku Urzędowym UE w zakresie i terminach określonych w ustawie dla zamówień publicznych o takiej wartości.</w:t>
      </w:r>
    </w:p>
    <w:p w14:paraId="1BA9F2FC" w14:textId="77777777" w:rsidR="008D56AC" w:rsidRPr="004553FD" w:rsidRDefault="008D56AC" w:rsidP="004553FD">
      <w:pPr>
        <w:spacing w:after="120" w:line="276" w:lineRule="auto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74B4F4EC" w14:textId="3F87988F" w:rsidR="00F1232D" w:rsidRDefault="008B391B" w:rsidP="006472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paragrafie </w:t>
      </w:r>
      <w:r w:rsidR="007332F6">
        <w:t>określenia</w:t>
      </w:r>
      <w:r w:rsidR="0082771B">
        <w:t xml:space="preserve"> oznaczają</w:t>
      </w:r>
      <w:r>
        <w:t>:</w:t>
      </w:r>
    </w:p>
    <w:p w14:paraId="11327BFE" w14:textId="5A1A5A73" w:rsidR="008B391B" w:rsidRDefault="00607EE8" w:rsidP="00EB4984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>1</w:t>
      </w:r>
      <w:r w:rsidR="00F1232D">
        <w:t xml:space="preserve">) </w:t>
      </w:r>
      <w:r w:rsidR="00EB4984">
        <w:t xml:space="preserve"> </w:t>
      </w:r>
      <w:r w:rsidR="00222C6B">
        <w:t>a</w:t>
      </w:r>
      <w:r w:rsidR="0002705C">
        <w:t xml:space="preserve">nimator platformy - </w:t>
      </w:r>
      <w:r w:rsidR="00EB4984">
        <w:rPr>
          <w:bCs/>
          <w:color w:val="000000"/>
        </w:rPr>
        <w:t>ośrodek innowacji (typu park naukowo- technologiczny, park naukowy, park technologiczny, inkubator</w:t>
      </w:r>
      <w:r w:rsidR="00EB4984" w:rsidRPr="00105867">
        <w:rPr>
          <w:bCs/>
          <w:color w:val="000000"/>
        </w:rPr>
        <w:t xml:space="preserve"> technologiczn</w:t>
      </w:r>
      <w:r w:rsidR="00EB4984">
        <w:rPr>
          <w:bCs/>
          <w:color w:val="000000"/>
        </w:rPr>
        <w:t>y) odpowiedzialny za przygotowanie, a następnie realizację działań w ramach P</w:t>
      </w:r>
      <w:r w:rsidR="00EB4984" w:rsidRPr="00105867">
        <w:rPr>
          <w:bCs/>
          <w:color w:val="000000"/>
        </w:rPr>
        <w:t>latform</w:t>
      </w:r>
      <w:r w:rsidR="00BF6DA9">
        <w:rPr>
          <w:bCs/>
          <w:color w:val="000000"/>
        </w:rPr>
        <w:t>y startowej;</w:t>
      </w:r>
    </w:p>
    <w:p w14:paraId="7EB8CB59" w14:textId="52C73BD1" w:rsidR="00607EE8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 xml:space="preserve"> 2) makroregion Polski Wschodniej - obszar obejmujący następujące województwa: lubelskie, podkarpackie, podlaskie, świętokrzyskie i warmińsko-mazurskie;</w:t>
      </w:r>
    </w:p>
    <w:p w14:paraId="71A78F77" w14:textId="5F0475BF" w:rsidR="00BF6DA9" w:rsidRPr="006472D7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="00370E3C">
        <w:rPr>
          <w:bCs/>
          <w:color w:val="000000"/>
        </w:rPr>
        <w:t xml:space="preserve">  </w:t>
      </w:r>
      <w:r>
        <w:rPr>
          <w:bCs/>
          <w:color w:val="000000"/>
        </w:rPr>
        <w:t>przedsiębiorstwo typu startup -</w:t>
      </w:r>
      <w:r w:rsidR="00527B9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370E3C" w:rsidRPr="00105867">
        <w:rPr>
          <w:bCs/>
          <w:color w:val="000000"/>
        </w:rPr>
        <w:t>przedsiębiorstwo stworzone w celu poszukiwania powtarzalnego, skalowalnego i rentownego modelu biznesowego</w:t>
      </w:r>
      <w:r w:rsidR="00370E3C">
        <w:rPr>
          <w:bCs/>
          <w:color w:val="000000"/>
        </w:rPr>
        <w:t>.</w:t>
      </w:r>
      <w:r w:rsidR="00370E3C" w:rsidRPr="00105867">
        <w:rPr>
          <w:bCs/>
          <w:color w:val="000000"/>
        </w:rPr>
        <w:t xml:space="preserve"> </w:t>
      </w:r>
    </w:p>
    <w:p w14:paraId="1D5DC58E" w14:textId="07504597" w:rsidR="001C0F0F" w:rsidRDefault="00484629" w:rsidP="001C0F0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 projekty </w:t>
      </w:r>
      <w:r w:rsidR="004D694F">
        <w:t>dotyczące</w:t>
      </w:r>
      <w:r w:rsidR="0002657F">
        <w:t xml:space="preserve"> </w:t>
      </w:r>
      <w:r w:rsidR="00777874">
        <w:t xml:space="preserve">wsparcia rozwoju działalności przez </w:t>
      </w:r>
      <w:r w:rsidR="00024F5C">
        <w:t xml:space="preserve">przedsiębiorstwa typu </w:t>
      </w:r>
      <w:r w:rsidR="00777874">
        <w:t xml:space="preserve">startup, które pozytywnie zakończyły program </w:t>
      </w:r>
      <w:r w:rsidR="00F3716D">
        <w:t>inkubacji</w:t>
      </w:r>
      <w:r w:rsidR="000B78E7">
        <w:t xml:space="preserve"> w </w:t>
      </w:r>
      <w:r w:rsidR="00777874">
        <w:t xml:space="preserve">Platformie Startowej w ramach </w:t>
      </w:r>
      <w:r w:rsidR="004E03E3">
        <w:t>p</w:t>
      </w:r>
      <w:r w:rsidR="00777874">
        <w:t>oddziałania 1.1.1 Platformy startowe dla nowych pomysłów</w:t>
      </w:r>
      <w:r w:rsidR="00A74FDF">
        <w:t xml:space="preserve"> PO PW 2014-2020</w:t>
      </w:r>
      <w:r w:rsidR="00777874">
        <w:t xml:space="preserve">, tj. utworzyły produkt </w:t>
      </w:r>
      <w:r w:rsidR="00A5471D">
        <w:t xml:space="preserve">(wyrób </w:t>
      </w:r>
      <w:r w:rsidR="00D74FC8">
        <w:t xml:space="preserve">lub </w:t>
      </w:r>
      <w:r w:rsidR="00777874">
        <w:t>usługę</w:t>
      </w:r>
      <w:r w:rsidR="00A5471D">
        <w:t>)</w:t>
      </w:r>
      <w:r w:rsidR="000B78E7">
        <w:t xml:space="preserve"> w oparciu o </w:t>
      </w:r>
      <w:r w:rsidR="00777874">
        <w:t xml:space="preserve">opracowany i zweryfikowany rynkowo model biznesowy.  Wsparcie </w:t>
      </w:r>
      <w:r w:rsidR="006153D9">
        <w:t xml:space="preserve">polegać będzie na dofinansowaniu </w:t>
      </w:r>
      <w:r w:rsidR="00024F5C">
        <w:t xml:space="preserve">przedsiębiorstwa typu </w:t>
      </w:r>
      <w:r w:rsidR="006153D9">
        <w:t>startup</w:t>
      </w:r>
      <w:r w:rsidR="00E41722">
        <w:t xml:space="preserve"> - </w:t>
      </w:r>
      <w:r w:rsidR="00777874">
        <w:t xml:space="preserve"> dotacj</w:t>
      </w:r>
      <w:r w:rsidR="00E41722">
        <w:t>a</w:t>
      </w:r>
      <w:r w:rsidR="00777874">
        <w:t xml:space="preserve"> na początkową działalność firmy</w:t>
      </w:r>
      <w:r w:rsidR="006153D9">
        <w:t>.</w:t>
      </w:r>
      <w:r w:rsidR="001C0F0F">
        <w:t xml:space="preserve"> </w:t>
      </w:r>
      <w:r w:rsidR="006153D9">
        <w:t>Etap ten</w:t>
      </w:r>
      <w:r w:rsidR="00777874">
        <w:t xml:space="preserve"> </w:t>
      </w:r>
      <w:r w:rsidR="001C0F0F">
        <w:t>o</w:t>
      </w:r>
      <w:r w:rsidR="00777874">
        <w:t xml:space="preserve">bejmuje wsparcie związane z wejściem produktu na rynek (pierwsza sprzedaż) i realizacją modelu </w:t>
      </w:r>
      <w:r w:rsidR="00D35321">
        <w:t xml:space="preserve">biznesowego opracowanego i przetestowanego w ramach Platformy startowej funkcjonującej na zasadach dla </w:t>
      </w:r>
      <w:r w:rsidR="004E03E3">
        <w:t>p</w:t>
      </w:r>
      <w:r w:rsidR="00D35321">
        <w:t>oddziałania 1.1.1</w:t>
      </w:r>
      <w:r w:rsidR="003D151D">
        <w:t xml:space="preserve"> PO PW</w:t>
      </w:r>
      <w:r w:rsidR="00E41722">
        <w:t xml:space="preserve"> (obejmującego</w:t>
      </w:r>
      <w:r w:rsidR="00D35321">
        <w:t xml:space="preserve"> m.in. zidentyfikowany problem/potrzebę rynkową, segmenty klientów, tworzenie wartości produktu dla klienta, kanały dystrybucji</w:t>
      </w:r>
      <w:r w:rsidR="00D22640">
        <w:t>, strumienie przychodów, strukturę kosztów, wskaźniki).</w:t>
      </w:r>
    </w:p>
    <w:p w14:paraId="6DCB96D8" w14:textId="75A9C0B0" w:rsidR="00504143" w:rsidRPr="001C0F0F" w:rsidRDefault="00F6528F" w:rsidP="006429EE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1E73AB">
        <w:t xml:space="preserve">mikro i małe przedsiębiorstwa, </w:t>
      </w:r>
      <w:r w:rsidR="00504143">
        <w:t>które:</w:t>
      </w:r>
    </w:p>
    <w:p w14:paraId="76EB636D" w14:textId="4EF01504" w:rsidR="00504143" w:rsidRPr="001C0F0F" w:rsidRDefault="0050414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rPr>
          <w:rFonts w:eastAsiaTheme="minorHAnsi"/>
          <w:lang w:eastAsia="en-US"/>
        </w:rPr>
        <w:t xml:space="preserve">spełniają kryteria określone w Załączniku nr I do </w:t>
      </w:r>
      <w:r w:rsidR="00145C8C">
        <w:rPr>
          <w:rFonts w:eastAsiaTheme="minorHAnsi"/>
          <w:lang w:eastAsia="en-US"/>
        </w:rPr>
        <w:t>r</w:t>
      </w:r>
      <w:r w:rsidRPr="001C0F0F">
        <w:rPr>
          <w:rFonts w:eastAsiaTheme="minorHAnsi"/>
          <w:lang w:eastAsia="en-US"/>
        </w:rPr>
        <w:t>ozporządzenia</w:t>
      </w:r>
      <w:r w:rsidR="00230533">
        <w:rPr>
          <w:rFonts w:eastAsiaTheme="minorHAnsi"/>
          <w:lang w:eastAsia="en-US"/>
        </w:rPr>
        <w:t xml:space="preserve"> KE</w:t>
      </w:r>
      <w:r w:rsidRPr="001C0F0F">
        <w:rPr>
          <w:rFonts w:eastAsiaTheme="minorHAnsi"/>
          <w:lang w:eastAsia="en-US"/>
        </w:rPr>
        <w:t xml:space="preserve"> nr 651/2014;</w:t>
      </w:r>
    </w:p>
    <w:p w14:paraId="33401A1E" w14:textId="2790FE9E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 w:rsidRPr="00DF6353">
        <w:rPr>
          <w:rFonts w:eastAsiaTheme="minorHAnsi"/>
          <w:color w:val="000000"/>
          <w:lang w:eastAsia="en-US"/>
        </w:rPr>
        <w:t>nie były notowane na giełdzie w okresie do p</w:t>
      </w:r>
      <w:r>
        <w:rPr>
          <w:rFonts w:eastAsiaTheme="minorHAnsi"/>
          <w:color w:val="000000"/>
          <w:lang w:eastAsia="en-US"/>
        </w:rPr>
        <w:t xml:space="preserve">ięciu lat po jego rejestracji </w:t>
      </w:r>
      <w:r w:rsidR="003947BB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w </w:t>
      </w:r>
      <w:r w:rsidRPr="00DF6353">
        <w:rPr>
          <w:rFonts w:eastAsiaTheme="minorHAnsi"/>
          <w:color w:val="000000"/>
          <w:lang w:eastAsia="en-US"/>
        </w:rPr>
        <w:t xml:space="preserve">odpowiednim rejestrze działalności gospodarczej; </w:t>
      </w:r>
    </w:p>
    <w:p w14:paraId="3B4B6CFD" w14:textId="55F080E3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dokonały podziału zysków;</w:t>
      </w:r>
    </w:p>
    <w:p w14:paraId="57A0FC00" w14:textId="068D6C18" w:rsidR="00DF6353" w:rsidRP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zostały utworzone w wyniku połączenia;</w:t>
      </w:r>
    </w:p>
    <w:p w14:paraId="7EF970C7" w14:textId="77777777" w:rsidR="007B064E" w:rsidRPr="007B064E" w:rsidRDefault="00E42DA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prowadzą działalność w formie spółki kapitałowej zgodnie z przepisami kodeksu spółek handlowych</w:t>
      </w:r>
      <w:r w:rsidR="007B064E">
        <w:t>;</w:t>
      </w:r>
    </w:p>
    <w:p w14:paraId="4CB90934" w14:textId="6B632BE4" w:rsidR="000B722C" w:rsidRPr="000B722C" w:rsidRDefault="001E73AB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t xml:space="preserve">pozytywnie zakończyły program </w:t>
      </w:r>
      <w:r w:rsidR="00E42DA3">
        <w:t>inkubacji</w:t>
      </w:r>
      <w:r w:rsidRPr="001C0F0F">
        <w:t xml:space="preserve"> </w:t>
      </w:r>
      <w:r w:rsidR="00145C8C">
        <w:t xml:space="preserve">innowacyjnego pomysłu </w:t>
      </w:r>
      <w:r w:rsidR="00E42DA3">
        <w:t>na</w:t>
      </w:r>
      <w:r w:rsidRPr="001C0F0F">
        <w:t xml:space="preserve"> Platformie Startowej w ramach Poddziałania 1.1.1 Platformy startowe dla nowych pomysłów, tj. utworzyły p</w:t>
      </w:r>
      <w:r w:rsidR="00765647" w:rsidRPr="001C0F0F">
        <w:t>r</w:t>
      </w:r>
      <w:r w:rsidRPr="001C0F0F">
        <w:t xml:space="preserve">odukt </w:t>
      </w:r>
      <w:r w:rsidR="00D74FC8">
        <w:t xml:space="preserve">(wyrób lub </w:t>
      </w:r>
      <w:r w:rsidRPr="001C0F0F">
        <w:t>usług</w:t>
      </w:r>
      <w:r w:rsidR="00765647" w:rsidRPr="001C0F0F">
        <w:t>ę</w:t>
      </w:r>
      <w:r w:rsidR="00D74FC8">
        <w:t>)</w:t>
      </w:r>
      <w:r w:rsidRPr="001C0F0F">
        <w:t xml:space="preserve"> w oparciu o opracowany i zwe</w:t>
      </w:r>
      <w:r w:rsidR="00504143" w:rsidRPr="001C0F0F">
        <w:t>ryfi</w:t>
      </w:r>
      <w:r w:rsidRPr="001C0F0F">
        <w:t>k</w:t>
      </w:r>
      <w:r w:rsidR="00504143" w:rsidRPr="001C0F0F">
        <w:t>o</w:t>
      </w:r>
      <w:r w:rsidRPr="001C0F0F">
        <w:t xml:space="preserve">wany </w:t>
      </w:r>
      <w:r w:rsidR="00E42DA3">
        <w:t xml:space="preserve">rynkowo </w:t>
      </w:r>
      <w:r w:rsidRPr="001C0F0F">
        <w:t>model biznesowy</w:t>
      </w:r>
      <w:r w:rsidR="000B722C">
        <w:t>;</w:t>
      </w:r>
    </w:p>
    <w:p w14:paraId="0655B9D3" w14:textId="2A6C0A03" w:rsidR="00DF6353" w:rsidRPr="00A944BF" w:rsidRDefault="000B722C" w:rsidP="00A944BF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otrzymały</w:t>
      </w:r>
      <w:r w:rsidR="00E42DA3">
        <w:t xml:space="preserve"> pozytywną rekomendację</w:t>
      </w:r>
      <w:r w:rsidR="00DA0109">
        <w:t xml:space="preserve"> </w:t>
      </w:r>
      <w:r w:rsidR="00E42DA3">
        <w:t>animatora</w:t>
      </w:r>
      <w:r w:rsidR="00DA0109">
        <w:t xml:space="preserve"> </w:t>
      </w:r>
      <w:r w:rsidR="00A74FDF">
        <w:t>P</w:t>
      </w:r>
      <w:r w:rsidR="00DA0109">
        <w:t>latformy z przeprowadzonej</w:t>
      </w:r>
      <w:r w:rsidR="002F68CB">
        <w:t xml:space="preserve"> </w:t>
      </w:r>
      <w:r w:rsidR="00DA0109">
        <w:t>inkubacji</w:t>
      </w:r>
      <w:r w:rsidR="0069416A">
        <w:t>.</w:t>
      </w:r>
    </w:p>
    <w:p w14:paraId="21C68EEC" w14:textId="4A6F1F2A" w:rsidR="00DF6353" w:rsidRDefault="00DF6353" w:rsidP="00D46657">
      <w:pPr>
        <w:pStyle w:val="Default"/>
        <w:spacing w:after="120" w:line="276" w:lineRule="auto"/>
        <w:ind w:left="284" w:hanging="284"/>
        <w:jc w:val="both"/>
        <w:rPr>
          <w:lang w:eastAsia="en-US"/>
        </w:rPr>
      </w:pPr>
      <w:r>
        <w:t xml:space="preserve">4. </w:t>
      </w:r>
      <w:r w:rsidR="00563D6B" w:rsidRPr="001C0F0F">
        <w:t>Dofinansowanie stanowi</w:t>
      </w:r>
      <w:r w:rsidR="009531F5" w:rsidRPr="001C0F0F">
        <w:t xml:space="preserve"> </w:t>
      </w:r>
      <w:r w:rsidR="009531F5" w:rsidRPr="00DF6353">
        <w:rPr>
          <w:rFonts w:eastAsiaTheme="minorHAnsi"/>
          <w:lang w:eastAsia="en-US"/>
        </w:rPr>
        <w:t>p</w:t>
      </w:r>
      <w:r w:rsidR="00504143" w:rsidRPr="00DF6353">
        <w:rPr>
          <w:rFonts w:eastAsiaTheme="minorHAnsi"/>
          <w:lang w:eastAsia="en-US"/>
        </w:rPr>
        <w:t xml:space="preserve">omoc </w:t>
      </w:r>
      <w:r w:rsidR="00BB01DB" w:rsidRPr="00DF6353">
        <w:rPr>
          <w:rFonts w:eastAsiaTheme="minorHAnsi"/>
          <w:lang w:eastAsia="en-US"/>
        </w:rPr>
        <w:t xml:space="preserve">publiczną </w:t>
      </w:r>
      <w:r w:rsidR="000F2643">
        <w:rPr>
          <w:rFonts w:eastAsiaTheme="minorHAnsi"/>
          <w:lang w:eastAsia="en-US"/>
        </w:rPr>
        <w:t>udzielaną na podstawie art. 22 „Pomoc dla przedsiębiorstw rozpoczynających działalność” rozporządzenia KE  nr 651/2014</w:t>
      </w:r>
      <w:r w:rsidR="00F83DE7">
        <w:rPr>
          <w:rFonts w:eastAsiaTheme="minorHAnsi"/>
          <w:lang w:eastAsia="en-US"/>
        </w:rPr>
        <w:t>.</w:t>
      </w:r>
      <w:r w:rsidR="00A04C57">
        <w:rPr>
          <w:rFonts w:eastAsiaTheme="minorHAnsi"/>
          <w:lang w:eastAsia="en-US"/>
        </w:rPr>
        <w:t xml:space="preserve"> </w:t>
      </w:r>
    </w:p>
    <w:p w14:paraId="13548FF6" w14:textId="1BFA9352" w:rsidR="00DF6353" w:rsidRPr="00DF6353" w:rsidRDefault="00DF6353" w:rsidP="000E166C">
      <w:pPr>
        <w:pStyle w:val="Default"/>
        <w:spacing w:after="120"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5. </w:t>
      </w:r>
      <w:r w:rsidR="00AC3CB0" w:rsidRPr="00E63EB0">
        <w:t xml:space="preserve">Pomoc w ramach </w:t>
      </w:r>
      <w:r w:rsidR="00AC3CB0">
        <w:t>poddziałania</w:t>
      </w:r>
      <w:r w:rsidR="00AC3CB0" w:rsidRPr="00E63EB0">
        <w:t xml:space="preserve"> nie może być udzielona podmiotowi wykluczonemu </w:t>
      </w:r>
      <w:r w:rsidR="00AC3CB0">
        <w:br/>
      </w:r>
      <w:r w:rsidR="00AC3CB0" w:rsidRPr="00E63EB0">
        <w:t>z możliwości</w:t>
      </w:r>
      <w:r w:rsidR="00AC3CB0">
        <w:t xml:space="preserve"> otrzymania </w:t>
      </w:r>
      <w:r w:rsidR="00AC3CB0" w:rsidRPr="00E63EB0">
        <w:t>dofinansowani</w:t>
      </w:r>
      <w:r w:rsidR="00AC3CB0">
        <w:t>a</w:t>
      </w:r>
      <w:r w:rsidR="00AC3CB0" w:rsidRPr="00E63EB0">
        <w:t xml:space="preserve"> (art. 37 ust. 3 pkt 1 ustawy wdrożeniowej):</w:t>
      </w:r>
    </w:p>
    <w:p w14:paraId="2848FC42" w14:textId="77777777" w:rsidR="00F6528F" w:rsidRPr="000D4100" w:rsidRDefault="00247D72" w:rsidP="006429E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2709AF9" w:rsidR="00F6528F" w:rsidRPr="00DF73B5" w:rsidRDefault="00F6528F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 xml:space="preserve">na podstawie art. 207 </w:t>
      </w:r>
      <w:r w:rsidR="00145C8C" w:rsidRPr="00DF73B5">
        <w:rPr>
          <w:bCs/>
        </w:rPr>
        <w:t xml:space="preserve">ust. 4 </w:t>
      </w:r>
      <w:r w:rsidRPr="00DF73B5">
        <w:rPr>
          <w:bCs/>
        </w:rPr>
        <w:t xml:space="preserve">ustawy z dnia 27 sierpnia </w:t>
      </w:r>
      <w:r w:rsidR="00F1329D" w:rsidRPr="00DF73B5">
        <w:rPr>
          <w:bCs/>
        </w:rPr>
        <w:t>2009 r. o finansach publicznych</w:t>
      </w:r>
      <w:r w:rsidR="00081A39" w:rsidRPr="00DF73B5">
        <w:rPr>
          <w:bCs/>
        </w:rPr>
        <w:t>;</w:t>
      </w:r>
    </w:p>
    <w:p w14:paraId="567E0F23" w14:textId="76D2A5E6" w:rsidR="00247D72" w:rsidRPr="00DF73B5" w:rsidRDefault="00247D72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>na podstawie art. 211</w:t>
      </w:r>
      <w:r w:rsidR="000B54C3" w:rsidRPr="00DF73B5">
        <w:rPr>
          <w:bCs/>
        </w:rPr>
        <w:t xml:space="preserve"> </w:t>
      </w:r>
      <w:r w:rsidR="00145C8C" w:rsidRPr="00DF73B5">
        <w:rPr>
          <w:bCs/>
        </w:rPr>
        <w:t>ust. 2</w:t>
      </w:r>
      <w:r w:rsidRPr="00DF73B5">
        <w:rPr>
          <w:bCs/>
        </w:rPr>
        <w:t xml:space="preserve"> ustawy z dnia 30 czerwca 2005 r. o finansach publicznych (Dz. U. Nr 249, poz. 2104</w:t>
      </w:r>
      <w:r w:rsidR="00081A39" w:rsidRPr="00DF73B5">
        <w:rPr>
          <w:bCs/>
        </w:rPr>
        <w:t>,</w:t>
      </w:r>
      <w:r w:rsidRPr="00DF73B5">
        <w:rPr>
          <w:bCs/>
        </w:rPr>
        <w:t xml:space="preserve"> z późn. zm)</w:t>
      </w:r>
      <w:r w:rsidR="006C15DE" w:rsidRPr="00DF73B5">
        <w:rPr>
          <w:bCs/>
        </w:rPr>
        <w:t>;</w:t>
      </w:r>
    </w:p>
    <w:p w14:paraId="3D178B8E" w14:textId="77777777" w:rsidR="00F6528F" w:rsidRDefault="00F6528F" w:rsidP="009326C6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E0B04BA" w14:textId="6D191972" w:rsidR="00090428" w:rsidRPr="009C3016" w:rsidRDefault="00090428" w:rsidP="009C3016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651/2014;</w:t>
      </w:r>
    </w:p>
    <w:p w14:paraId="4B519842" w14:textId="77777777" w:rsidR="00F6528F" w:rsidRPr="00E63EB0" w:rsidRDefault="00F6528F" w:rsidP="005252FA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442A31D7" w14:textId="633C18F3" w:rsidR="00082DB5" w:rsidRPr="00922E1B" w:rsidRDefault="00082DB5">
      <w:p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6. </w:t>
      </w:r>
      <w:r w:rsidR="005A797B" w:rsidRPr="00E63EB0">
        <w:t xml:space="preserve">Pomoc nie może być udzielona w przypadkach wskazanych w </w:t>
      </w:r>
      <w:r w:rsidRPr="00DA7E49">
        <w:t xml:space="preserve">§ 4 </w:t>
      </w:r>
      <w:r w:rsidRPr="00F070A4">
        <w:t xml:space="preserve"> </w:t>
      </w:r>
      <w:r w:rsidRPr="00AC26FA">
        <w:t>rozporządzenia</w:t>
      </w:r>
      <w:r>
        <w:t xml:space="preserve">. </w:t>
      </w:r>
      <w:r w:rsidRPr="00AC26FA">
        <w:t xml:space="preserve"> </w:t>
      </w:r>
    </w:p>
    <w:p w14:paraId="6D49091D" w14:textId="087C2235" w:rsidR="006C15DE" w:rsidRPr="00BB1AA0" w:rsidRDefault="00082DB5" w:rsidP="00082DB5">
      <w:pPr>
        <w:spacing w:after="120" w:line="276" w:lineRule="auto"/>
        <w:ind w:left="284" w:hanging="284"/>
        <w:jc w:val="both"/>
      </w:pPr>
      <w:r>
        <w:rPr>
          <w:rFonts w:eastAsiaTheme="minorHAnsi"/>
          <w:color w:val="000000"/>
          <w:lang w:eastAsia="en-US"/>
        </w:rPr>
        <w:t xml:space="preserve">7. </w:t>
      </w:r>
      <w:r w:rsidR="00F6528F" w:rsidRPr="00082DB5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082DB5">
        <w:rPr>
          <w:rFonts w:eastAsiaTheme="minorHAnsi"/>
          <w:color w:val="000000"/>
          <w:lang w:eastAsia="en-US"/>
        </w:rPr>
        <w:t xml:space="preserve">wyboru projektów </w:t>
      </w:r>
      <w:r w:rsidR="00F6528F" w:rsidRPr="00082DB5">
        <w:rPr>
          <w:rFonts w:eastAsiaTheme="minorHAnsi"/>
          <w:color w:val="000000"/>
          <w:lang w:eastAsia="en-US"/>
        </w:rPr>
        <w:t xml:space="preserve">obowiązujące dla </w:t>
      </w:r>
      <w:r w:rsidR="006C15DE" w:rsidRPr="00082DB5">
        <w:rPr>
          <w:rFonts w:eastAsiaTheme="minorHAnsi"/>
          <w:color w:val="000000"/>
          <w:lang w:eastAsia="en-US"/>
        </w:rPr>
        <w:t>poddziałania</w:t>
      </w:r>
      <w:r w:rsidR="00F6528F" w:rsidRPr="00082DB5">
        <w:rPr>
          <w:rFonts w:eastAsiaTheme="minorHAnsi"/>
          <w:color w:val="000000"/>
          <w:lang w:eastAsia="en-US"/>
        </w:rPr>
        <w:t>, zatwierdzone przez Komitet Monitorujący PO</w:t>
      </w:r>
      <w:r w:rsidR="00414F1A" w:rsidRPr="00082DB5">
        <w:rPr>
          <w:rFonts w:eastAsiaTheme="minorHAnsi"/>
          <w:color w:val="000000"/>
          <w:lang w:eastAsia="en-US"/>
        </w:rPr>
        <w:t xml:space="preserve"> </w:t>
      </w:r>
      <w:r w:rsidR="00F6528F" w:rsidRPr="00082DB5">
        <w:rPr>
          <w:rFonts w:eastAsiaTheme="minorHAnsi"/>
          <w:color w:val="000000"/>
          <w:lang w:eastAsia="en-US"/>
        </w:rPr>
        <w:t xml:space="preserve">PW, które są zawarte </w:t>
      </w:r>
      <w:r>
        <w:rPr>
          <w:rFonts w:eastAsiaTheme="minorHAnsi"/>
          <w:color w:val="000000"/>
          <w:lang w:eastAsia="en-US"/>
        </w:rPr>
        <w:br/>
      </w:r>
      <w:r w:rsidR="00160DD6" w:rsidRPr="00082DB5">
        <w:rPr>
          <w:rFonts w:eastAsiaTheme="minorHAnsi"/>
          <w:color w:val="000000"/>
          <w:lang w:eastAsia="en-US"/>
        </w:rPr>
        <w:t xml:space="preserve">w </w:t>
      </w:r>
      <w:r w:rsidR="007F4208" w:rsidRPr="00082DB5">
        <w:rPr>
          <w:rFonts w:eastAsiaTheme="minorHAnsi"/>
          <w:color w:val="000000"/>
          <w:lang w:eastAsia="en-US"/>
        </w:rPr>
        <w:t>z</w:t>
      </w:r>
      <w:r w:rsidR="00C348FD" w:rsidRPr="00082DB5">
        <w:rPr>
          <w:rFonts w:eastAsiaTheme="minorHAnsi"/>
          <w:color w:val="000000"/>
          <w:lang w:eastAsia="en-US"/>
        </w:rPr>
        <w:t>ałączniku nr 1</w:t>
      </w:r>
      <w:r w:rsidR="006434C6" w:rsidRPr="00082DB5">
        <w:rPr>
          <w:rFonts w:eastAsiaTheme="minorHAnsi"/>
          <w:color w:val="000000"/>
          <w:lang w:eastAsia="en-US"/>
        </w:rPr>
        <w:t xml:space="preserve"> do regulaminu</w:t>
      </w:r>
      <w:r w:rsidR="00F6528F" w:rsidRPr="00082DB5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F9B46BF" w14:textId="2D3A8674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Minimalna wartość </w:t>
      </w:r>
      <w:r w:rsidR="00492955">
        <w:rPr>
          <w:iCs/>
        </w:rPr>
        <w:t xml:space="preserve">kosztów  </w:t>
      </w:r>
      <w:r>
        <w:rPr>
          <w:iCs/>
        </w:rPr>
        <w:t xml:space="preserve">kwalifikowalnych wynosi 50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54048A">
        <w:rPr>
          <w:iCs/>
        </w:rPr>
        <w:t xml:space="preserve"> </w:t>
      </w:r>
      <w:r w:rsidR="00EB1D59">
        <w:rPr>
          <w:iCs/>
        </w:rPr>
        <w:t>(słownie</w:t>
      </w:r>
      <w:r w:rsidR="00593235">
        <w:rPr>
          <w:iCs/>
        </w:rPr>
        <w:t>:</w:t>
      </w:r>
      <w:r w:rsidR="00492955">
        <w:rPr>
          <w:iCs/>
        </w:rPr>
        <w:t xml:space="preserve"> pięćdziesiąt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702F22DC" w14:textId="1F27E8F8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Maksymalna </w:t>
      </w:r>
      <w:r w:rsidR="006545E6">
        <w:rPr>
          <w:iCs/>
        </w:rPr>
        <w:t>kwota</w:t>
      </w:r>
      <w:r>
        <w:rPr>
          <w:iCs/>
        </w:rPr>
        <w:t xml:space="preserve"> dofinansowania</w:t>
      </w:r>
      <w:r w:rsidR="006545E6">
        <w:rPr>
          <w:iCs/>
        </w:rPr>
        <w:t xml:space="preserve"> udzielona jednemu </w:t>
      </w:r>
      <w:r w:rsidR="00E01729">
        <w:rPr>
          <w:iCs/>
        </w:rPr>
        <w:t>w</w:t>
      </w:r>
      <w:r w:rsidR="006545E6">
        <w:rPr>
          <w:iCs/>
        </w:rPr>
        <w:t>nioskodawcy na realizację projektu</w:t>
      </w:r>
      <w:r>
        <w:rPr>
          <w:iCs/>
        </w:rPr>
        <w:t xml:space="preserve"> wynosi 800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EB1D59">
        <w:rPr>
          <w:iCs/>
        </w:rPr>
        <w:t xml:space="preserve"> (słownie: </w:t>
      </w:r>
      <w:r w:rsidR="00492955">
        <w:rPr>
          <w:iCs/>
        </w:rPr>
        <w:t>osiemset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6733E69E" w14:textId="3A4D7041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</w:t>
      </w:r>
      <w:r w:rsidR="006A75E9">
        <w:rPr>
          <w:iCs/>
        </w:rPr>
        <w:t xml:space="preserve">a intensywność </w:t>
      </w:r>
      <w:r>
        <w:rPr>
          <w:iCs/>
        </w:rPr>
        <w:t xml:space="preserve"> dofinansowania  </w:t>
      </w:r>
      <w:r w:rsidR="00EB1D59">
        <w:rPr>
          <w:iCs/>
        </w:rPr>
        <w:t xml:space="preserve">wynosi </w:t>
      </w:r>
      <w:r w:rsidR="002339CE">
        <w:rPr>
          <w:iCs/>
        </w:rPr>
        <w:t xml:space="preserve">85% </w:t>
      </w:r>
      <w:r w:rsidR="00492955">
        <w:rPr>
          <w:iCs/>
        </w:rPr>
        <w:t xml:space="preserve">kosztów </w:t>
      </w:r>
      <w:r>
        <w:rPr>
          <w:iCs/>
        </w:rPr>
        <w:t>kwalifikowalnych</w:t>
      </w:r>
      <w:r w:rsidR="002339CE">
        <w:rPr>
          <w:iCs/>
        </w:rPr>
        <w:t>.</w:t>
      </w:r>
      <w:r>
        <w:rPr>
          <w:iCs/>
        </w:rPr>
        <w:t xml:space="preserve"> </w:t>
      </w:r>
    </w:p>
    <w:p w14:paraId="14CEA924" w14:textId="528F5DFD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Minimalny wkład własny </w:t>
      </w:r>
      <w:r w:rsidR="00E01729">
        <w:rPr>
          <w:iCs/>
        </w:rPr>
        <w:t>w</w:t>
      </w:r>
      <w:r w:rsidR="00FA01CA">
        <w:rPr>
          <w:iCs/>
        </w:rPr>
        <w:t xml:space="preserve">nioskodawcy </w:t>
      </w:r>
      <w:r>
        <w:rPr>
          <w:iCs/>
        </w:rPr>
        <w:t>wynosi 15%</w:t>
      </w:r>
      <w:r w:rsidR="00C209BA">
        <w:rPr>
          <w:iCs/>
        </w:rPr>
        <w:t xml:space="preserve"> </w:t>
      </w:r>
      <w:r w:rsidR="00492955">
        <w:rPr>
          <w:iCs/>
        </w:rPr>
        <w:t xml:space="preserve">kosztów </w:t>
      </w:r>
      <w:r w:rsidR="00C209BA">
        <w:rPr>
          <w:iCs/>
        </w:rPr>
        <w:t>kwalifikowalnych</w:t>
      </w:r>
      <w:r>
        <w:rPr>
          <w:iCs/>
        </w:rPr>
        <w:t>.</w:t>
      </w:r>
    </w:p>
    <w:p w14:paraId="7EB71646" w14:textId="58CC7E5A" w:rsidR="00061C9F" w:rsidRPr="00930E12" w:rsidRDefault="009320A9" w:rsidP="00041D4F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="007139EF">
        <w:rPr>
          <w:iCs/>
        </w:rPr>
        <w:t xml:space="preserve">realizacji projektu w </w:t>
      </w:r>
      <w:r w:rsidR="009A1C41">
        <w:rPr>
          <w:iCs/>
        </w:rPr>
        <w:t>p</w:t>
      </w:r>
      <w:r w:rsidR="007139EF">
        <w:rPr>
          <w:iCs/>
        </w:rPr>
        <w:t>oddziałaniu</w:t>
      </w:r>
      <w:r w:rsidR="00061C9F">
        <w:rPr>
          <w:iCs/>
        </w:rPr>
        <w:t xml:space="preserve"> </w:t>
      </w:r>
      <w:r>
        <w:rPr>
          <w:iCs/>
        </w:rPr>
        <w:t>zalicza się</w:t>
      </w:r>
      <w:r w:rsidR="00061C9F">
        <w:rPr>
          <w:iCs/>
        </w:rPr>
        <w:t>:</w:t>
      </w:r>
    </w:p>
    <w:p w14:paraId="5DAA9557" w14:textId="3151CA90" w:rsidR="00930E12" w:rsidRPr="00930E12" w:rsidRDefault="00930E12" w:rsidP="00930E12">
      <w:pPr>
        <w:spacing w:after="120" w:line="276" w:lineRule="auto"/>
        <w:ind w:left="567" w:hanging="425"/>
        <w:jc w:val="both"/>
      </w:pPr>
      <w:r w:rsidRPr="00930E12">
        <w:t xml:space="preserve">1) </w:t>
      </w:r>
      <w:r>
        <w:t xml:space="preserve"> </w:t>
      </w:r>
      <w:r w:rsidRPr="00930E12">
        <w:t xml:space="preserve">Koszty bezpośrednie: </w:t>
      </w:r>
    </w:p>
    <w:p w14:paraId="74302376" w14:textId="76F21CFA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usług informatycznych, wzorniczych, technicznych,</w:t>
      </w:r>
      <w:r w:rsidR="003947BB">
        <w:rPr>
          <w:iCs/>
          <w:lang w:eastAsia="ar-SA"/>
        </w:rPr>
        <w:t xml:space="preserve"> </w:t>
      </w:r>
      <w:r w:rsidRPr="00930E12">
        <w:rPr>
          <w:iCs/>
          <w:lang w:val="x-none" w:eastAsia="ar-SA"/>
        </w:rPr>
        <w:t xml:space="preserve">doradczych </w:t>
      </w:r>
      <w:r w:rsidRPr="00930E12">
        <w:rPr>
          <w:iCs/>
          <w:lang w:val="x-none" w:eastAsia="ar-SA"/>
        </w:rPr>
        <w:br/>
        <w:t>i eksperckich związanych z rozwijaniem modelu biznesowego,</w:t>
      </w:r>
    </w:p>
    <w:p w14:paraId="75CD658B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r w:rsidRPr="00930E12">
        <w:rPr>
          <w:iCs/>
          <w:lang w:val="x-none" w:eastAsia="ar-SA"/>
        </w:rPr>
        <w:t>oszty działań informacyjno-promocyjnych,</w:t>
      </w:r>
    </w:p>
    <w:p w14:paraId="63BD731D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r w:rsidRPr="00930E12">
        <w:rPr>
          <w:iCs/>
          <w:lang w:val="x-none" w:eastAsia="ar-SA"/>
        </w:rPr>
        <w:t>oszty nabycia wartości niematerialnych i prawnych w formie patentów, licencji, know-how, nieopatentowanej wiedzy technicznej, jeżeli wartości te spełniają łącznie następujące warunki:</w:t>
      </w:r>
    </w:p>
    <w:p w14:paraId="75F615D8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wykorzystywane wyłącznie do celów projektu objętego wsparciem,</w:t>
      </w:r>
    </w:p>
    <w:p w14:paraId="7CB0F866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podlegać amortyzacji zgodnie  z przepisami o rachunkowości,</w:t>
      </w:r>
    </w:p>
    <w:p w14:paraId="2C3667DA" w14:textId="4AF9C6D5" w:rsidR="00930E12" w:rsidRPr="00930E12" w:rsidRDefault="006E0BDF" w:rsidP="006E0BDF">
      <w:pPr>
        <w:suppressAutoHyphens/>
        <w:spacing w:after="120" w:line="276" w:lineRule="auto"/>
        <w:ind w:left="709" w:hanging="142"/>
        <w:jc w:val="both"/>
        <w:rPr>
          <w:lang w:eastAsia="ar-SA"/>
        </w:rPr>
      </w:pPr>
      <w:r>
        <w:rPr>
          <w:iCs/>
          <w:lang w:val="x-none" w:eastAsia="ar-SA"/>
        </w:rPr>
        <w:t>-</w:t>
      </w:r>
      <w:r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 xml:space="preserve">będą nabyte </w:t>
      </w:r>
      <w:r w:rsidR="003947BB" w:rsidRPr="00930E12">
        <w:rPr>
          <w:iCs/>
          <w:lang w:val="x-none" w:eastAsia="ar-SA"/>
        </w:rPr>
        <w:t>o</w:t>
      </w:r>
      <w:r w:rsidR="003947BB">
        <w:rPr>
          <w:iCs/>
          <w:lang w:eastAsia="ar-SA"/>
        </w:rPr>
        <w:t>d</w:t>
      </w:r>
      <w:r w:rsidR="003947BB" w:rsidRPr="00930E12">
        <w:rPr>
          <w:iCs/>
          <w:lang w:val="x-none" w:eastAsia="ar-SA"/>
        </w:rPr>
        <w:t xml:space="preserve"> </w:t>
      </w:r>
      <w:r w:rsidR="00930E12" w:rsidRPr="00930E12">
        <w:rPr>
          <w:iCs/>
          <w:lang w:val="x-none" w:eastAsia="ar-SA"/>
        </w:rPr>
        <w:t>osób trzecich nie powiązanych z przedsiębiorc</w:t>
      </w:r>
      <w:r w:rsidR="00F83DE7" w:rsidRPr="006272A9">
        <w:rPr>
          <w:iCs/>
          <w:lang w:eastAsia="ar-SA"/>
        </w:rPr>
        <w:t>ą</w:t>
      </w:r>
      <w:r w:rsidR="00930E12" w:rsidRPr="00930E12">
        <w:rPr>
          <w:iCs/>
          <w:lang w:val="x-none" w:eastAsia="ar-SA"/>
        </w:rPr>
        <w:t xml:space="preserve"> na warunkach  </w:t>
      </w:r>
      <w:r w:rsidR="00392CFC"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>rynkowych,</w:t>
      </w:r>
    </w:p>
    <w:p w14:paraId="3E3AE758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zakup środków trwałych, z wyjątkiem nieruchomości,</w:t>
      </w:r>
    </w:p>
    <w:p w14:paraId="74C9E9F1" w14:textId="2EBAC01E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eastAsia="ar-SA"/>
        </w:rPr>
        <w:t>r</w:t>
      </w:r>
      <w:r w:rsidRPr="00930E12">
        <w:rPr>
          <w:iCs/>
          <w:lang w:val="x-none" w:eastAsia="ar-SA"/>
        </w:rPr>
        <w:t xml:space="preserve">aty spłat wartości początkowej środków trwałych oraz wartości niematerialnych </w:t>
      </w:r>
      <w:r w:rsidRPr="00930E12">
        <w:rPr>
          <w:iCs/>
          <w:lang w:val="x-none" w:eastAsia="ar-SA"/>
        </w:rPr>
        <w:br/>
        <w:t>i prawnych, poniesione przez korzystającego do dnia zakończenia realizacji projektu, do wysokości ich wartości początkowej z dnia zawarcia umowy leasingu prowadzącego do przeniesienia własności z wyłączeniem leasingu zwrotnego</w:t>
      </w:r>
      <w:r w:rsidR="00E04DF1">
        <w:rPr>
          <w:iCs/>
          <w:lang w:eastAsia="ar-SA"/>
        </w:rPr>
        <w:t>,</w:t>
      </w:r>
      <w:r w:rsidRPr="00930E12">
        <w:rPr>
          <w:iCs/>
          <w:lang w:val="x-none" w:eastAsia="ar-SA"/>
        </w:rPr>
        <w:t xml:space="preserve"> albo spłatę wartości początkowej środków trwałych oraz wartości niematerialnych </w:t>
      </w:r>
      <w:r w:rsidRPr="00930E12">
        <w:rPr>
          <w:iCs/>
          <w:lang w:val="x-none" w:eastAsia="ar-SA"/>
        </w:rPr>
        <w:br/>
        <w:t>i prawnych, należnej z tytułu umowy leasingu prowadzącego do przeniesienia własności z wyłączeniem leasingu zwrotnego,</w:t>
      </w:r>
    </w:p>
    <w:p w14:paraId="0120ADA1" w14:textId="5C32A725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surowców lub materiałów służących przetestowaniu oraz właściwej produkcji,</w:t>
      </w:r>
    </w:p>
    <w:p w14:paraId="5DB19C54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</w:t>
      </w:r>
      <w:r w:rsidRPr="00930E12">
        <w:rPr>
          <w:lang w:val="x-none" w:eastAsia="ar-SA"/>
        </w:rPr>
        <w:t>oszty udziału w krajowych oraz zagranicznych wydarzeniach targowo-wystawienniczych, misjach gospodarczych, w tym międzynarodowych,</w:t>
      </w:r>
    </w:p>
    <w:p w14:paraId="01C72E1E" w14:textId="700442C0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koszty organizacji i przeprowadzenia działań służących ekspansji rynkowej, w tym międzynarodow</w:t>
      </w:r>
      <w:r w:rsidR="00475DDD">
        <w:rPr>
          <w:lang w:eastAsia="ar-SA"/>
        </w:rPr>
        <w:t>ej</w:t>
      </w:r>
      <w:r w:rsidR="00BC07ED">
        <w:rPr>
          <w:lang w:eastAsia="ar-SA"/>
        </w:rPr>
        <w:t>,</w:t>
      </w:r>
    </w:p>
    <w:p w14:paraId="5140ED8B" w14:textId="77777777" w:rsidR="00930E12" w:rsidRPr="00930E12" w:rsidRDefault="00930E12" w:rsidP="004F05A7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eastAsia="ar-SA"/>
        </w:rPr>
      </w:pPr>
      <w:r w:rsidRPr="00930E12">
        <w:rPr>
          <w:lang w:eastAsia="ar-SA"/>
        </w:rPr>
        <w:t>bezpośrednie koszty personelu, do których zalicza się:</w:t>
      </w:r>
    </w:p>
    <w:p w14:paraId="42E5D3A0" w14:textId="77777777" w:rsidR="00930E12" w:rsidRPr="00930E12" w:rsidRDefault="00930E12" w:rsidP="00930E12">
      <w:pPr>
        <w:spacing w:after="120" w:line="276" w:lineRule="auto"/>
        <w:ind w:left="709"/>
        <w:jc w:val="both"/>
        <w:rPr>
          <w:lang w:val="x-none" w:eastAsia="ar-SA"/>
        </w:rPr>
      </w:pPr>
      <w:r w:rsidRPr="00930E12">
        <w:rPr>
          <w:iCs/>
          <w:lang w:eastAsia="ar-SA"/>
        </w:rPr>
        <w:t xml:space="preserve">- </w:t>
      </w:r>
      <w:r w:rsidRPr="00930E12">
        <w:rPr>
          <w:iCs/>
          <w:lang w:val="x-none" w:eastAsia="ar-SA"/>
        </w:rPr>
        <w:t>wynagrodzenia wraz z obowiązkowymi pozapłacowymi kosztami pracy osób zaangażowanych w realizację projektu objętego wsparciem z zastrzeżeniem, że kwalifikowalnymi składnikami wynagrodzenia wraz z obowiązkowymi kosztami pracy są: wynagrodzenie brutto, składki pracodawcy na ubezpieczenia społeczne, zdrowotne, składki na fundusz pracy, fundusz gwarantowanych świadczeń pracowniczych oraz wydatki ponoszone przez Pracowniczy Program Emerytalny, zgodnie z ustawą z dnia 24 kwietnia 2004 r. o pracowniczych programach emerytalnych;</w:t>
      </w:r>
    </w:p>
    <w:p w14:paraId="05F481B6" w14:textId="77777777" w:rsidR="00930E12" w:rsidRPr="00930E12" w:rsidRDefault="00930E12" w:rsidP="00930E12">
      <w:pPr>
        <w:numPr>
          <w:ilvl w:val="0"/>
          <w:numId w:val="51"/>
        </w:numPr>
        <w:spacing w:after="120" w:line="276" w:lineRule="auto"/>
        <w:ind w:left="426" w:hanging="426"/>
        <w:contextualSpacing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Koszty pośrednie:</w:t>
      </w:r>
    </w:p>
    <w:p w14:paraId="1020DBC4" w14:textId="77777777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a)  koszty administracyjne,</w:t>
      </w:r>
    </w:p>
    <w:p w14:paraId="579BADF7" w14:textId="228BE85C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b)  zakup usług zewnętrznych,</w:t>
      </w:r>
    </w:p>
    <w:p w14:paraId="3B685E1C" w14:textId="5BE87659" w:rsidR="00930E12" w:rsidRPr="007139EF" w:rsidRDefault="00930E12" w:rsidP="00930E12">
      <w:pPr>
        <w:pStyle w:val="Akapitzlist"/>
        <w:spacing w:after="120" w:line="276" w:lineRule="auto"/>
        <w:ind w:left="426"/>
        <w:contextualSpacing w:val="0"/>
        <w:jc w:val="both"/>
      </w:pPr>
      <w:r w:rsidRPr="00930E12">
        <w:rPr>
          <w:iCs/>
        </w:rPr>
        <w:t>c)  koszty wynajmu lub utrzymania budynków niezbędnych do realizacji projektu</w:t>
      </w:r>
      <w:r w:rsidR="00145C8C">
        <w:rPr>
          <w:iCs/>
        </w:rPr>
        <w:t>.</w:t>
      </w:r>
    </w:p>
    <w:p w14:paraId="7F835355" w14:textId="086A3ECA" w:rsidR="00EB1D59" w:rsidRDefault="007A5EDB" w:rsidP="00F3117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Koszty pośrednie</w:t>
      </w:r>
      <w:r w:rsidR="000F2872">
        <w:rPr>
          <w:iCs/>
        </w:rPr>
        <w:t xml:space="preserve"> </w:t>
      </w:r>
      <w:r w:rsidR="006F2943">
        <w:rPr>
          <w:iCs/>
        </w:rPr>
        <w:t>m</w:t>
      </w:r>
      <w:r w:rsidRPr="007A5EDB">
        <w:rPr>
          <w:iCs/>
        </w:rPr>
        <w:t>ogą być rozliczane</w:t>
      </w:r>
      <w:r w:rsidR="00EB1D59">
        <w:rPr>
          <w:iCs/>
        </w:rPr>
        <w:t>:</w:t>
      </w:r>
    </w:p>
    <w:p w14:paraId="165817DC" w14:textId="5DEE6FA6" w:rsidR="006272A9" w:rsidRDefault="007A5EDB" w:rsidP="006272A9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na podstawie </w:t>
      </w:r>
      <w:r w:rsidR="006F2943">
        <w:rPr>
          <w:iCs/>
        </w:rPr>
        <w:t xml:space="preserve">rzeczywiście </w:t>
      </w:r>
      <w:r w:rsidRPr="000F2872">
        <w:rPr>
          <w:iCs/>
        </w:rPr>
        <w:t xml:space="preserve">poniesionych wydatków </w:t>
      </w:r>
    </w:p>
    <w:p w14:paraId="0DDA5BF9" w14:textId="4C980293" w:rsidR="00EB1D59" w:rsidRDefault="007A5EDB" w:rsidP="006272A9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>lub</w:t>
      </w:r>
    </w:p>
    <w:p w14:paraId="2D8A69E7" w14:textId="4E8018F1" w:rsidR="000B78E7" w:rsidRDefault="007A5EDB" w:rsidP="000B78E7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według stawki ryczałtowej w wysokości do 15% bezpośrednich kwalifikowalnych </w:t>
      </w:r>
    </w:p>
    <w:p w14:paraId="543B430E" w14:textId="320D97AA" w:rsidR="00EB1D59" w:rsidRDefault="007A5EDB" w:rsidP="000B78E7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kosztów związanych z zaangażowaniem personelu projektu. </w:t>
      </w:r>
    </w:p>
    <w:p w14:paraId="61DB61FF" w14:textId="5E898D99" w:rsidR="008D56AC" w:rsidRPr="000F2872" w:rsidRDefault="00732AA2" w:rsidP="005C6B49">
      <w:pPr>
        <w:pStyle w:val="Akapitzlist"/>
        <w:spacing w:after="120" w:line="276" w:lineRule="auto"/>
        <w:ind w:left="360"/>
        <w:jc w:val="both"/>
        <w:rPr>
          <w:iCs/>
        </w:rPr>
      </w:pPr>
      <w:r w:rsidRPr="000F2872">
        <w:rPr>
          <w:iCs/>
        </w:rPr>
        <w:t>Wybór sposobu rozliczania kosztów pośrednich</w:t>
      </w:r>
      <w:r w:rsidR="00EB1D59">
        <w:rPr>
          <w:iCs/>
        </w:rPr>
        <w:t xml:space="preserve">, których zasady określają </w:t>
      </w:r>
      <w:r w:rsidR="00EB1D59" w:rsidRPr="005C6B49">
        <w:rPr>
          <w:rFonts w:eastAsia="Calibri"/>
          <w:lang w:eastAsia="en-US"/>
        </w:rPr>
        <w:t>wytyczne horyzontaln</w:t>
      </w:r>
      <w:r w:rsidR="00CB6BAF">
        <w:rPr>
          <w:rFonts w:eastAsia="Calibri"/>
          <w:lang w:eastAsia="en-US"/>
        </w:rPr>
        <w:t>e</w:t>
      </w:r>
      <w:r w:rsidR="00EB1D59" w:rsidRPr="005C6B49">
        <w:rPr>
          <w:rFonts w:eastAsia="Calibri"/>
          <w:lang w:eastAsia="en-US"/>
        </w:rPr>
        <w:t xml:space="preserve"> w zakresie kwalifikowalności</w:t>
      </w:r>
      <w:r w:rsidR="00EB1D59">
        <w:rPr>
          <w:iCs/>
        </w:rPr>
        <w:t xml:space="preserve"> oraz wytyczne POPW</w:t>
      </w:r>
      <w:r w:rsidRPr="000F2872">
        <w:rPr>
          <w:iCs/>
        </w:rPr>
        <w:t xml:space="preserve"> następuje na etapie złożenia wniosku o dofinansowanie, przy c</w:t>
      </w:r>
      <w:r w:rsidR="000B78E7">
        <w:rPr>
          <w:iCs/>
        </w:rPr>
        <w:t>zym od momentu zawarcia umowy o </w:t>
      </w:r>
      <w:r w:rsidRPr="000F2872">
        <w:rPr>
          <w:iCs/>
        </w:rPr>
        <w:t>dofinansowanie nie ma możliwości zmiany sposobu rozliczania wydatków.</w:t>
      </w:r>
    </w:p>
    <w:p w14:paraId="384B532C" w14:textId="75310D31" w:rsidR="008D56AC" w:rsidRPr="008D56AC" w:rsidRDefault="007A5EDB" w:rsidP="008D56A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Nie jest możliwe w ramach Projektu rozliczanie części kosztów pośrednich stawką ryczałtową, a pozostałej części na podstawie poniesionych wydatków.</w:t>
      </w:r>
    </w:p>
    <w:p w14:paraId="7EA4EE11" w14:textId="00110BA1" w:rsidR="007A5EDB" w:rsidRPr="008D56AC" w:rsidRDefault="007A5EDB" w:rsidP="007A5ED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Zmiana metody rozliczania kosztów za pomocą stawki ryczałtowej na inną metodę jest niedopuszczalna</w:t>
      </w:r>
      <w:r w:rsidR="00145C8C">
        <w:rPr>
          <w:iCs/>
        </w:rPr>
        <w:t>.</w:t>
      </w:r>
      <w:r w:rsidRPr="007A5EDB">
        <w:rPr>
          <w:iCs/>
        </w:rPr>
        <w:t xml:space="preserve"> </w:t>
      </w:r>
    </w:p>
    <w:p w14:paraId="3C33B863" w14:textId="405D9F28" w:rsidR="00C348FD" w:rsidRPr="008D56AC" w:rsidRDefault="00C348FD" w:rsidP="001342A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  <w:rPr>
          <w:iCs/>
        </w:rPr>
      </w:pPr>
      <w:r w:rsidRPr="007A5EDB">
        <w:rPr>
          <w:iCs/>
        </w:rPr>
        <w:t xml:space="preserve">Warunki uznania poniesionych kosztów za koszty kwalifikowalne zostały określone </w:t>
      </w:r>
      <w:r w:rsidR="00A10BBE" w:rsidRPr="007A5EDB">
        <w:rPr>
          <w:iCs/>
        </w:rPr>
        <w:br/>
      </w:r>
      <w:r w:rsidR="00CA646D" w:rsidRPr="007A5EDB">
        <w:rPr>
          <w:iCs/>
        </w:rPr>
        <w:t>w szczególności</w:t>
      </w:r>
      <w:r>
        <w:t xml:space="preserve"> w </w:t>
      </w:r>
      <w:r w:rsidRPr="007A5EDB">
        <w:rPr>
          <w:iCs/>
        </w:rPr>
        <w:t xml:space="preserve">art. 6c ustawy </w:t>
      </w:r>
      <w:r w:rsidR="005D0542" w:rsidRPr="007A5EDB">
        <w:rPr>
          <w:iCs/>
        </w:rPr>
        <w:t>o PARP</w:t>
      </w:r>
      <w:r w:rsidR="004F69E7" w:rsidRPr="007A5EDB">
        <w:rPr>
          <w:iCs/>
        </w:rPr>
        <w:t xml:space="preserve">, w </w:t>
      </w:r>
      <w:r w:rsidRPr="007A5EDB">
        <w:rPr>
          <w:iCs/>
        </w:rPr>
        <w:t xml:space="preserve">§ </w:t>
      </w:r>
      <w:r w:rsidR="007139EF" w:rsidRPr="007A5EDB">
        <w:rPr>
          <w:iCs/>
        </w:rPr>
        <w:t xml:space="preserve">8 </w:t>
      </w:r>
      <w:r w:rsidR="006430DE" w:rsidRPr="008D3744">
        <w:rPr>
          <w:iCs/>
        </w:rPr>
        <w:t>rozporządzenia</w:t>
      </w:r>
      <w:r w:rsidR="004F69E7" w:rsidRPr="008D3744">
        <w:rPr>
          <w:rFonts w:eastAsia="Calibri"/>
          <w:lang w:eastAsia="en-US"/>
        </w:rPr>
        <w:t>,</w:t>
      </w:r>
      <w:r w:rsidR="008D7196" w:rsidRPr="008D3744">
        <w:rPr>
          <w:rFonts w:eastAsia="Calibri"/>
          <w:lang w:eastAsia="en-US"/>
        </w:rPr>
        <w:t xml:space="preserve"> </w:t>
      </w:r>
      <w:r w:rsidR="006434C6" w:rsidRPr="008D3744">
        <w:rPr>
          <w:rFonts w:eastAsia="Calibri"/>
          <w:lang w:eastAsia="en-US"/>
        </w:rPr>
        <w:t xml:space="preserve">w art. 44 ust. 3 ustawy </w:t>
      </w:r>
      <w:r w:rsidR="00A10BBE" w:rsidRPr="008D3744">
        <w:rPr>
          <w:rFonts w:eastAsia="Calibri"/>
          <w:lang w:eastAsia="en-US"/>
        </w:rPr>
        <w:br/>
      </w:r>
      <w:r w:rsidR="006434C6" w:rsidRPr="007A5EDB">
        <w:rPr>
          <w:rFonts w:eastAsia="Calibri"/>
          <w:lang w:eastAsia="en-US"/>
        </w:rPr>
        <w:t>z dnia 27 sierpnia 2009 r. o finansach publicznych</w:t>
      </w:r>
      <w:r w:rsidR="008D7196" w:rsidRPr="007A5EDB">
        <w:rPr>
          <w:rFonts w:eastAsia="Calibri"/>
          <w:lang w:eastAsia="en-US"/>
        </w:rPr>
        <w:t>,</w:t>
      </w:r>
      <w:r w:rsidR="004F69E7" w:rsidRPr="007A5EDB">
        <w:rPr>
          <w:rFonts w:eastAsia="Calibri"/>
          <w:lang w:eastAsia="en-US"/>
        </w:rPr>
        <w:t xml:space="preserve"> w wytycznych </w:t>
      </w:r>
      <w:r w:rsidR="00FC35C7" w:rsidRPr="007A5EDB">
        <w:rPr>
          <w:rFonts w:eastAsia="Calibri"/>
          <w:lang w:eastAsia="en-US"/>
        </w:rPr>
        <w:t xml:space="preserve">horyzontalnych </w:t>
      </w:r>
      <w:r w:rsidR="00A10BBE" w:rsidRPr="007A5EDB">
        <w:rPr>
          <w:rFonts w:eastAsia="Calibri"/>
          <w:lang w:eastAsia="en-US"/>
        </w:rPr>
        <w:br/>
      </w:r>
      <w:r w:rsidR="00FC35C7" w:rsidRPr="007A5EDB">
        <w:rPr>
          <w:rFonts w:eastAsia="Calibri"/>
          <w:lang w:eastAsia="en-US"/>
        </w:rPr>
        <w:t>w zakresie kwalifikowalności</w:t>
      </w:r>
      <w:r w:rsidR="004F69E7" w:rsidRPr="007A5EDB">
        <w:rPr>
          <w:rFonts w:eastAsia="Calibri"/>
          <w:lang w:eastAsia="en-US"/>
        </w:rPr>
        <w:t xml:space="preserve"> oraz </w:t>
      </w:r>
      <w:r w:rsidR="000D4100" w:rsidRPr="007A5EDB">
        <w:rPr>
          <w:rFonts w:eastAsia="Calibri"/>
          <w:lang w:eastAsia="en-US"/>
        </w:rPr>
        <w:t xml:space="preserve">w </w:t>
      </w:r>
      <w:r w:rsidR="004F69E7" w:rsidRPr="007A5EDB">
        <w:rPr>
          <w:rFonts w:eastAsia="Calibri"/>
          <w:lang w:eastAsia="en-US"/>
        </w:rPr>
        <w:t xml:space="preserve">wytycznych </w:t>
      </w:r>
      <w:r w:rsidR="00FC35C7" w:rsidRPr="007A5EDB">
        <w:rPr>
          <w:rFonts w:eastAsia="Calibri"/>
          <w:lang w:eastAsia="en-US"/>
        </w:rPr>
        <w:t xml:space="preserve"> POPW</w:t>
      </w:r>
      <w:r w:rsidR="006430DE" w:rsidRPr="007A5EDB">
        <w:rPr>
          <w:rFonts w:eastAsia="Calibri"/>
          <w:lang w:eastAsia="en-US"/>
        </w:rPr>
        <w:t>.</w:t>
      </w:r>
    </w:p>
    <w:p w14:paraId="263DB8D9" w14:textId="77777777" w:rsidR="00231E3D" w:rsidRPr="00EA1171" w:rsidRDefault="00231E3D" w:rsidP="00EA1171">
      <w:pPr>
        <w:widowControl w:val="0"/>
        <w:adjustRightInd w:val="0"/>
        <w:spacing w:after="120" w:line="276" w:lineRule="auto"/>
        <w:jc w:val="both"/>
        <w:rPr>
          <w:iCs/>
        </w:rPr>
      </w:pPr>
    </w:p>
    <w:p w14:paraId="0243BBF1" w14:textId="77777777" w:rsidR="00AA19C8" w:rsidRPr="00D52816" w:rsidRDefault="00AA19C8" w:rsidP="008D56AC">
      <w:pPr>
        <w:pStyle w:val="Akapitzlist"/>
        <w:widowControl w:val="0"/>
        <w:adjustRightInd w:val="0"/>
        <w:spacing w:after="120" w:line="276" w:lineRule="auto"/>
        <w:ind w:left="360"/>
        <w:jc w:val="both"/>
        <w:rPr>
          <w:iCs/>
        </w:rPr>
      </w:pP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018DF60" w14:textId="569EE514" w:rsidR="00F80CFA" w:rsidRPr="00F80CFA" w:rsidRDefault="00824678" w:rsidP="00F80CF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A10BBE">
        <w:rPr>
          <w:rStyle w:val="Hipercze"/>
          <w:color w:val="auto"/>
          <w:u w:val="none"/>
        </w:rPr>
        <w:br/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A10BBE">
        <w:t xml:space="preserve">. </w:t>
      </w:r>
      <w:r w:rsidR="00A10BBE" w:rsidRPr="008D56AC">
        <w:t>15 i 16.</w:t>
      </w:r>
      <w:r w:rsidR="00A10BBE">
        <w:t xml:space="preserve"> </w:t>
      </w:r>
      <w:r w:rsidR="006A669C" w:rsidRPr="00E63EB0">
        <w:t xml:space="preserve">Wniosek o dofinansowanie należy sporządzić </w:t>
      </w:r>
      <w:r w:rsidR="0028352F">
        <w:t xml:space="preserve">zgodnie </w:t>
      </w:r>
      <w:r w:rsidR="00A10BBE">
        <w:br/>
      </w:r>
      <w:r w:rsidR="0028352F">
        <w:t xml:space="preserve">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  <w:r w:rsidR="00F80CFA">
        <w:t xml:space="preserve"> </w:t>
      </w:r>
      <w:r w:rsidR="00F80CFA" w:rsidRPr="00B82F58">
        <w:t>Wnioskodawca może złożyć w konkursie tylko jeden wniosek</w:t>
      </w:r>
      <w:r w:rsidR="00F80CFA">
        <w:t xml:space="preserve"> o dofinansowanie</w:t>
      </w:r>
      <w:r w:rsidR="00F80CFA" w:rsidRPr="00B82F58">
        <w:t>. Złożenie większej liczby wniosków</w:t>
      </w:r>
      <w:r w:rsidR="00F80CFA">
        <w:t xml:space="preserve"> o dofinansowanie</w:t>
      </w:r>
      <w:r w:rsidR="00F80CFA" w:rsidRPr="00B82F58">
        <w:t xml:space="preserve"> będzie skutkowało odrzuceniem kolejnych złożonych przez tego wnioskodawcę wniosków</w:t>
      </w:r>
      <w:r w:rsidR="00F80CFA">
        <w:t xml:space="preserve"> o dofinansowanie</w:t>
      </w:r>
      <w:r w:rsidR="00F80CFA" w:rsidRPr="00B82F58">
        <w:t>, z wyjątkiem pierwszego.</w:t>
      </w:r>
    </w:p>
    <w:p w14:paraId="187C94FC" w14:textId="4ADD6D9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FB5DA0" w:rsidRPr="00E63EB0">
        <w:t xml:space="preserve"> </w:t>
      </w:r>
      <w:r w:rsidR="007139EF" w:rsidRPr="008D56AC">
        <w:t>7.</w:t>
      </w:r>
    </w:p>
    <w:p w14:paraId="7E6C4FB3" w14:textId="49D75660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</w:t>
      </w:r>
      <w:r w:rsidR="00A10BBE">
        <w:br/>
      </w:r>
      <w:r w:rsidR="00D201EE" w:rsidRPr="00E63EB0">
        <w:t>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AB9FAB0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określonym w § 3 ust. 3</w:t>
      </w:r>
      <w:r w:rsidR="00C72E39">
        <w:rPr>
          <w:bCs/>
        </w:rPr>
        <w:t>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372D456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powinny zostać złożone </w:t>
      </w:r>
      <w:r w:rsidR="008501CD">
        <w:rPr>
          <w:rFonts w:eastAsia="Calibri"/>
          <w:bCs/>
        </w:rPr>
        <w:br/>
      </w:r>
      <w:r w:rsidRPr="00E63EB0">
        <w:rPr>
          <w:rFonts w:eastAsia="Calibri"/>
          <w:bCs/>
        </w:rPr>
        <w:t xml:space="preserve">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>wniosków.</w:t>
      </w:r>
      <w:r w:rsidR="006C406C">
        <w:rPr>
          <w:rFonts w:eastAsia="Calibri"/>
          <w:bCs/>
        </w:rPr>
        <w:t xml:space="preserve"> </w:t>
      </w:r>
      <w:r w:rsidR="00BA4D29">
        <w:t xml:space="preserve">Nabór </w:t>
      </w:r>
      <w:r w:rsidR="006C406C">
        <w:t xml:space="preserve">wniosków </w:t>
      </w:r>
      <w:r w:rsidR="00BA4D29">
        <w:t xml:space="preserve">o dofinansowanie </w:t>
      </w:r>
      <w:r w:rsidR="006C406C">
        <w:t xml:space="preserve">w ramach danego etapu </w:t>
      </w:r>
      <w:r w:rsidR="00BA4D29">
        <w:t xml:space="preserve">konkursu kończy się </w:t>
      </w:r>
      <w:r w:rsidR="006C406C">
        <w:t xml:space="preserve">o godz. </w:t>
      </w:r>
      <w:r w:rsidR="004B05D5">
        <w:t>23</w:t>
      </w:r>
      <w:r w:rsidR="00F15330">
        <w:t>:</w:t>
      </w:r>
      <w:r w:rsidR="004B05D5">
        <w:t>59</w:t>
      </w:r>
      <w:r w:rsidR="00F15330">
        <w:t>:</w:t>
      </w:r>
      <w:r w:rsidR="004B05D5">
        <w:t>59</w:t>
      </w:r>
      <w:r w:rsidR="006C406C">
        <w:t>.</w:t>
      </w:r>
      <w:r w:rsidR="000D4100">
        <w:rPr>
          <w:rFonts w:eastAsia="Calibri"/>
          <w:bCs/>
        </w:rPr>
        <w:t xml:space="preserve">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  <w:r w:rsidR="000D7C92">
        <w:rPr>
          <w:rFonts w:eastAsia="Calibri"/>
          <w:bCs/>
        </w:rPr>
        <w:t xml:space="preserve"> </w:t>
      </w:r>
    </w:p>
    <w:p w14:paraId="5824EE38" w14:textId="77777777" w:rsidR="002903C6" w:rsidRPr="00E63EB0" w:rsidRDefault="002903C6" w:rsidP="00041D4F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EC0148">
        <w:rPr>
          <w:sz w:val="24"/>
          <w:szCs w:val="24"/>
        </w:rPr>
        <w:t>2</w:t>
      </w:r>
      <w:r w:rsidR="00EC0148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EC0148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</w:t>
      </w:r>
      <w:r w:rsidRPr="00E63EB0">
        <w:rPr>
          <w:b w:val="0"/>
          <w:sz w:val="24"/>
          <w:szCs w:val="24"/>
        </w:rPr>
        <w:t>:</w:t>
      </w:r>
    </w:p>
    <w:p w14:paraId="1BD3C425" w14:textId="77777777" w:rsidR="002903C6" w:rsidRPr="007D6441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6434C6">
        <w:rPr>
          <w:b w:val="0"/>
          <w:sz w:val="24"/>
          <w:szCs w:val="24"/>
        </w:rPr>
        <w:t xml:space="preserve">upoważnione </w:t>
      </w:r>
      <w:r w:rsidRPr="00E63EB0">
        <w:rPr>
          <w:b w:val="0"/>
          <w:sz w:val="24"/>
          <w:szCs w:val="24"/>
        </w:rPr>
        <w:t>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6C6C1E">
        <w:rPr>
          <w:b w:val="0"/>
          <w:sz w:val="24"/>
          <w:szCs w:val="24"/>
        </w:rPr>
        <w:t>albo</w:t>
      </w:r>
    </w:p>
    <w:p w14:paraId="26188534" w14:textId="77777777" w:rsidR="002903C6" w:rsidRPr="00E63EB0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elektronicznej za pośrednictwem</w:t>
      </w:r>
      <w:r w:rsidR="00FE5BB4">
        <w:rPr>
          <w:b w:val="0"/>
          <w:sz w:val="24"/>
          <w:szCs w:val="24"/>
        </w:rPr>
        <w:t xml:space="preserve"> elektronicznej</w:t>
      </w:r>
      <w:r w:rsidRPr="00E63EB0">
        <w:rPr>
          <w:b w:val="0"/>
          <w:sz w:val="24"/>
          <w:szCs w:val="24"/>
        </w:rPr>
        <w:t xml:space="preserve"> platform</w:t>
      </w:r>
      <w:r w:rsidR="00522F90">
        <w:rPr>
          <w:b w:val="0"/>
          <w:sz w:val="24"/>
          <w:szCs w:val="24"/>
        </w:rPr>
        <w:t>y</w:t>
      </w:r>
      <w:r w:rsidRPr="00E63EB0">
        <w:rPr>
          <w:b w:val="0"/>
          <w:sz w:val="24"/>
          <w:szCs w:val="24"/>
        </w:rPr>
        <w:t xml:space="preserve"> usług administracji publicznej ePUAP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>albo podpisu potwierdzonego profilem zaufanym ePUAP.</w:t>
      </w:r>
    </w:p>
    <w:p w14:paraId="15BAD37E" w14:textId="4A230F42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6434C6">
        <w:rPr>
          <w:rFonts w:eastAsia="Calibri"/>
          <w:bCs/>
        </w:rPr>
        <w:t>, o którym mowa w ust</w:t>
      </w:r>
      <w:r w:rsidR="007139EF">
        <w:rPr>
          <w:rFonts w:eastAsia="Calibri"/>
          <w:bCs/>
        </w:rPr>
        <w:t xml:space="preserve">. 7 </w:t>
      </w:r>
      <w:r w:rsidR="006434C6">
        <w:rPr>
          <w:rFonts w:eastAsia="Calibri"/>
          <w:bCs/>
        </w:rPr>
        <w:t>,</w:t>
      </w:r>
      <w:r w:rsidR="006434C6" w:rsidRPr="00012F21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3B5033B5" w14:textId="50E6B213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7139EF">
        <w:rPr>
          <w:rFonts w:eastAsia="Calibri"/>
          <w:bCs/>
        </w:rPr>
        <w:t>7,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</w:t>
      </w:r>
      <w:r w:rsidR="003947BB">
        <w:rPr>
          <w:rFonts w:eastAsia="Calibri"/>
          <w:bCs/>
        </w:rPr>
        <w:br/>
      </w:r>
      <w:r w:rsidRPr="00E63EB0">
        <w:rPr>
          <w:rFonts w:eastAsia="Calibri"/>
          <w:bCs/>
        </w:rPr>
        <w:t xml:space="preserve">i jego załącznikach ze stanem faktycznym i prawnym. Oświadczenia oraz dane zawarte  we wniosku o dofinansowanie są składane pod rygorem odpowiedzialności karnej za składanie fałszywych zeznań. </w:t>
      </w:r>
    </w:p>
    <w:p w14:paraId="0EDC83AB" w14:textId="4276911F" w:rsidR="00964AA4" w:rsidRDefault="00824678" w:rsidP="00041D4F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7139EF">
        <w:rPr>
          <w:rFonts w:ascii="Times New Roman" w:hAnsi="Times New Roman" w:cs="Times New Roman"/>
        </w:rPr>
        <w:t>7</w:t>
      </w:r>
      <w:r w:rsidR="007139EF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="009310C2">
        <w:rPr>
          <w:rFonts w:ascii="Times New Roman" w:hAnsi="Times New Roman" w:cs="Times New Roman"/>
        </w:rPr>
        <w:t>t</w:t>
      </w:r>
      <w:r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14:paraId="3CB3F397" w14:textId="3D4A758B"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>
        <w:rPr>
          <w:rFonts w:ascii="Times New Roman" w:hAnsi="Times New Roman" w:cs="Times New Roman"/>
          <w:b/>
        </w:rPr>
        <w:t>(Dz</w:t>
      </w:r>
      <w:r w:rsidR="006434C6" w:rsidRPr="006434C6">
        <w:rPr>
          <w:rFonts w:ascii="Times New Roman" w:hAnsi="Times New Roman" w:cs="Times New Roman"/>
          <w:b/>
        </w:rPr>
        <w:t>. U. poz. 1529</w:t>
      </w:r>
      <w:r w:rsidR="006434C6" w:rsidRPr="006434C6" w:rsidDel="006434C6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 xml:space="preserve">(tj. </w:t>
      </w:r>
      <w:r w:rsidR="003947BB">
        <w:rPr>
          <w:rFonts w:ascii="Times New Roman" w:hAnsi="Times New Roman" w:cs="Times New Roman"/>
          <w:b/>
        </w:rPr>
        <w:br/>
      </w:r>
      <w:r w:rsidR="003B6FBD" w:rsidRPr="00E63EB0">
        <w:rPr>
          <w:rFonts w:ascii="Times New Roman" w:hAnsi="Times New Roman" w:cs="Times New Roman"/>
          <w:b/>
        </w:rPr>
        <w:t>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14:paraId="5E94B1BC" w14:textId="77777777"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14:paraId="097356E3" w14:textId="59AA31F2" w:rsidR="001A59AD" w:rsidRPr="00E63EB0" w:rsidRDefault="007139EF" w:rsidP="007932F0">
      <w:pPr>
        <w:spacing w:after="120" w:line="276" w:lineRule="auto"/>
        <w:ind w:left="709"/>
        <w:jc w:val="both"/>
        <w:rPr>
          <w:bCs/>
        </w:rPr>
      </w:pPr>
      <w:r>
        <w:rPr>
          <w:bCs/>
        </w:rPr>
        <w:t>Departament Wsparcia Instytucji Otoczenia Biznesu</w:t>
      </w:r>
    </w:p>
    <w:p w14:paraId="28D8F0EC" w14:textId="77777777"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14:paraId="29C38774" w14:textId="77777777" w:rsidR="00356E49" w:rsidRDefault="00185AAA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</w:p>
    <w:p w14:paraId="259F58E4" w14:textId="4D302F27" w:rsidR="001A59AD" w:rsidRDefault="00005C54" w:rsidP="007932F0">
      <w:pPr>
        <w:spacing w:after="120" w:line="276" w:lineRule="auto"/>
        <w:ind w:left="709"/>
        <w:jc w:val="both"/>
        <w:rPr>
          <w:bCs/>
        </w:rPr>
      </w:pPr>
      <w:r>
        <w:rPr>
          <w:bCs/>
        </w:rPr>
        <w:t>albo</w:t>
      </w:r>
    </w:p>
    <w:p w14:paraId="6D21DD6B" w14:textId="14D3FAF3" w:rsid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006859">
        <w:rPr>
          <w:bCs/>
        </w:rPr>
        <w:t xml:space="preserve">pkt </w:t>
      </w:r>
      <w:r>
        <w:rPr>
          <w:bCs/>
        </w:rPr>
        <w:t xml:space="preserve"> 1</w:t>
      </w:r>
      <w:r w:rsidR="003F30ED">
        <w:rPr>
          <w:bCs/>
        </w:rPr>
        <w:t xml:space="preserve">, </w:t>
      </w:r>
      <w:r>
        <w:rPr>
          <w:bCs/>
        </w:rPr>
        <w:t>w dni robocze, w godz. 8.30-</w:t>
      </w:r>
      <w:r w:rsidRPr="006C6C1E">
        <w:rPr>
          <w:bCs/>
        </w:rPr>
        <w:t>16.</w:t>
      </w:r>
      <w:r w:rsidR="00522F90" w:rsidRPr="006C6C1E">
        <w:rPr>
          <w:bCs/>
        </w:rPr>
        <w:t>30</w:t>
      </w:r>
      <w:r w:rsidR="003F30ED" w:rsidRPr="006C6C1E">
        <w:rPr>
          <w:bCs/>
        </w:rPr>
        <w:t>.</w:t>
      </w:r>
    </w:p>
    <w:p w14:paraId="72C1EDFD" w14:textId="2C40985C" w:rsidR="00DE3748" w:rsidRPr="00964AA4" w:rsidRDefault="00DE3748" w:rsidP="004E0198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Oświadczenie składane w kopercie należy opatrzyć adnotacją: „Dotyczy wniosku o dofinansowanie 1.1.2 PO PW”.</w:t>
      </w:r>
    </w:p>
    <w:p w14:paraId="473853B9" w14:textId="5E0A21FD" w:rsidR="007566D6" w:rsidRPr="00E63EB0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 xml:space="preserve">Dla rozstrzygnięcia, czy dokonano formalnego potwierdzenia złożenia wniosku </w:t>
      </w:r>
      <w:r w:rsidR="003947BB">
        <w:br/>
      </w:r>
      <w:r w:rsidRPr="00E63EB0">
        <w:t>o dofinansowanie w terminie</w:t>
      </w:r>
      <w:r w:rsidR="000B78E7">
        <w:t>,</w:t>
      </w:r>
      <w:r w:rsidRPr="00E63EB0">
        <w:t xml:space="preserve"> decydująca jest:</w:t>
      </w:r>
    </w:p>
    <w:p w14:paraId="56F0B1CE" w14:textId="75CBECAF" w:rsidR="007566D6" w:rsidRPr="00E63EB0" w:rsidRDefault="007566D6" w:rsidP="00D31BCF">
      <w:pPr>
        <w:numPr>
          <w:ilvl w:val="0"/>
          <w:numId w:val="16"/>
        </w:numPr>
        <w:spacing w:after="120" w:line="276" w:lineRule="auto"/>
        <w:jc w:val="both"/>
        <w:rPr>
          <w:bCs/>
        </w:rPr>
      </w:pPr>
      <w:r w:rsidRPr="00E63EB0">
        <w:t>w przypadku, o którym mowa w</w:t>
      </w:r>
      <w:r w:rsidR="0004369A">
        <w:t xml:space="preserve"> ust</w:t>
      </w:r>
      <w:r w:rsidR="007139EF">
        <w:t>.7</w:t>
      </w:r>
      <w:r w:rsidR="00D3208F">
        <w:t xml:space="preserve"> </w:t>
      </w:r>
      <w:r w:rsidRPr="00E63EB0">
        <w:t xml:space="preserve">pkt 1 - data </w:t>
      </w:r>
      <w:r w:rsidR="00145C8C">
        <w:t xml:space="preserve">nadania </w:t>
      </w:r>
      <w:r w:rsidR="003B6FBD" w:rsidRPr="00E63EB0">
        <w:t>oświadczenia</w:t>
      </w:r>
      <w:r w:rsidRPr="00E63EB0">
        <w:t xml:space="preserve"> </w:t>
      </w:r>
      <w:r w:rsidR="006429EE" w:rsidRPr="006429EE">
        <w:t xml:space="preserve">w placówce Poczty Polskiej (w przypadku, o którym mowa w ust. 10 pkt 1) </w:t>
      </w:r>
      <w:r w:rsidR="0004369A">
        <w:t>albo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0B78E7">
        <w:t>(w przypadku, o którym mowa w </w:t>
      </w:r>
      <w:r w:rsidR="00D31BCF" w:rsidRPr="00D31BCF">
        <w:t>ust. 10 pkt 2</w:t>
      </w:r>
      <w:r w:rsidR="00D31BCF">
        <w:t xml:space="preserve"> </w:t>
      </w:r>
      <w:r w:rsidR="00CD0C9A">
        <w:t>albo</w:t>
      </w:r>
    </w:p>
    <w:p w14:paraId="6AE1FE41" w14:textId="23ADAA0F" w:rsidR="007566D6" w:rsidRPr="00E63EB0" w:rsidRDefault="007566D6" w:rsidP="00041D4F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E63EB0">
        <w:t>w przypadku, o którym mowa w ust</w:t>
      </w:r>
      <w:r w:rsidR="007139EF">
        <w:t>.</w:t>
      </w:r>
      <w:r w:rsidR="00D3208F">
        <w:t xml:space="preserve"> </w:t>
      </w:r>
      <w:r w:rsidR="007139EF">
        <w:t>7</w:t>
      </w:r>
      <w:r w:rsidR="007139EF" w:rsidRPr="00E63EB0">
        <w:t xml:space="preserve"> </w:t>
      </w:r>
      <w:r w:rsidRPr="00E63EB0">
        <w:t xml:space="preserve">pkt 2 - data </w:t>
      </w:r>
      <w:r w:rsidR="00005C54">
        <w:t>złożenia</w:t>
      </w:r>
      <w:r w:rsidR="00005C54" w:rsidRPr="00E63EB0">
        <w:t xml:space="preserve"> </w:t>
      </w:r>
      <w:r w:rsidRPr="00E63EB0">
        <w:t xml:space="preserve">oświadczenia za pośrednictwem </w:t>
      </w:r>
      <w:r w:rsidR="00FE5BB4">
        <w:t xml:space="preserve">elektronicznej </w:t>
      </w:r>
      <w:r w:rsidRPr="00E63EB0">
        <w:t>platformy usług administracji publicznej ePUAP.</w:t>
      </w:r>
    </w:p>
    <w:p w14:paraId="7AE3FC52" w14:textId="587C8DDD" w:rsidR="007566D6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</w:t>
      </w:r>
      <w:r w:rsidR="004965FD">
        <w:br/>
      </w:r>
      <w:r w:rsidRPr="00E63EB0">
        <w:t xml:space="preserve">w Generatorze Wniosków wnioskodawca nie dokona formalnego potwierdzenia złożenia wniosku o dofinansowanie, </w:t>
      </w:r>
      <w:r w:rsidRPr="00E63EB0">
        <w:rPr>
          <w:b/>
        </w:rPr>
        <w:t xml:space="preserve">wniosek o dofinansowanie zostanie uznany za niezłożony </w:t>
      </w:r>
      <w:r w:rsidR="003947BB">
        <w:rPr>
          <w:b/>
        </w:rPr>
        <w:br/>
      </w:r>
      <w:r w:rsidRPr="00E63EB0">
        <w:rPr>
          <w:b/>
        </w:rPr>
        <w:t>i nie będzie podlegał ocenie</w:t>
      </w:r>
      <w:r w:rsidRPr="00E63EB0">
        <w:t xml:space="preserve">. </w:t>
      </w:r>
    </w:p>
    <w:p w14:paraId="1753C79C" w14:textId="3D5B2E6D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, </w:t>
      </w:r>
      <w:r w:rsidR="003947BB">
        <w:br/>
      </w:r>
      <w:r w:rsidR="0028523F">
        <w:t xml:space="preserve">o którym mowa w ust. </w:t>
      </w:r>
      <w:r w:rsidR="00427995">
        <w:t>7</w:t>
      </w:r>
      <w:r w:rsidR="007139EF">
        <w:t xml:space="preserve">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2D70DAE7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7139EF" w:rsidRPr="007139EF">
        <w:t xml:space="preserve"> </w:t>
      </w:r>
      <w:r w:rsidR="007139EF">
        <w:t>jpg, pdf, xls, xlsx</w:t>
      </w:r>
      <w:r w:rsidR="009D2601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7139EF">
        <w:t>4</w:t>
      </w:r>
      <w:r w:rsidR="007139EF" w:rsidRPr="00FF769F">
        <w:t xml:space="preserve"> </w:t>
      </w:r>
      <w:r w:rsidR="008A6B7A" w:rsidRPr="00FF769F">
        <w:t>MB.</w:t>
      </w:r>
    </w:p>
    <w:p w14:paraId="75598C2A" w14:textId="6C50EC0C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</w:t>
      </w:r>
      <w:r w:rsidRPr="004965FD">
        <w:t>dokonać zgłoszenia</w:t>
      </w:r>
      <w:r w:rsidR="00473416" w:rsidRPr="004965FD">
        <w:t xml:space="preserve"> problemów</w:t>
      </w:r>
      <w:r w:rsidRPr="004965FD">
        <w:t xml:space="preserve"> za pomocą dedykowanego formularza</w:t>
      </w:r>
      <w:r w:rsidR="00FF769F" w:rsidRPr="004965FD">
        <w:t xml:space="preserve">, o którym mowa w ust. </w:t>
      </w:r>
      <w:r w:rsidR="007139EF" w:rsidRPr="004965FD">
        <w:t xml:space="preserve">17, </w:t>
      </w:r>
      <w:r w:rsidRPr="004965FD">
        <w:t>dostępnego w Generatorze Wniosków</w:t>
      </w:r>
      <w:r w:rsidR="00A41612">
        <w:t>,</w:t>
      </w:r>
      <w:r w:rsidR="0036345A">
        <w:t xml:space="preserve"> PARP, </w:t>
      </w:r>
      <w:r w:rsidR="00FF769F" w:rsidRPr="004965FD">
        <w:t>uwzględniając zgłoszenie</w:t>
      </w:r>
      <w:r w:rsidRPr="004965FD">
        <w:t xml:space="preserve"> może </w:t>
      </w:r>
      <w:r w:rsidR="00FF769F" w:rsidRPr="004965FD">
        <w:t>wskazać jako uprawnioną formę złożenia załączników</w:t>
      </w:r>
      <w:r w:rsidRPr="004965FD">
        <w:t xml:space="preserve">  form</w:t>
      </w:r>
      <w:r w:rsidR="00FF769F" w:rsidRPr="004965FD">
        <w:t>ę</w:t>
      </w:r>
      <w:r w:rsidRPr="004965FD">
        <w:t xml:space="preserve"> </w:t>
      </w:r>
      <w:r w:rsidR="00FF769F" w:rsidRPr="004965FD">
        <w:t xml:space="preserve">papierową </w:t>
      </w:r>
      <w:r w:rsidR="00EA3448">
        <w:t xml:space="preserve">lub </w:t>
      </w:r>
      <w:r w:rsidRPr="004965FD">
        <w:t xml:space="preserve"> form</w:t>
      </w:r>
      <w:r w:rsidR="00FF769F" w:rsidRPr="004965FD">
        <w:t>ę</w:t>
      </w:r>
      <w:r w:rsidRPr="004965FD">
        <w:t xml:space="preserve"> elektroniczn</w:t>
      </w:r>
      <w:r w:rsidR="00EA3448">
        <w:t>ą</w:t>
      </w:r>
      <w:r w:rsidRPr="004965FD">
        <w:t xml:space="preserve"> na</w:t>
      </w:r>
      <w:r>
        <w:t xml:space="preserve">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 xml:space="preserve">wskazany przez wnioskodawcę </w:t>
      </w:r>
      <w:r w:rsidR="003947BB">
        <w:br/>
      </w:r>
      <w:r w:rsidR="0090508F">
        <w:t>w zgłoszeniu.</w:t>
      </w:r>
    </w:p>
    <w:p w14:paraId="07631C86" w14:textId="24072CBE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7139EF">
        <w:rPr>
          <w:rFonts w:eastAsia="Calibri"/>
          <w:bCs/>
        </w:rPr>
        <w:t>15,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nastąpić:</w:t>
      </w:r>
    </w:p>
    <w:p w14:paraId="0049FE80" w14:textId="02E21853"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 xml:space="preserve">1) wraz ze złożeniem oświadczenia w formie pisemnej, w przypadku o którym mowa </w:t>
      </w:r>
      <w:r w:rsidRPr="00E63EB0">
        <w:br/>
        <w:t xml:space="preserve">w ust. </w:t>
      </w:r>
      <w:r w:rsidR="000A71E8">
        <w:t xml:space="preserve">7 </w:t>
      </w:r>
      <w:r w:rsidRPr="00E63EB0">
        <w:t xml:space="preserve">pkt 1 </w:t>
      </w:r>
      <w:r w:rsidR="00636CD5">
        <w:t>albo</w:t>
      </w:r>
    </w:p>
    <w:p w14:paraId="31B5225B" w14:textId="37B98A86"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,</w:t>
      </w:r>
      <w:r w:rsidR="007C4B13">
        <w:t xml:space="preserve"> w przypadku określonym w ust. </w:t>
      </w:r>
      <w:r w:rsidR="000A71E8">
        <w:t>7</w:t>
      </w:r>
      <w:r w:rsidR="000A71E8" w:rsidRPr="00E63EB0">
        <w:t xml:space="preserve"> </w:t>
      </w:r>
      <w:r w:rsidRPr="00E63EB0">
        <w:t>pkt 2.</w:t>
      </w:r>
    </w:p>
    <w:p w14:paraId="0CF3DD3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7C8438F1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0A71E8">
        <w:rPr>
          <w:rFonts w:eastAsia="Calibri"/>
          <w:bCs/>
        </w:rPr>
        <w:t xml:space="preserve">17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0A71E8">
        <w:rPr>
          <w:rFonts w:eastAsia="Calibri"/>
          <w:bCs/>
        </w:rPr>
        <w:t>17</w:t>
      </w:r>
      <w:r w:rsidR="00A41612">
        <w:rPr>
          <w:rFonts w:eastAsia="Calibri"/>
          <w:bCs/>
        </w:rPr>
        <w:t>.</w:t>
      </w:r>
    </w:p>
    <w:p w14:paraId="0BCCBB73" w14:textId="4721F0EB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0A71E8">
        <w:rPr>
          <w:rFonts w:eastAsia="Calibri"/>
          <w:bCs/>
        </w:rPr>
        <w:t>.</w:t>
      </w:r>
      <w:r w:rsidR="00A41612">
        <w:rPr>
          <w:rFonts w:eastAsia="Calibri"/>
          <w:bCs/>
        </w:rPr>
        <w:t xml:space="preserve"> </w:t>
      </w:r>
      <w:r w:rsidR="000A71E8">
        <w:rPr>
          <w:rFonts w:eastAsia="Calibri"/>
          <w:bCs/>
        </w:rPr>
        <w:t xml:space="preserve">17,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 xml:space="preserve">poczty elektronicznej </w:t>
      </w:r>
      <w:r w:rsidRPr="00E63EB0">
        <w:rPr>
          <w:rFonts w:eastAsia="Calibri"/>
          <w:bCs/>
        </w:rPr>
        <w:t xml:space="preserve"> </w:t>
      </w:r>
      <w:r w:rsidR="00497496">
        <w:rPr>
          <w:rFonts w:eastAsia="Calibri"/>
          <w:bCs/>
        </w:rPr>
        <w:t>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AB8F93C" w14:textId="75A33653" w:rsidR="00427995" w:rsidRPr="00E63EB0" w:rsidRDefault="00427995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Wycofanie wniosku o dofinansowanie z ubiegania się o dofinansowanie</w:t>
      </w:r>
      <w:r w:rsidR="00385076">
        <w:t xml:space="preserve"> </w:t>
      </w:r>
      <w:r>
        <w:t>odbywa się na</w:t>
      </w:r>
      <w:r w:rsidR="00145C8C">
        <w:t xml:space="preserve"> podstawie pisemnego oświadczenia wnioskodawcy o cofnięciu wniosku</w:t>
      </w:r>
      <w:r>
        <w:t>.</w:t>
      </w:r>
      <w:r w:rsidR="00385076">
        <w:t xml:space="preserve"> </w:t>
      </w:r>
    </w:p>
    <w:p w14:paraId="7B8DBB01" w14:textId="77777777" w:rsidR="00AA19C8" w:rsidRDefault="00AA19C8" w:rsidP="0034210D">
      <w:pPr>
        <w:spacing w:after="120" w:line="276" w:lineRule="auto"/>
        <w:rPr>
          <w:b/>
        </w:rPr>
      </w:pPr>
    </w:p>
    <w:p w14:paraId="074C06E3" w14:textId="77777777" w:rsidR="00AA19C8" w:rsidRDefault="00AA19C8" w:rsidP="0034210D">
      <w:pPr>
        <w:spacing w:after="120" w:line="276" w:lineRule="auto"/>
        <w:rPr>
          <w:b/>
        </w:rPr>
      </w:pP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53ECF47" w14:textId="69A3002D" w:rsidR="008B756C" w:rsidRPr="00E63EB0" w:rsidRDefault="008B756C" w:rsidP="00627119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D31BCF">
        <w:rPr>
          <w:rFonts w:eastAsia="Calibri"/>
          <w:lang w:eastAsia="en-US"/>
        </w:rPr>
        <w:t xml:space="preserve">, </w:t>
      </w:r>
      <w:r w:rsidR="00627119" w:rsidRPr="00627119">
        <w:rPr>
          <w:rFonts w:eastAsia="Calibri"/>
          <w:lang w:eastAsia="en-US"/>
        </w:rPr>
        <w:t>za pośrednictwem poczty elektronicznej na adres poc</w:t>
      </w:r>
      <w:r w:rsidR="00625BB7">
        <w:rPr>
          <w:rFonts w:eastAsia="Calibri"/>
          <w:lang w:eastAsia="en-US"/>
        </w:rPr>
        <w:t>zty elektronicznej wnioskodawcy</w:t>
      </w:r>
      <w:r w:rsidR="00D31B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wzywa wnioskodawcę na każdym etapie konkursu do uzupełnienia braków formalnych lub poprawienia </w:t>
      </w:r>
      <w:r w:rsidR="000B78E7">
        <w:rPr>
          <w:rFonts w:eastAsia="Calibri"/>
          <w:lang w:eastAsia="en-US"/>
        </w:rPr>
        <w:t>oczywistych omyłek we wniosku o </w:t>
      </w:r>
      <w:r w:rsidRPr="00E63EB0">
        <w:rPr>
          <w:rFonts w:eastAsia="Calibri"/>
          <w:lang w:eastAsia="en-US"/>
        </w:rPr>
        <w:t xml:space="preserve">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D31BCF">
        <w:rPr>
          <w:rFonts w:eastAsia="Calibri"/>
          <w:color w:val="000000"/>
        </w:rPr>
        <w:t>wysłania</w:t>
      </w:r>
      <w:r w:rsidR="00D31BCF" w:rsidRPr="00E63EB0">
        <w:rPr>
          <w:rFonts w:eastAsia="Calibri"/>
          <w:color w:val="000000"/>
        </w:rPr>
        <w:t xml:space="preserve"> </w:t>
      </w:r>
      <w:r w:rsidRPr="00E63EB0">
        <w:rPr>
          <w:rFonts w:eastAsia="Calibri"/>
          <w:color w:val="000000"/>
        </w:rPr>
        <w:t xml:space="preserve">wezwania. 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77777777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4D4796DE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D31BCF" w:rsidRPr="00D31BCF">
        <w:rPr>
          <w:rFonts w:eastAsia="Calibri"/>
          <w:lang w:eastAsia="en-US"/>
        </w:rPr>
        <w:t>(w przypadkach innych, niż nadanie dokumentu w placówce Poczty Polskiej)</w:t>
      </w:r>
      <w:r w:rsidR="00D31BCF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0A71E8">
        <w:rPr>
          <w:rFonts w:eastAsia="Calibri"/>
          <w:lang w:eastAsia="en-US"/>
        </w:rPr>
        <w:t>.</w:t>
      </w:r>
      <w:r w:rsidR="00B175F6">
        <w:rPr>
          <w:rFonts w:eastAsia="Calibri"/>
          <w:lang w:eastAsia="en-US"/>
        </w:rPr>
        <w:t xml:space="preserve"> </w:t>
      </w:r>
      <w:r w:rsidR="000A71E8">
        <w:rPr>
          <w:rFonts w:eastAsia="Calibri"/>
          <w:lang w:eastAsia="en-US"/>
        </w:rPr>
        <w:t xml:space="preserve">15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0C455AAB" w:rsidR="008B756C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1AABDAF0" w:rsidR="00636CD5" w:rsidRPr="004834C2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może nastąpić jedynie w zakresie niemającym zasadniczego charakteru </w:t>
      </w:r>
      <w:r w:rsidR="004834C2">
        <w:t>i dotyczącym, przykładowo,</w:t>
      </w:r>
      <w:r w:rsidRPr="004834C2">
        <w:t xml:space="preserve"> braku wymaganego załącznika, nieczytelności załączników, braków </w:t>
      </w:r>
      <w:r w:rsidR="003947BB">
        <w:br/>
      </w:r>
      <w:r w:rsidRPr="004834C2">
        <w:t>w podpisach.</w:t>
      </w:r>
    </w:p>
    <w:p w14:paraId="350AD271" w14:textId="4DFAEA00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w nim oczywistej omyłki doprowadziło do jego istotnej modyfikacji jest dokonywana przez PARP.</w:t>
      </w:r>
    </w:p>
    <w:p w14:paraId="51E38F94" w14:textId="304B30D9" w:rsidR="006D5D65" w:rsidRPr="00E63EB0" w:rsidRDefault="001D79D4" w:rsidP="006D5D65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>poprawienia wniosku o dofinansowanie we wskazanym w wezwaniu terminie lub zakresie</w:t>
      </w:r>
      <w:r w:rsidR="00390FC9">
        <w:rPr>
          <w:rFonts w:eastAsia="Calibri"/>
          <w:lang w:eastAsia="en-US"/>
        </w:rPr>
        <w:t xml:space="preserve"> lub dokonania przez wnioskodawcę innych zmian niż wskazanym w wezwaniu</w:t>
      </w:r>
      <w:r w:rsidR="008B756C" w:rsidRPr="00E63EB0">
        <w:rPr>
          <w:rFonts w:eastAsia="Calibri"/>
          <w:lang w:eastAsia="en-US"/>
        </w:rPr>
        <w:t xml:space="preserve">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  <w:r w:rsidR="00390FC9">
        <w:rPr>
          <w:rFonts w:eastAsia="Calibri"/>
          <w:lang w:eastAsia="en-US"/>
        </w:rPr>
        <w:t xml:space="preserve"> </w:t>
      </w:r>
      <w:r w:rsidR="006D5D65">
        <w:rPr>
          <w:rFonts w:eastAsia="Calibri"/>
          <w:lang w:eastAsia="en-US"/>
        </w:rPr>
        <w:t xml:space="preserve"> </w:t>
      </w:r>
    </w:p>
    <w:p w14:paraId="31E8DE9D" w14:textId="70BC0CBD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4965FD">
        <w:rPr>
          <w:rFonts w:eastAsia="Calibri"/>
          <w:lang w:eastAsia="en-US"/>
        </w:rPr>
        <w:br/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 xml:space="preserve">, którego treść została określona w załączniku nr 5 do </w:t>
      </w:r>
      <w:r w:rsidR="000511B9">
        <w:rPr>
          <w:rFonts w:eastAsia="Calibri"/>
          <w:lang w:eastAsia="en-US"/>
        </w:rPr>
        <w:t xml:space="preserve">niniejszego </w:t>
      </w:r>
      <w:r w:rsidR="00AF1308" w:rsidRPr="00E63EB0">
        <w:rPr>
          <w:rFonts w:eastAsia="Calibri"/>
          <w:lang w:eastAsia="en-US"/>
        </w:rPr>
        <w:t>regulaminu.</w:t>
      </w:r>
    </w:p>
    <w:p w14:paraId="4DB0F14B" w14:textId="2DEFE069" w:rsidR="00457598" w:rsidRPr="00FB244F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 xml:space="preserve">Oświadczenie o uzupełnieniu wniosku o dofinansowanie w Generatorze Wniosków </w:t>
      </w:r>
      <w:r w:rsidR="003947BB">
        <w:rPr>
          <w:rFonts w:eastAsia="Calibri"/>
          <w:lang w:eastAsia="en-US"/>
        </w:rPr>
        <w:br/>
      </w:r>
      <w:r w:rsidRPr="004834C2">
        <w:rPr>
          <w:rFonts w:eastAsia="Calibri"/>
          <w:lang w:eastAsia="en-US"/>
        </w:rPr>
        <w:t>o treści zgodnej z załącznikiem nr 5 do regulaminu 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302752E4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</w:t>
      </w:r>
      <w:r w:rsidR="000A71E8">
        <w:rPr>
          <w:rFonts w:eastAsia="Calibri"/>
          <w:lang w:eastAsia="en-US"/>
        </w:rPr>
        <w:t>.</w:t>
      </w:r>
      <w:r w:rsidR="000C50A0">
        <w:rPr>
          <w:rFonts w:eastAsia="Calibri"/>
          <w:lang w:eastAsia="en-US"/>
        </w:rPr>
        <w:t xml:space="preserve"> </w:t>
      </w:r>
      <w:r w:rsidR="000A71E8">
        <w:rPr>
          <w:rFonts w:eastAsia="Calibri"/>
          <w:lang w:eastAsia="en-US"/>
        </w:rPr>
        <w:t>7</w:t>
      </w:r>
      <w:r w:rsidR="000C50A0">
        <w:rPr>
          <w:rFonts w:eastAsia="Calibri"/>
          <w:lang w:eastAsia="en-US"/>
        </w:rPr>
        <w:t>.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7D6441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</w:t>
      </w:r>
      <w:r w:rsidR="004834C2">
        <w:rPr>
          <w:rFonts w:eastAsia="Calibri"/>
          <w:lang w:eastAsia="en-US"/>
        </w:rPr>
        <w:t>stąpiło uzupełnienie lub poprawienie</w:t>
      </w:r>
      <w:r w:rsidRPr="00E63EB0">
        <w:rPr>
          <w:rFonts w:eastAsia="Calibri"/>
          <w:lang w:eastAsia="en-US"/>
        </w:rPr>
        <w:t xml:space="preserve"> wniosku o dofinansowanie w Generatorze Wniosków.</w:t>
      </w:r>
    </w:p>
    <w:p w14:paraId="79CF323C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CC72395" w14:textId="312715F6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Rozstrzygnięcie, czy oświadczenie o uzupełnieniu wniosku o dofinansowanie </w:t>
      </w:r>
      <w:r w:rsidR="004965FD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Generatorze Wniosków zostało złożone w terminie następuje </w:t>
      </w:r>
      <w:r w:rsidR="00D06407">
        <w:rPr>
          <w:rFonts w:eastAsia="Calibri"/>
          <w:lang w:eastAsia="en-US"/>
        </w:rPr>
        <w:t xml:space="preserve">odpowiednio do postanowień </w:t>
      </w:r>
      <w:r w:rsidRPr="00E63EB0">
        <w:rPr>
          <w:rFonts w:eastAsia="Calibri"/>
          <w:lang w:eastAsia="en-US"/>
        </w:rPr>
        <w:t>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D06407">
        <w:rPr>
          <w:rFonts w:eastAsia="Calibri"/>
          <w:lang w:eastAsia="en-US"/>
        </w:rPr>
        <w:t>ust</w:t>
      </w:r>
      <w:r w:rsidR="000A71E8">
        <w:rPr>
          <w:rFonts w:eastAsia="Calibri"/>
          <w:lang w:eastAsia="en-US"/>
        </w:rPr>
        <w:t>.10 i 11.</w:t>
      </w:r>
    </w:p>
    <w:p w14:paraId="1EACC14E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43825642" w:rsidR="007E2F39" w:rsidRPr="00E63EB0" w:rsidRDefault="007E2F39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0A71E8">
        <w:rPr>
          <w:rFonts w:eastAsia="Calibri"/>
          <w:lang w:eastAsia="en-US"/>
        </w:rPr>
        <w:t>7</w:t>
      </w:r>
      <w:r w:rsidR="000A71E8"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 xml:space="preserve">st. </w:t>
      </w:r>
      <w:r w:rsidR="000A71E8">
        <w:rPr>
          <w:rFonts w:eastAsia="Calibri"/>
          <w:lang w:eastAsia="en-US"/>
        </w:rPr>
        <w:t>13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5452D9">
        <w:t xml:space="preserve"> Pozostawienie wniosku </w:t>
      </w:r>
      <w:r w:rsidR="004965FD">
        <w:br/>
      </w:r>
      <w:r w:rsidR="005452D9">
        <w:t xml:space="preserve">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8F253EE" w14:textId="2D3ACFA1" w:rsidR="0034210D" w:rsidRPr="000308CB" w:rsidRDefault="007E2F39" w:rsidP="000308CB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195118DD" w14:textId="77777777" w:rsidR="00EA2E36" w:rsidRDefault="00EA2E36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6C1A45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6C1A45">
        <w:rPr>
          <w:b/>
        </w:rPr>
        <w:t>Ogólne zasady dokonywania oceny projektów w konkursie</w:t>
      </w:r>
    </w:p>
    <w:p w14:paraId="5F019AF1" w14:textId="755A156A" w:rsidR="007E2F39" w:rsidRPr="006C1A4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rPr>
          <w:rFonts w:eastAsiaTheme="minorHAnsi"/>
          <w:bCs/>
          <w:lang w:eastAsia="en-US"/>
        </w:rPr>
        <w:t>Ocena</w:t>
      </w:r>
      <w:r w:rsidR="00035322" w:rsidRPr="006C1A45">
        <w:rPr>
          <w:rFonts w:eastAsiaTheme="minorHAnsi"/>
          <w:bCs/>
          <w:lang w:eastAsia="en-US"/>
        </w:rPr>
        <w:t xml:space="preserve"> projektów</w:t>
      </w:r>
      <w:r w:rsidRPr="006C1A45">
        <w:rPr>
          <w:rFonts w:eastAsiaTheme="minorHAnsi"/>
          <w:bCs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dokonywana jest w oparciu o kryteria</w:t>
      </w:r>
      <w:r w:rsidRPr="006C1A45">
        <w:t xml:space="preserve"> </w:t>
      </w:r>
      <w:r w:rsidR="0094334E" w:rsidRPr="006C1A45">
        <w:t xml:space="preserve">wyboru </w:t>
      </w:r>
      <w:r w:rsidRPr="006C1A45">
        <w:t>projektów</w:t>
      </w:r>
      <w:r w:rsidRPr="006C1A45">
        <w:rPr>
          <w:rFonts w:eastAsiaTheme="minorHAnsi"/>
          <w:lang w:eastAsia="en-US"/>
        </w:rPr>
        <w:t xml:space="preserve"> określone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w załączniku nr 1 </w:t>
      </w:r>
      <w:r w:rsidR="00CB3398" w:rsidRPr="006C1A45">
        <w:rPr>
          <w:rFonts w:eastAsiaTheme="minorHAnsi"/>
          <w:lang w:eastAsia="en-US"/>
        </w:rPr>
        <w:t xml:space="preserve">do regulaminu </w:t>
      </w:r>
      <w:r w:rsidRPr="006C1A45">
        <w:rPr>
          <w:rFonts w:eastAsiaTheme="minorHAnsi"/>
          <w:lang w:eastAsia="en-US"/>
        </w:rPr>
        <w:t xml:space="preserve">na podstawie informacji zawartych we wniosku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o dofinansowanie oraz </w:t>
      </w:r>
      <w:r w:rsidR="00636CD5" w:rsidRPr="006C1A45">
        <w:rPr>
          <w:rFonts w:eastAsiaTheme="minorHAnsi"/>
          <w:lang w:eastAsia="en-US"/>
        </w:rPr>
        <w:t xml:space="preserve">informacji </w:t>
      </w:r>
      <w:r w:rsidR="00901BF0" w:rsidRPr="006C1A45">
        <w:rPr>
          <w:rFonts w:eastAsiaTheme="minorHAnsi"/>
          <w:lang w:eastAsia="en-US"/>
        </w:rPr>
        <w:t>lub</w:t>
      </w:r>
      <w:r w:rsidRPr="006C1A45">
        <w:rPr>
          <w:rFonts w:eastAsiaTheme="minorHAnsi"/>
          <w:lang w:eastAsia="en-US"/>
        </w:rPr>
        <w:t xml:space="preserve"> dokumentów, o których mowa w ust. </w:t>
      </w:r>
      <w:r w:rsidR="00FC5E6B" w:rsidRPr="006C1A45">
        <w:rPr>
          <w:rFonts w:eastAsiaTheme="minorHAnsi"/>
          <w:lang w:eastAsia="en-US"/>
        </w:rPr>
        <w:t>5</w:t>
      </w:r>
      <w:r w:rsidR="00EA7851" w:rsidRPr="006C1A45">
        <w:rPr>
          <w:rFonts w:eastAsiaTheme="minorHAnsi"/>
          <w:lang w:eastAsia="en-US"/>
        </w:rPr>
        <w:t xml:space="preserve"> </w:t>
      </w:r>
      <w:r w:rsidR="000A71E8" w:rsidRPr="006C1A45">
        <w:rPr>
          <w:rFonts w:eastAsiaTheme="minorHAnsi"/>
          <w:lang w:eastAsia="en-US"/>
        </w:rPr>
        <w:t>(</w:t>
      </w:r>
      <w:r w:rsidRPr="006C1A45">
        <w:rPr>
          <w:rFonts w:eastAsiaTheme="minorHAnsi"/>
          <w:lang w:eastAsia="en-US"/>
        </w:rPr>
        <w:t xml:space="preserve">jeśli wnioskodawca był wezwany do ich </w:t>
      </w:r>
      <w:r w:rsidR="00CB5894" w:rsidRPr="006C1A45">
        <w:rPr>
          <w:rFonts w:eastAsiaTheme="minorHAnsi"/>
          <w:lang w:eastAsia="en-US"/>
        </w:rPr>
        <w:t>złożenia</w:t>
      </w:r>
      <w:r w:rsidRPr="006C1A45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 w:rsidRPr="006C1A45">
        <w:rPr>
          <w:rFonts w:eastAsiaTheme="minorHAnsi"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10 ust. 1.</w:t>
      </w:r>
    </w:p>
    <w:p w14:paraId="0221E115" w14:textId="5BB3FD94" w:rsidR="008D56AC" w:rsidRPr="006C1A45" w:rsidRDefault="00497496" w:rsidP="00EA2E36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7C09DA" w:rsidRPr="006C1A45">
        <w:t xml:space="preserve">cena </w:t>
      </w:r>
      <w:r w:rsidR="00035322" w:rsidRPr="006C1A45">
        <w:t xml:space="preserve">projektów </w:t>
      </w:r>
      <w:r w:rsidR="007C09DA" w:rsidRPr="006C1A45">
        <w:t>dokonywana jest przez KOP</w:t>
      </w:r>
      <w:r w:rsidR="007E2F39" w:rsidRPr="006C1A45">
        <w:t>.</w:t>
      </w:r>
      <w:r w:rsidR="007C09DA" w:rsidRPr="006C1A45">
        <w:t xml:space="preserve"> </w:t>
      </w:r>
    </w:p>
    <w:p w14:paraId="6F74BCA0" w14:textId="7EF36B1F" w:rsidR="00DD3140" w:rsidRPr="006C1A45" w:rsidRDefault="004965F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B55542" w:rsidRPr="006C1A45">
        <w:t xml:space="preserve">cena </w:t>
      </w:r>
      <w:r w:rsidR="00035322" w:rsidRPr="006C1A45">
        <w:t xml:space="preserve">projektów </w:t>
      </w:r>
      <w:r w:rsidR="00D31BCF" w:rsidRPr="006C1A45">
        <w:t>obejmuje:</w:t>
      </w:r>
    </w:p>
    <w:p w14:paraId="6C752F79" w14:textId="47C493BC" w:rsidR="00DD3140" w:rsidRPr="006C1A45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formaln</w:t>
      </w:r>
      <w:r w:rsidR="00D31BCF" w:rsidRPr="006C1A45">
        <w:t>ą</w:t>
      </w:r>
      <w:r w:rsidR="00DD3140" w:rsidRPr="006C1A45">
        <w:t xml:space="preserve"> oraz</w:t>
      </w:r>
    </w:p>
    <w:p w14:paraId="4176ADF4" w14:textId="59411865" w:rsidR="00B574A0" w:rsidRPr="006C1A45" w:rsidRDefault="0036412B" w:rsidP="00B574A0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merytoryczn</w:t>
      </w:r>
      <w:r w:rsidR="00D31BCF" w:rsidRPr="006C1A45">
        <w:t>ą</w:t>
      </w:r>
      <w:r w:rsidR="00B63DAF" w:rsidRPr="006C1A45">
        <w:t>.</w:t>
      </w:r>
    </w:p>
    <w:p w14:paraId="3F1CF807" w14:textId="6782CD84" w:rsidR="00CB5894" w:rsidRPr="006C1A45" w:rsidRDefault="007A634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Ocena</w:t>
      </w:r>
      <w:r w:rsidR="00CB5894" w:rsidRPr="006C1A45">
        <w:t xml:space="preserve"> projektów</w:t>
      </w:r>
      <w:r w:rsidRPr="006C1A45">
        <w:t xml:space="preserve"> trwa</w:t>
      </w:r>
      <w:r w:rsidR="00033DCE" w:rsidRPr="006C1A45">
        <w:t xml:space="preserve"> do</w:t>
      </w:r>
      <w:r w:rsidRPr="006C1A45">
        <w:t xml:space="preserve"> </w:t>
      </w:r>
      <w:r w:rsidR="000D277A" w:rsidRPr="006C1A45">
        <w:t>6</w:t>
      </w:r>
      <w:r w:rsidRPr="006C1A45">
        <w:t>0 dni</w:t>
      </w:r>
      <w:r w:rsidR="00CB5894" w:rsidRPr="006C1A45">
        <w:t>, liczony</w:t>
      </w:r>
      <w:r w:rsidRPr="006C1A45">
        <w:t>ch</w:t>
      </w:r>
      <w:r w:rsidR="00CB5894" w:rsidRPr="006C1A45">
        <w:t xml:space="preserve"> od dnia </w:t>
      </w:r>
      <w:r w:rsidR="00140043" w:rsidRPr="006C1A45">
        <w:t>zamknięcia naboru</w:t>
      </w:r>
      <w:r w:rsidR="00CB5894" w:rsidRPr="006C1A45">
        <w:t xml:space="preserve"> wniosków </w:t>
      </w:r>
      <w:r w:rsidR="003947BB" w:rsidRPr="006C1A45">
        <w:br/>
      </w:r>
      <w:r w:rsidR="00CB5894" w:rsidRPr="006C1A45">
        <w:t xml:space="preserve">o dofinansowanie </w:t>
      </w:r>
      <w:r w:rsidRPr="006C1A45">
        <w:t>w danym etapie konkursu,</w:t>
      </w:r>
      <w:r w:rsidR="00911B07" w:rsidRPr="006C1A45">
        <w:t xml:space="preserve"> w którym wniosek został złożony,</w:t>
      </w:r>
      <w:r w:rsidRPr="006C1A45">
        <w:t xml:space="preserve"> do dnia sporządzenia listy ocenionych projektów w ramach danego et</w:t>
      </w:r>
      <w:r w:rsidR="001D6AD7" w:rsidRPr="006C1A45">
        <w:t>a</w:t>
      </w:r>
      <w:r w:rsidRPr="006C1A45">
        <w:t>pu konkursu</w:t>
      </w:r>
      <w:r w:rsidR="00CB5894" w:rsidRPr="006C1A45">
        <w:t>.</w:t>
      </w:r>
    </w:p>
    <w:p w14:paraId="79C39485" w14:textId="77777777" w:rsidR="00164A1F" w:rsidRPr="006C1A45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W</w:t>
      </w:r>
      <w:r w:rsidR="00B7682C" w:rsidRPr="006C1A45">
        <w:t xml:space="preserve"> przypadku, gdy </w:t>
      </w:r>
      <w:r w:rsidRPr="006C1A45">
        <w:t xml:space="preserve">do oceny spełnienia kryteriów wyboru projektów niezbędne okaże się złożenie przez wnioskodawcę dodatkowych </w:t>
      </w:r>
      <w:r w:rsidR="00CB5894" w:rsidRPr="006C1A45">
        <w:t xml:space="preserve">informacji </w:t>
      </w:r>
      <w:r w:rsidRPr="006C1A45">
        <w:t>lub dokumentów innych, niż wymienione we wniosku o dofinansowanie,</w:t>
      </w:r>
      <w:r w:rsidR="00CB7194" w:rsidRPr="006C1A45">
        <w:t xml:space="preserve"> KOP</w:t>
      </w:r>
      <w:r w:rsidR="00164A1F" w:rsidRPr="006C1A45">
        <w:t xml:space="preserve"> </w:t>
      </w:r>
      <w:r w:rsidR="00442AA6" w:rsidRPr="006C1A45">
        <w:t>może</w:t>
      </w:r>
      <w:r w:rsidRPr="006C1A45">
        <w:t>,</w:t>
      </w:r>
      <w:r w:rsidR="00442AA6" w:rsidRPr="006C1A45">
        <w:t xml:space="preserve"> </w:t>
      </w:r>
      <w:r w:rsidRPr="006C1A45">
        <w:t xml:space="preserve">w uzasadnionych okolicznościach, </w:t>
      </w:r>
      <w:r w:rsidR="00442AA6" w:rsidRPr="006C1A45">
        <w:t>wezwać wnioskodawcę</w:t>
      </w:r>
      <w:r w:rsidR="00164A1F" w:rsidRPr="006C1A45">
        <w:t xml:space="preserve"> </w:t>
      </w:r>
      <w:r w:rsidR="00442AA6" w:rsidRPr="006C1A45">
        <w:t xml:space="preserve">do </w:t>
      </w:r>
      <w:r w:rsidRPr="006C1A45">
        <w:t xml:space="preserve">ich </w:t>
      </w:r>
      <w:r w:rsidR="00442AA6" w:rsidRPr="006C1A45">
        <w:t>złożenia.</w:t>
      </w:r>
    </w:p>
    <w:p w14:paraId="70693BA9" w14:textId="65B979F9" w:rsidR="0090660B" w:rsidRDefault="0090660B" w:rsidP="0090660B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wzywa wnioskodawcę do złożenia informacji lub do</w:t>
      </w:r>
      <w:r w:rsidR="00052223">
        <w:t xml:space="preserve">kumentów, o których mowa w ust. </w:t>
      </w:r>
      <w:r>
        <w:t>5.</w:t>
      </w:r>
      <w:r w:rsidRPr="00E63EB0">
        <w:t xml:space="preserve"> </w:t>
      </w:r>
      <w:r>
        <w:t>Wezwanie wysyłane jest na adres</w:t>
      </w:r>
      <w:r w:rsidRPr="00E63EB0">
        <w:t xml:space="preserve"> poczty elektronicznej wnioskodawcy. Wnioskodawca jest zobowiązany do </w:t>
      </w:r>
      <w:r>
        <w:t xml:space="preserve">umieszczenia w Generatorze Wniosków </w:t>
      </w:r>
      <w:r w:rsidRPr="00E63EB0">
        <w:t xml:space="preserve">wymaganych informacji lub dokumentów w terminie </w:t>
      </w:r>
      <w:r>
        <w:t>3</w:t>
      </w:r>
      <w:r w:rsidRPr="00E63EB0">
        <w:t xml:space="preserve"> dni roboczych od wysłania przez PARP wezwania.</w:t>
      </w:r>
      <w:r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40DD3111" w14:textId="279117F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DE6C95">
        <w:t xml:space="preserve">w trakcie 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</w:t>
      </w:r>
      <w:r w:rsidR="00411F31">
        <w:t xml:space="preserve"> </w:t>
      </w:r>
      <w:r w:rsidR="000B78E7">
        <w:t>o </w:t>
      </w:r>
      <w:r w:rsidRPr="00E63EB0">
        <w:t xml:space="preserve">dofinansowanie. </w:t>
      </w:r>
      <w:r w:rsidR="00A704D9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1F33FBE8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7A634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5F95E624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E43F4A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5B1C46">
        <w:t>n</w:t>
      </w:r>
      <w:r w:rsidR="00CB7194">
        <w:t>sowanie</w:t>
      </w:r>
      <w:r w:rsidR="009D1568">
        <w:t xml:space="preserve">, </w:t>
      </w:r>
      <w:r w:rsidR="003947BB">
        <w:br/>
      </w:r>
      <w:r w:rsidR="009D1568">
        <w:t xml:space="preserve">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09E617FA" w14:textId="77777777" w:rsidR="00393948" w:rsidRPr="001911D5" w:rsidRDefault="00393948" w:rsidP="00C46170">
      <w:pPr>
        <w:spacing w:after="120" w:line="276" w:lineRule="auto"/>
        <w:jc w:val="both"/>
      </w:pP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57C9638E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6618673D" w14:textId="6803AA9F" w:rsidR="009D2601" w:rsidRPr="00E63EB0" w:rsidRDefault="009D2601" w:rsidP="009D260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547E42EA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BB23D2">
        <w:rPr>
          <w:i/>
        </w:rPr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5621DFE3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</w:t>
      </w:r>
      <w:r w:rsidR="00053638">
        <w:t>.</w:t>
      </w:r>
      <w:r w:rsidRPr="00E63EB0">
        <w:t xml:space="preserve"> </w:t>
      </w:r>
    </w:p>
    <w:p w14:paraId="11E1ECD3" w14:textId="4D394FB7" w:rsidR="00241D6C" w:rsidRPr="00E63EB0" w:rsidRDefault="009A3B19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8D56AC">
        <w:t>zobowiązany</w:t>
      </w:r>
      <w:r>
        <w:t xml:space="preserve"> jest się stawić, jest przekazywana do wnioskodawcy </w:t>
      </w:r>
      <w:r w:rsidR="00241D6C" w:rsidRPr="00E63EB0">
        <w:t>na adres poczty elektronicznej wnioskodawcy</w:t>
      </w:r>
      <w:r>
        <w:t>, z co najmniej 7-dniowym wyprzedzeniem</w:t>
      </w:r>
      <w:r w:rsidR="00D964B2">
        <w:t>.</w:t>
      </w:r>
    </w:p>
    <w:p w14:paraId="124ED3F4" w14:textId="6FB59284" w:rsidR="002F793B" w:rsidRDefault="00241D6C" w:rsidP="003B30C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B87F088" w14:textId="0144B9CC" w:rsidR="009F1F76" w:rsidRDefault="005334BB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Innowacyjność produktu,</w:t>
      </w:r>
    </w:p>
    <w:p w14:paraId="1DACEAD0" w14:textId="30799A0D" w:rsidR="005334BB" w:rsidRDefault="00896F69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Jakościowa ocena modelu biznesowego</w:t>
      </w:r>
      <w:r w:rsidR="005334BB">
        <w:t xml:space="preserve"> (segment klientów, propozycja wartości, kanały, relacje z klientami, strumienie przychodów, kluczowe zasoby, kluczowe działania, kluczowi partnerzy, struktura kosztów),</w:t>
      </w:r>
    </w:p>
    <w:p w14:paraId="02505B40" w14:textId="23C2BC5A" w:rsidR="00DB7A2E" w:rsidRDefault="00896F69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Wnioskodawca zapewnia personel</w:t>
      </w:r>
      <w:r w:rsidR="005334BB">
        <w:t xml:space="preserve"> posiadający kompetencje niezbędne do realizacji projektu</w:t>
      </w:r>
      <w:r w:rsidR="007A634D">
        <w:t>.</w:t>
      </w:r>
    </w:p>
    <w:p w14:paraId="53761423" w14:textId="088C9681" w:rsidR="005334BB" w:rsidRPr="007C09DA" w:rsidRDefault="005334BB" w:rsidP="003B30C8">
      <w:pPr>
        <w:spacing w:after="120" w:line="276" w:lineRule="auto"/>
        <w:ind w:left="426"/>
        <w:jc w:val="both"/>
      </w:pPr>
      <w:r>
        <w:t>Podczas</w:t>
      </w:r>
      <w:r w:rsidR="008D0989">
        <w:t xml:space="preserve"> posiedzenia</w:t>
      </w:r>
      <w:r>
        <w:t xml:space="preserve"> </w:t>
      </w:r>
      <w:r w:rsidR="00896F69">
        <w:t>P</w:t>
      </w:r>
      <w:r>
        <w:t>anel</w:t>
      </w:r>
      <w:r w:rsidR="007A634D">
        <w:t>u</w:t>
      </w:r>
      <w:r>
        <w:t xml:space="preserve"> </w:t>
      </w:r>
      <w:r w:rsidR="00896F69">
        <w:t>E</w:t>
      </w:r>
      <w:r>
        <w:t xml:space="preserve">kspertów </w:t>
      </w:r>
      <w:r w:rsidR="00D16A9F">
        <w:t>w</w:t>
      </w:r>
      <w:r>
        <w:t xml:space="preserve">nioskodawca zaprezentuje projekt i opracowany w ramach poddziałania 1.1.1 </w:t>
      </w:r>
      <w:r w:rsidR="00896F69">
        <w:t xml:space="preserve">PO PW </w:t>
      </w:r>
      <w:r>
        <w:t>model biznesowy</w:t>
      </w:r>
      <w:r w:rsidR="005424F5">
        <w:t xml:space="preserve">. </w:t>
      </w:r>
      <w:r w:rsidR="004D3DC4">
        <w:t xml:space="preserve">Jego </w:t>
      </w:r>
      <w:r w:rsidR="005424F5">
        <w:t>celem będzie zaprezentowanie wszystkich elementów modelu biznesowego i przekonani</w:t>
      </w:r>
      <w:r w:rsidR="00607E0C">
        <w:t>e</w:t>
      </w:r>
      <w:r w:rsidR="005424F5">
        <w:t xml:space="preserve"> </w:t>
      </w:r>
      <w:r w:rsidR="00896F69">
        <w:t>P</w:t>
      </w:r>
      <w:r w:rsidR="005424F5">
        <w:t xml:space="preserve">anelu </w:t>
      </w:r>
      <w:r w:rsidR="00896F69">
        <w:t>E</w:t>
      </w:r>
      <w:r w:rsidR="005424F5">
        <w:t xml:space="preserve">kspertów, że przygotowany pomysł na biznes wart jest </w:t>
      </w:r>
      <w:r w:rsidR="00896F69">
        <w:t>dofinansowania</w:t>
      </w:r>
      <w:r w:rsidR="005424F5">
        <w:t>. Ocenie podlegać będzie atrakcyjność prezentacji pomysłu oraz wykazanie zasadności biznesowej wynikającej z wypracowanego na Pla</w:t>
      </w:r>
      <w:r w:rsidR="00BB23D2">
        <w:t>t</w:t>
      </w:r>
      <w:r w:rsidR="005424F5">
        <w:t xml:space="preserve">formie startowej modelu biznesowego. </w:t>
      </w:r>
      <w:r w:rsidR="00BB23D2">
        <w:br/>
      </w:r>
      <w:r w:rsidR="005424F5">
        <w:t xml:space="preserve">W trakcie </w:t>
      </w:r>
      <w:r w:rsidR="008D0989">
        <w:t xml:space="preserve">posiedzenia </w:t>
      </w:r>
      <w:r w:rsidR="005424F5">
        <w:t>eksperci mają możliwość zadawania szczegółowych pytań</w:t>
      </w:r>
      <w:r w:rsidR="00896F69" w:rsidRPr="00896F69">
        <w:t xml:space="preserve"> </w:t>
      </w:r>
      <w:r w:rsidR="00896F69">
        <w:t>obejmujących</w:t>
      </w:r>
      <w:r w:rsidR="00C07DED">
        <w:t xml:space="preserve"> zakresem </w:t>
      </w:r>
      <w:r w:rsidR="00896F69" w:rsidRPr="00896F69">
        <w:t>wszystkie</w:t>
      </w:r>
      <w:r w:rsidR="00DB7A2E">
        <w:t xml:space="preserve"> </w:t>
      </w:r>
      <w:r w:rsidR="00896F69" w:rsidRPr="00896F69">
        <w:t xml:space="preserve">kryteria oceny </w:t>
      </w:r>
      <w:r w:rsidR="00896F69">
        <w:t>projektu</w:t>
      </w:r>
      <w:r w:rsidR="005424F5">
        <w:t xml:space="preserve">, w związku </w:t>
      </w:r>
      <w:r w:rsidR="003947BB">
        <w:br/>
      </w:r>
      <w:r w:rsidR="005424F5">
        <w:t>z czym oceniana bę</w:t>
      </w:r>
      <w:r w:rsidR="00DC30BE">
        <w:t>dzie merytoryczna argumentacja w</w:t>
      </w:r>
      <w:r w:rsidR="005424F5">
        <w:t>nioskodawcy na rzecz prezentowanego pomysłu.</w:t>
      </w:r>
    </w:p>
    <w:p w14:paraId="5398EACC" w14:textId="5ECE4DC6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D0989">
        <w:t xml:space="preserve">Prezentacji musi dokonać </w:t>
      </w:r>
      <w:r w:rsidR="008A2685" w:rsidRPr="008A2685">
        <w:t>wnioskodawc</w:t>
      </w:r>
      <w:r w:rsidR="008D0989">
        <w:t>a,</w:t>
      </w:r>
      <w:r w:rsidR="001F475D">
        <w:t xml:space="preserve"> który zakończył pozytywnie proces inkubacji na platformie startowej</w:t>
      </w:r>
      <w:r w:rsidR="00145C8C">
        <w:t xml:space="preserve"> </w:t>
      </w:r>
      <w:r w:rsidR="008D0989">
        <w:t xml:space="preserve"> </w:t>
      </w:r>
      <w:r w:rsidR="000B78E7">
        <w:t>w </w:t>
      </w:r>
      <w:r w:rsidR="008562D6">
        <w:t xml:space="preserve">ramach </w:t>
      </w:r>
      <w:r w:rsidR="003110E2">
        <w:t>p</w:t>
      </w:r>
      <w:r w:rsidR="00C77254">
        <w:t>o</w:t>
      </w:r>
      <w:r w:rsidR="003110E2">
        <w:t>dd</w:t>
      </w:r>
      <w:r w:rsidR="008562D6">
        <w:t>ziałania 1.1.1. POPW</w:t>
      </w:r>
      <w:r w:rsidR="003152A2">
        <w:t>,</w:t>
      </w:r>
      <w:r w:rsidR="00D73068">
        <w:t xml:space="preserve"> reprezentowany przez członka organu zarządzają</w:t>
      </w:r>
      <w:r w:rsidR="00261168">
        <w:t>cego wnioskodawcy lub wspólnika</w:t>
      </w:r>
      <w:r w:rsidR="00E74576">
        <w:t>.</w:t>
      </w:r>
      <w:r w:rsidR="00796A74">
        <w:t xml:space="preserve"> </w:t>
      </w:r>
      <w:r w:rsidR="008A2685" w:rsidRPr="008A2685">
        <w:t xml:space="preserve"> </w:t>
      </w:r>
      <w:r w:rsidR="00F443C1">
        <w:t>Podczas posiedzenia Panelu Ekspertów n</w:t>
      </w:r>
      <w:r w:rsidR="008A2685" w:rsidRPr="008A2685">
        <w:t>ie dopuszcza się występowania w imieniu wnioskodawcy przedstawicieli podmiotów zewnętrznych, w tym firm doradczych.</w:t>
      </w:r>
      <w:r w:rsidR="008A2685">
        <w:t xml:space="preserve"> </w:t>
      </w:r>
      <w:r w:rsidR="002122EB">
        <w:t xml:space="preserve">W posiedzeniu Panelu Ekspertów po stronie wnioskodawcy mogą wziąć udział maksymalnie 4 osoby. </w:t>
      </w:r>
    </w:p>
    <w:p w14:paraId="03930F56" w14:textId="4048B1CC" w:rsidR="00D02725" w:rsidRDefault="00824678" w:rsidP="003152A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</w:t>
      </w:r>
      <w:r w:rsidR="00DF30CB">
        <w:t>.</w:t>
      </w:r>
      <w:r w:rsidR="00261168">
        <w:t xml:space="preserve"> </w:t>
      </w:r>
      <w:r w:rsidR="00C60867">
        <w:t xml:space="preserve">          </w:t>
      </w:r>
      <w:r w:rsidRPr="00E63EB0">
        <w:t>W</w:t>
      </w:r>
      <w:r w:rsidR="00E367E3" w:rsidRPr="00E63EB0">
        <w:t xml:space="preserve"> przypadku </w:t>
      </w:r>
      <w:r w:rsidR="00241D6C" w:rsidRPr="00E63EB0">
        <w:t>niestawienia się wnioskodawcy 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005C54">
        <w:t>wybrany</w:t>
      </w:r>
      <w:r w:rsidR="00005C54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57227790" w14:textId="298CF3A3" w:rsidR="00D84CF9" w:rsidRDefault="00D84CF9" w:rsidP="003E43B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</w:t>
      </w:r>
      <w:r>
        <w:t>dźwiękowej lub dźwiękowej i wizualnej.</w:t>
      </w:r>
    </w:p>
    <w:p w14:paraId="63763AC9" w14:textId="1B49E13B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>uzna za niekwalifikowalne część kosztów wskazanych przez wnioskodawcę jako kwalifikowalne we wniosku o dofinansowanie, rekomenduje zmianę tych kosztów o koszty</w:t>
      </w:r>
      <w:r w:rsidR="009A3B19">
        <w:t>,</w:t>
      </w:r>
      <w:r>
        <w:t xml:space="preserve"> które uznał za niekwalifikowalne, </w:t>
      </w:r>
      <w:r w:rsidR="0090194C">
        <w:br/>
      </w:r>
      <w:r>
        <w:t xml:space="preserve">z zastrzeżeniem ust. </w:t>
      </w:r>
      <w:r w:rsidR="005424F5">
        <w:t>10</w:t>
      </w:r>
      <w:r w:rsidR="00ED2BB2">
        <w:t xml:space="preserve"> i 11</w:t>
      </w:r>
      <w:r w:rsidR="005424F5">
        <w:t>.</w:t>
      </w:r>
      <w:r w:rsidR="005424F5">
        <w:rPr>
          <w:i/>
          <w:iCs/>
        </w:rPr>
        <w:t xml:space="preserve"> </w:t>
      </w:r>
    </w:p>
    <w:p w14:paraId="49BA2A07" w14:textId="05D36693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 xml:space="preserve"> uzna za niekwalifikowalne </w:t>
      </w:r>
      <w:r w:rsidR="00057548">
        <w:t xml:space="preserve">25% </w:t>
      </w:r>
      <w:r>
        <w:t xml:space="preserve"> </w:t>
      </w:r>
      <w:r w:rsidRPr="000150FC">
        <w:t>lub więcej</w:t>
      </w:r>
      <w:r>
        <w:t xml:space="preserve"> kosztów wskazanych przez wnioskodawcę jako kwalifikowalne we wniosku </w:t>
      </w:r>
      <w:r w:rsidR="00945AF3">
        <w:t xml:space="preserve">                     </w:t>
      </w:r>
      <w:r>
        <w:t xml:space="preserve">o dofinansowanie, kryterium wyboru projektów </w:t>
      </w:r>
      <w:r w:rsidR="005424F5">
        <w:t>„Wydatki w ramach projektu są kwalifikowalne,</w:t>
      </w:r>
      <w:r w:rsidR="00E66F0B">
        <w:t xml:space="preserve"> </w:t>
      </w:r>
      <w:r w:rsidR="005424F5">
        <w:t>racjonalne i uzasadnione”</w:t>
      </w:r>
      <w:r>
        <w:t xml:space="preserve"> uznaje się za niespełnione.</w:t>
      </w:r>
    </w:p>
    <w:p w14:paraId="1B06F78F" w14:textId="2A5E9329" w:rsidR="00607E0C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BB23D2">
        <w:t xml:space="preserve"> </w:t>
      </w:r>
      <w:r>
        <w:t>rekom</w:t>
      </w:r>
      <w:r w:rsidR="00E34E9B">
        <w:t xml:space="preserve">enduje zmianę kosztów, o której mowa </w:t>
      </w:r>
      <w:r w:rsidR="003947BB">
        <w:br/>
      </w:r>
      <w:r w:rsidR="00E34E9B">
        <w:t xml:space="preserve">w ust. </w:t>
      </w:r>
      <w:r w:rsidR="005424F5">
        <w:t xml:space="preserve">9, </w:t>
      </w:r>
      <w:r>
        <w:t>PARP</w:t>
      </w:r>
      <w:r w:rsidR="009A3B19">
        <w:t xml:space="preserve">, </w:t>
      </w:r>
      <w:r w:rsidR="006A6806" w:rsidRPr="006A6806">
        <w:t>za pośrednictwem adresu poczty elektronicznej wnioskodawcy</w:t>
      </w:r>
      <w:r w:rsidR="009A3B19">
        <w:t>,</w:t>
      </w:r>
      <w:r>
        <w:t xml:space="preserve"> wzywa jednokrotnie wnioskodawcę do wyrażenia w terminie </w:t>
      </w:r>
      <w:r w:rsidR="00607E0C">
        <w:t xml:space="preserve">3 </w:t>
      </w:r>
      <w:r>
        <w:t xml:space="preserve">dni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Panel Ekspertów zmiany.  W przypadku braku  zgody </w:t>
      </w:r>
      <w:r w:rsidR="006A6806" w:rsidRPr="006A6806">
        <w:t>na  dokonanie  rekomendowanej przez Panel Ekspertów</w:t>
      </w:r>
      <w:r w:rsidR="005424F5">
        <w:t xml:space="preserve"> </w:t>
      </w:r>
      <w:r w:rsidR="006A6806" w:rsidRPr="006A6806">
        <w:t xml:space="preserve">zmiany </w:t>
      </w:r>
      <w:r>
        <w:t xml:space="preserve">lub braku </w:t>
      </w:r>
      <w:r w:rsidR="006A6806">
        <w:t xml:space="preserve">odpowiedzi </w:t>
      </w:r>
      <w:r>
        <w:t xml:space="preserve"> wnioskodawc</w:t>
      </w:r>
      <w:r w:rsidR="006A6806">
        <w:t>y</w:t>
      </w:r>
      <w:r>
        <w:t xml:space="preserve"> we wskazanym terminie, kryterium wyboru projektów </w:t>
      </w:r>
      <w:r w:rsidR="005424F5">
        <w:t xml:space="preserve">„Wydatki w ramach projektu są kwalifikowalne, racjonalne i uzasadnione” </w:t>
      </w:r>
      <w:r>
        <w:t>uznaje się za niesp</w:t>
      </w:r>
      <w:r w:rsidR="00E34E9B">
        <w:t>ełnione. W przypadku wyrażenia przez wnioskodawcę we wskazanym</w:t>
      </w:r>
      <w:r>
        <w:t xml:space="preserve"> terminie zgody na dokonanie rekomendowanej przez Panel Ekspertów</w:t>
      </w:r>
      <w:r w:rsidR="0090194C">
        <w:t xml:space="preserve"> </w:t>
      </w:r>
      <w:r>
        <w:t>zmiany</w:t>
      </w:r>
      <w:r w:rsidR="00E43F4A">
        <w:t>,</w:t>
      </w:r>
      <w:r>
        <w:t xml:space="preserve"> kryterium wyboru projektów </w:t>
      </w:r>
      <w:r w:rsidR="005424F5">
        <w:t>„Wydatki w ramach projektu są kwalifikowalne, racjonalne i uzasadnione”</w:t>
      </w:r>
      <w:r>
        <w:t xml:space="preserve"> uznaje się za spełnione. </w:t>
      </w:r>
      <w:r w:rsidR="006A6806" w:rsidRPr="006A6806">
        <w:t xml:space="preserve">Termin, o którym mowa wyżej, uważa się za zachowany, jeśli skan pisma wnioskodawcy wpłynie do PARP na adres poczty elektronicznej wskazany </w:t>
      </w:r>
      <w:r w:rsidR="003947BB">
        <w:br/>
      </w:r>
      <w:r w:rsidR="006A6806" w:rsidRPr="006A6806">
        <w:t>w wezwaniu nie później, niż w terminie</w:t>
      </w:r>
      <w:r w:rsidR="00145C8C">
        <w:t xml:space="preserve"> </w:t>
      </w:r>
      <w:r w:rsidR="00607E0C">
        <w:t>3</w:t>
      </w:r>
      <w:r w:rsidR="006A6806" w:rsidRPr="006A6806">
        <w:t xml:space="preserve"> dni od dnia wysłania wezwania.</w:t>
      </w:r>
      <w:r w:rsidR="006A6806">
        <w:t xml:space="preserve"> </w:t>
      </w:r>
    </w:p>
    <w:p w14:paraId="2B7B9220" w14:textId="3773F6C3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5424F5">
        <w:t>,</w:t>
      </w:r>
      <w:r>
        <w:t xml:space="preserve"> czy wnioskodawca wyraził zgodę na dokonanie rekomendowanej przez Panel Ekspertów zmiany</w:t>
      </w:r>
      <w:r w:rsidR="00F443C1">
        <w:t>, o której mowa w ust. 11</w:t>
      </w:r>
      <w:r>
        <w:t>, a więc czy zostało spełnione kryterium, następuje przed zakończeniem oceny.  W przypadku zgody na dokonanie rekomendowanej przez Panel Ekspertów zmiany wnioskodawca składa skorygowany wniosek o dofinansowanie po zakończeniu oceny</w:t>
      </w:r>
      <w:r w:rsidR="005424F5">
        <w:t>,</w:t>
      </w:r>
      <w:r>
        <w:t xml:space="preserve"> a przed podpisaniem umowy o dofinansowanie</w:t>
      </w:r>
      <w:r w:rsidRPr="006A6806"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6CAA808C" w14:textId="77777777" w:rsidR="003947BB" w:rsidRDefault="003947BB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2C315AD4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 xml:space="preserve">nił kryteria wyboru projektów  i uzyskał wymaganą liczbę punktów </w:t>
      </w:r>
      <w:r w:rsidR="00FE2442" w:rsidRPr="00E63EB0">
        <w:t>oraz</w:t>
      </w:r>
    </w:p>
    <w:p w14:paraId="46A6A4AE" w14:textId="72D6F9C8" w:rsidR="001A59AD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kwota przeznaczona na dofinansowanie projektów w </w:t>
      </w:r>
      <w:r w:rsidR="00232959">
        <w:t>etapie</w:t>
      </w:r>
      <w:r w:rsidR="00145C8C">
        <w:t xml:space="preserve"> określona w § 3 ust. </w:t>
      </w:r>
      <w:r w:rsidR="008128A7">
        <w:t>5</w:t>
      </w:r>
      <w:r w:rsidR="00232959">
        <w:t xml:space="preserve">, w ramach którego został złożony </w:t>
      </w:r>
      <w:r w:rsidR="00824678" w:rsidRPr="00E63EB0">
        <w:t xml:space="preserve">pozwala na </w:t>
      </w:r>
      <w:r w:rsidR="00005C54">
        <w:t>wybranie go do dofinansowania</w:t>
      </w:r>
      <w:r w:rsidR="00DB0551">
        <w:t>.</w:t>
      </w:r>
    </w:p>
    <w:p w14:paraId="3923771F" w14:textId="77777777" w:rsidR="00145C8C" w:rsidRPr="00B30958" w:rsidRDefault="00145C8C" w:rsidP="00145C8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209DB48F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 i uzyskał</w:t>
      </w:r>
      <w:r w:rsidRPr="00B30958">
        <w:t xml:space="preserve"> wymaganą liczbę punktów, jednak </w:t>
      </w:r>
      <w:r>
        <w:t xml:space="preserve">kwota przeznaczona na dofinansowanie </w:t>
      </w:r>
      <w:r w:rsidRPr="004B2D97">
        <w:t>projektów w etapie, w ramach którego został złożony nie pozwala na jego dofinansowanie</w:t>
      </w:r>
      <w:r w:rsidRPr="00515C19">
        <w:t>,</w:t>
      </w:r>
      <w:r w:rsidRPr="000A7C73">
        <w:t xml:space="preserve"> </w:t>
      </w:r>
    </w:p>
    <w:p w14:paraId="5D2492B0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nie spełnił kryteriów wyboru projektów lub nie uzyskał </w:t>
      </w:r>
      <w:r w:rsidRPr="00B30958">
        <w:t>wymaganej liczby punktów.</w:t>
      </w:r>
    </w:p>
    <w:p w14:paraId="62EF3267" w14:textId="43C93D3D" w:rsidR="00E16090" w:rsidRPr="00E63EB0" w:rsidRDefault="00E16090" w:rsidP="00231E3D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6090">
        <w:t xml:space="preserve">W przypadku, gdy kwota </w:t>
      </w:r>
      <w:r w:rsidR="001D426D">
        <w:t>alokacji</w:t>
      </w:r>
      <w:r w:rsidR="00C94BDE">
        <w:t xml:space="preserve"> </w:t>
      </w:r>
      <w:r w:rsidRPr="00E16090">
        <w:t xml:space="preserve">środków przeznaczona na dofinansowanie projektów </w:t>
      </w:r>
      <w:r w:rsidR="003947BB">
        <w:br/>
      </w:r>
      <w:r w:rsidRPr="00E16090">
        <w:t xml:space="preserve">w </w:t>
      </w:r>
      <w:r w:rsidR="004779B2" w:rsidRPr="002F144A">
        <w:t xml:space="preserve"> ramach</w:t>
      </w:r>
      <w:r w:rsidR="004779B2">
        <w:t xml:space="preserve"> danego etapu</w:t>
      </w:r>
      <w:r w:rsidR="00DD61A9">
        <w:t xml:space="preserve"> nie</w:t>
      </w:r>
      <w:r w:rsidRPr="00E16090">
        <w:t xml:space="preserve"> pozwala na dofinansowanie wszystkich projektów, o których mowa w ust. 1</w:t>
      </w:r>
      <w:r w:rsidR="00B31663">
        <w:t xml:space="preserve"> pkt 1</w:t>
      </w:r>
      <w:r w:rsidRPr="00E16090">
        <w:t>, wsparcie</w:t>
      </w:r>
      <w:r w:rsidR="00124E73">
        <w:t xml:space="preserve"> w ramach danego etapu</w:t>
      </w:r>
      <w:r w:rsidRPr="00E16090">
        <w:t xml:space="preserve"> uzyskują projekty, które zdobędą największą liczbę punktów w ramach oceny merytorycznej</w:t>
      </w:r>
      <w:r>
        <w:t xml:space="preserve">. </w:t>
      </w:r>
      <w:r w:rsidRPr="006E3725">
        <w:t xml:space="preserve">W przypadku projektów, które w wyniku oceny merytorycznej uzyskały taką samą liczbę punktów, o wyborze do dofinansowania decydować </w:t>
      </w:r>
      <w:r w:rsidR="004779B2">
        <w:t xml:space="preserve">będzie </w:t>
      </w:r>
      <w:r w:rsidRPr="006E3725">
        <w:t>kryteri</w:t>
      </w:r>
      <w:r w:rsidR="004779B2">
        <w:t>um</w:t>
      </w:r>
      <w:r w:rsidRPr="006E3725">
        <w:t xml:space="preserve"> rozstrzygające określone w załączniku nr 1</w:t>
      </w:r>
      <w:r>
        <w:t xml:space="preserve"> do regulaminu</w:t>
      </w:r>
      <w:r w:rsidRPr="006E3725">
        <w:t>.</w:t>
      </w:r>
    </w:p>
    <w:p w14:paraId="50C32A27" w14:textId="28C719B1" w:rsidR="00D15E16" w:rsidRDefault="009E5370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Wniosek o dofinansowanie, który został umieszczony na liście projektów,</w:t>
      </w:r>
      <w:r w:rsidR="00DD61A9">
        <w:t xml:space="preserve"> o której mowa w</w:t>
      </w:r>
      <w:r w:rsidR="009C77CB" w:rsidRPr="00662D96">
        <w:t xml:space="preserve"> </w:t>
      </w:r>
      <w:r w:rsidR="00B3546D">
        <w:t xml:space="preserve"> </w:t>
      </w:r>
      <w:r w:rsidR="00AA03A0" w:rsidRPr="006A53F0">
        <w:t>§</w:t>
      </w:r>
      <w:r w:rsidR="00AA03A0">
        <w:t xml:space="preserve"> </w:t>
      </w:r>
      <w:r w:rsidR="00B3546D">
        <w:t xml:space="preserve">12 </w:t>
      </w:r>
      <w:r w:rsidR="009C77CB" w:rsidRPr="00662D96">
        <w:t xml:space="preserve">ust. </w:t>
      </w:r>
      <w:r w:rsidR="00B3546D">
        <w:t>2</w:t>
      </w:r>
      <w:r w:rsidR="00DD61A9">
        <w:t>,</w:t>
      </w:r>
      <w:r>
        <w:t xml:space="preserve"> lecz nie został wybrany do dofinansowania, nie może zostać ponownie złożony w kolejnym etapie do PARP. </w:t>
      </w:r>
    </w:p>
    <w:p w14:paraId="450801DE" w14:textId="6A34F7D3" w:rsidR="00442FE7" w:rsidRDefault="00D14B34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 xml:space="preserve">W oparciu o ocenę projektów </w:t>
      </w:r>
      <w:r w:rsidR="00592311">
        <w:t xml:space="preserve">złożonych w danym etapie konkursu </w:t>
      </w:r>
      <w:r w:rsidRPr="00E63EB0">
        <w:t>PARP sporządza 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71750A">
        <w:t>.</w:t>
      </w:r>
      <w:r w:rsidR="00442FE7">
        <w:t xml:space="preserve"> </w:t>
      </w:r>
    </w:p>
    <w:p w14:paraId="6CB8779B" w14:textId="5407F755" w:rsidR="000657A0" w:rsidRPr="008B66A2" w:rsidRDefault="00366FFA" w:rsidP="006953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E5FA9">
        <w:t xml:space="preserve">Rozstrzygnięcie konkursu </w:t>
      </w:r>
      <w:r w:rsidR="006E2F87">
        <w:t>w ramach danego etapu</w:t>
      </w:r>
      <w:r w:rsidR="00C26CBF">
        <w:t xml:space="preserve"> następuje</w:t>
      </w:r>
      <w:r w:rsidR="00841047" w:rsidRPr="00CE5FA9">
        <w:t xml:space="preserve"> </w:t>
      </w:r>
      <w:r w:rsidR="0097764B">
        <w:t>poprzez zatwierdzenie przez PARP</w:t>
      </w:r>
      <w:r w:rsidR="000937DA">
        <w:t xml:space="preserve"> listy</w:t>
      </w:r>
      <w:r w:rsidR="00555575">
        <w:t xml:space="preserve">, o której mowa w ust. </w:t>
      </w:r>
      <w:r w:rsidR="00841047">
        <w:t>5</w:t>
      </w:r>
      <w:r w:rsidR="00A270CD">
        <w:t>,</w:t>
      </w:r>
      <w:r w:rsidR="00555575">
        <w:t xml:space="preserve"> </w:t>
      </w:r>
      <w:r w:rsidR="00592311">
        <w:t>zawierającej przyznane oceny, z wyróżnieniem projektów wybranych do dofinansowania</w:t>
      </w:r>
      <w:r w:rsidR="00A270CD">
        <w:t xml:space="preserve">. 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1CEE246B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592311">
        <w:t xml:space="preserve"> danego etapu </w:t>
      </w:r>
      <w:r w:rsidRPr="00E63EB0">
        <w:t>konkursu</w:t>
      </w:r>
      <w:r>
        <w:t xml:space="preserve">, </w:t>
      </w:r>
      <w:r w:rsidRPr="00C31E8D">
        <w:t xml:space="preserve">o którym mowa w §11 ust. </w:t>
      </w:r>
      <w:r w:rsidR="00F818B2">
        <w:t>6</w:t>
      </w:r>
      <w:r w:rsidR="0053128E"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6F7E613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t xml:space="preserve">W terminie </w:t>
      </w:r>
      <w:r w:rsidR="00F443C1">
        <w:t>3</w:t>
      </w:r>
      <w:r>
        <w:t xml:space="preserve"> </w:t>
      </w:r>
      <w:r w:rsidR="0068762E">
        <w:t xml:space="preserve">dni od rozstrzygnięcia </w:t>
      </w:r>
      <w:r w:rsidR="00592311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463301">
        <w:t>6</w:t>
      </w:r>
      <w:r w:rsidR="0053128E">
        <w:t xml:space="preserve">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stronie internetowej </w:t>
      </w:r>
      <w:r w:rsidR="00A163C6">
        <w:t xml:space="preserve">PARP </w:t>
      </w:r>
      <w:r w:rsidR="0013411C" w:rsidRPr="00E63EB0">
        <w:t>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3947BB">
        <w:br/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5A2A99EB" w14:textId="4E63CC0B" w:rsidR="00366FFA" w:rsidRPr="00CE5FA9" w:rsidRDefault="00366FFA" w:rsidP="00366FFA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CE5FA9">
        <w:t>Przewidywany termin rozstrzygnięcia konkursu - 2 miesiące od dnia zamknięcia naboru wniosków o dofinansowanie w ramach danego etapu.</w:t>
      </w:r>
    </w:p>
    <w:p w14:paraId="1F32192A" w14:textId="63C6C44B" w:rsidR="00613937" w:rsidRPr="00613937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 xml:space="preserve">Po rozstrzygnięciu </w:t>
      </w:r>
      <w:r w:rsidR="006E2F87">
        <w:t xml:space="preserve">wszystkich etapów </w:t>
      </w:r>
      <w:r w:rsidRPr="00613937">
        <w:t>konkursu</w:t>
      </w:r>
      <w:r w:rsidR="00DF1167">
        <w:t xml:space="preserve">, w przypadku wystąpienia wolnych środków </w:t>
      </w:r>
      <w:r w:rsidR="005933C5">
        <w:t>IZ</w:t>
      </w:r>
      <w:r w:rsidR="00DB7608">
        <w:t xml:space="preserve"> </w:t>
      </w:r>
      <w:r w:rsidR="00DF1167">
        <w:t xml:space="preserve">może podjąć decyzję o ich przeznaczeniu na dofinansowanie </w:t>
      </w:r>
      <w:r w:rsidRPr="00613937">
        <w:t xml:space="preserve"> </w:t>
      </w:r>
      <w:r w:rsidR="00DF1167">
        <w:t>p</w:t>
      </w:r>
      <w:r w:rsidRPr="00613937">
        <w:t>rojekt</w:t>
      </w:r>
      <w:r w:rsidR="00DF1167">
        <w:t>ów</w:t>
      </w:r>
      <w:r w:rsidRPr="00613937">
        <w:t>, które spełniły kryteria</w:t>
      </w:r>
      <w:r>
        <w:t xml:space="preserve"> </w:t>
      </w:r>
      <w:r w:rsidR="00A13788">
        <w:t xml:space="preserve">wyboru projektów </w:t>
      </w:r>
      <w:r>
        <w:t>lub 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dostępna </w:t>
      </w:r>
      <w:r w:rsidR="002262A2">
        <w:t>w ramach</w:t>
      </w:r>
      <w:r w:rsidR="00DF1167">
        <w:t xml:space="preserve"> danego etapu </w:t>
      </w:r>
      <w:r w:rsidR="00EC3F23">
        <w:t xml:space="preserve"> konkursu</w:t>
      </w:r>
      <w:r w:rsidR="002262A2">
        <w:t xml:space="preserve"> </w:t>
      </w:r>
      <w:r w:rsidRPr="00613937">
        <w:t>alokacja nie pozwalała na ich dofinansowanie</w:t>
      </w:r>
      <w:r w:rsidR="00DF1167">
        <w:t>.</w:t>
      </w:r>
      <w:r w:rsidRPr="00613937">
        <w:t xml:space="preserve">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5D1B5F">
        <w:t xml:space="preserve"> Przepis §11 stosuje się odpowiednio.</w:t>
      </w:r>
    </w:p>
    <w:p w14:paraId="796BBC98" w14:textId="77777777" w:rsidR="00CA41AF" w:rsidRPr="00E63EB0" w:rsidRDefault="00CA41AF" w:rsidP="00231E3D">
      <w:pPr>
        <w:spacing w:after="120" w:line="276" w:lineRule="auto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3BD3819A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Wraz z informacją o wyborze projektu do dofinansowania,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D830E2" w:rsidRPr="00E63EB0">
        <w:t>7</w:t>
      </w:r>
      <w:r w:rsidR="00A13788">
        <w:t xml:space="preserve"> do regulaminu</w:t>
      </w:r>
      <w:r w:rsidR="007F4208">
        <w:t>.</w:t>
      </w:r>
    </w:p>
    <w:p w14:paraId="7CE79E40" w14:textId="2F49A367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</w:t>
      </w:r>
      <w:r w:rsidR="003947BB">
        <w:br/>
      </w:r>
      <w:r w:rsidRPr="00E63EB0">
        <w:t xml:space="preserve">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5E8A20A5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74135246" w14:textId="64ECA479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C12C3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 xml:space="preserve">4 i 4a </w:t>
      </w:r>
      <w:r w:rsidR="00F96F7E" w:rsidRPr="00B30958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ustawy </w:t>
      </w:r>
      <w:r w:rsidR="0090194C">
        <w:rPr>
          <w:rFonts w:eastAsiaTheme="minorHAnsi"/>
          <w:lang w:eastAsia="en-US"/>
        </w:rPr>
        <w:br/>
      </w:r>
      <w:r w:rsidR="00B30958" w:rsidRPr="00B30958">
        <w:rPr>
          <w:rFonts w:eastAsiaTheme="minorHAnsi"/>
          <w:lang w:eastAsia="en-US"/>
        </w:rPr>
        <w:t>o PARP</w:t>
      </w:r>
      <w:r w:rsidR="00B30958">
        <w:rPr>
          <w:rFonts w:eastAsiaTheme="minorHAnsi"/>
          <w:lang w:eastAsia="en-US"/>
        </w:rPr>
        <w:t>.</w:t>
      </w:r>
    </w:p>
    <w:p w14:paraId="24483CB2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zrealizował w PARP.</w:t>
      </w:r>
    </w:p>
    <w:p w14:paraId="024D367C" w14:textId="190929C3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53128E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323CD0B8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63EB0">
        <w:rPr>
          <w:rFonts w:eastAsiaTheme="minorHAnsi"/>
          <w:lang w:eastAsia="en-US"/>
        </w:rPr>
        <w:br/>
        <w:t>w terminach i na zasadach określonych w umowie o dofinansowan</w:t>
      </w:r>
      <w:r w:rsidR="0034690C">
        <w:rPr>
          <w:rFonts w:eastAsiaTheme="minorHAnsi"/>
          <w:lang w:eastAsia="en-US"/>
        </w:rPr>
        <w:t>i</w:t>
      </w:r>
      <w:r w:rsidRPr="00E63EB0">
        <w:rPr>
          <w:rFonts w:eastAsiaTheme="minorHAnsi"/>
          <w:lang w:eastAsia="en-US"/>
        </w:rPr>
        <w:t>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ABE654F" w14:textId="1841820D" w:rsidR="00E077BC" w:rsidRPr="0009261E" w:rsidRDefault="00E077BC" w:rsidP="00E077B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09261E">
        <w:rPr>
          <w:rFonts w:eastAsiaTheme="minorHAnsi"/>
          <w:lang w:eastAsia="en-US"/>
        </w:rPr>
        <w:t>W przy</w:t>
      </w:r>
      <w:r w:rsidR="00C513C2">
        <w:rPr>
          <w:rFonts w:eastAsiaTheme="minorHAnsi"/>
          <w:lang w:eastAsia="en-US"/>
        </w:rPr>
        <w:t>padku projektu, w którym przewi</w:t>
      </w:r>
      <w:r w:rsidRPr="0009261E">
        <w:rPr>
          <w:rFonts w:eastAsiaTheme="minorHAnsi"/>
          <w:lang w:eastAsia="en-US"/>
        </w:rPr>
        <w:t>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</w:t>
      </w:r>
    </w:p>
    <w:p w14:paraId="15414FDC" w14:textId="7777777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6 do regulaminu</w:t>
      </w:r>
      <w:r w:rsidR="007F4208">
        <w:t>.</w:t>
      </w:r>
    </w:p>
    <w:p w14:paraId="05A15B54" w14:textId="0F93D48A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1F79B86A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037C4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71F359DF" w14:textId="2E1DB8A3" w:rsidR="00AD3F38" w:rsidRPr="00E63EB0" w:rsidRDefault="0053128E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 xml:space="preserve">Protest </w:t>
      </w:r>
      <w:r w:rsidR="00D8117E" w:rsidRPr="00E63EB0">
        <w:t xml:space="preserve">jest </w:t>
      </w:r>
      <w:r w:rsidR="00AD3F38" w:rsidRPr="00E63EB0">
        <w:t>wnoszony do PARP.</w:t>
      </w:r>
    </w:p>
    <w:p w14:paraId="64C264EF" w14:textId="2FD52E3D" w:rsidR="00AD3F38" w:rsidRPr="00E63EB0" w:rsidRDefault="00AD3F38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760AFD4F" w14:textId="597B3E6F" w:rsidR="00DC4ECA" w:rsidRPr="000657A0" w:rsidRDefault="00314DB0" w:rsidP="00231E3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885709">
        <w:rPr>
          <w:rFonts w:eastAsia="Calibri"/>
          <w:lang w:eastAsia="en-US"/>
        </w:rPr>
        <w:t>spełni</w:t>
      </w:r>
      <w:r w:rsidR="00463301">
        <w:rPr>
          <w:rFonts w:eastAsia="Calibri"/>
          <w:lang w:eastAsia="en-US"/>
        </w:rPr>
        <w:t>ł</w:t>
      </w:r>
      <w:r w:rsidR="00885709">
        <w:rPr>
          <w:rFonts w:eastAsia="Calibri"/>
          <w:lang w:eastAsia="en-US"/>
        </w:rPr>
        <w:t xml:space="preserve"> kryteria wyboru projektów,</w:t>
      </w:r>
      <w:r w:rsidR="00AD3F38" w:rsidRPr="00E63EB0">
        <w:rPr>
          <w:rFonts w:eastAsia="Calibri"/>
          <w:lang w:eastAsia="en-US"/>
        </w:rPr>
        <w:t xml:space="preserve"> uzyska</w:t>
      </w:r>
      <w:r w:rsidR="00463301">
        <w:rPr>
          <w:rFonts w:eastAsia="Calibri"/>
          <w:lang w:eastAsia="en-US"/>
        </w:rPr>
        <w:t>ł</w:t>
      </w:r>
      <w:r w:rsidR="00AD3F38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 xml:space="preserve">liście projektów wybranych </w:t>
      </w:r>
      <w:r w:rsidR="00AD3F38" w:rsidRPr="002262A2">
        <w:rPr>
          <w:rFonts w:eastAsia="Calibri"/>
          <w:iCs/>
          <w:lang w:eastAsia="en-US"/>
        </w:rPr>
        <w:t>do dofinansowania</w:t>
      </w:r>
      <w:r w:rsidR="00AD3F38" w:rsidRPr="002262A2">
        <w:rPr>
          <w:rFonts w:eastAsia="Calibri"/>
          <w:i/>
          <w:iCs/>
          <w:lang w:eastAsia="en-US"/>
        </w:rPr>
        <w:t xml:space="preserve"> </w:t>
      </w:r>
      <w:r w:rsidR="005F200C">
        <w:rPr>
          <w:rFonts w:eastAsia="Calibri"/>
          <w:lang w:eastAsia="en-US"/>
        </w:rPr>
        <w:t>w ramach danego etapu</w:t>
      </w:r>
      <w:r w:rsidR="00AD3F38" w:rsidRPr="002262A2">
        <w:rPr>
          <w:rFonts w:eastAsia="Calibri"/>
          <w:lang w:eastAsia="en-US"/>
        </w:rPr>
        <w:t xml:space="preserve"> konkursu</w:t>
      </w:r>
      <w:r w:rsidR="009C77CB">
        <w:rPr>
          <w:rFonts w:eastAsia="Calibri"/>
          <w:lang w:eastAsia="en-US"/>
        </w:rPr>
        <w:t>, dla którego projekt został umieszczony na liście, o której mowa w § 12 ust. 2</w:t>
      </w:r>
      <w:r w:rsidR="005D1B5F">
        <w:rPr>
          <w:rFonts w:eastAsia="Calibri"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oraz pod warunkiem dostępności środków finansowych</w:t>
      </w:r>
      <w:r w:rsidR="003606F8">
        <w:rPr>
          <w:rFonts w:eastAsia="Calibri"/>
          <w:lang w:eastAsia="en-US"/>
        </w:rPr>
        <w:t xml:space="preserve">, o których mowa w </w:t>
      </w:r>
      <w:r w:rsidR="003606F8">
        <w:t>§ 12 ust. 5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851B1A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AB3A1D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370E61FD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="003947BB">
        <w:br/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3DD1E9E6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Informatorium PARP </w:t>
      </w:r>
      <w:r w:rsidR="003947BB">
        <w:br/>
      </w:r>
      <w:r w:rsidRPr="007D6441">
        <w:t xml:space="preserve">w odpowiedzi  na zapytania kierowane na adres poczty elektronicznej: </w:t>
      </w:r>
      <w:hyperlink r:id="rId12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9326C6">
        <w:t>po</w:t>
      </w:r>
      <w:r w:rsidR="00C850E6">
        <w:t>d</w:t>
      </w:r>
      <w:r w:rsidR="009326C6">
        <w:t xml:space="preserve"> numerami: </w:t>
      </w:r>
      <w:r w:rsidRPr="007D6441">
        <w:t xml:space="preserve">22 432 89 91-93.  </w:t>
      </w:r>
    </w:p>
    <w:p w14:paraId="358E87C2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257026FE" w14:textId="77777777" w:rsidR="00F22FE6" w:rsidRDefault="00F22FE6" w:rsidP="001A17DE">
      <w:pPr>
        <w:spacing w:after="120" w:line="276" w:lineRule="auto"/>
        <w:rPr>
          <w:b/>
        </w:rPr>
      </w:pPr>
    </w:p>
    <w:p w14:paraId="2FB589B5" w14:textId="2F442D30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266DB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E63EB0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1DD5C408" w14:textId="77777777" w:rsidR="007C1E1B" w:rsidRDefault="007C1E1B" w:rsidP="00E63EB0">
      <w:pPr>
        <w:spacing w:after="120" w:line="276" w:lineRule="auto"/>
        <w:jc w:val="both"/>
        <w:rPr>
          <w:b/>
        </w:rPr>
      </w:pPr>
      <w:bookmarkStart w:id="14" w:name="_GoBack"/>
      <w:bookmarkEnd w:id="14"/>
    </w:p>
    <w:p w14:paraId="77919810" w14:textId="77777777" w:rsidR="000657A0" w:rsidRDefault="000657A0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671FF11F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oświadczenia o uzupełnieniu wniosku w Generatorze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14:paraId="527449A9" w14:textId="220EF333" w:rsidR="008D5036" w:rsidRDefault="008D5036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>
        <w:t xml:space="preserve">Wykaz </w:t>
      </w:r>
      <w:r w:rsidR="00DB39BF">
        <w:t>Regionalnych</w:t>
      </w:r>
      <w:r>
        <w:t xml:space="preserve"> Inteligentnych Specjalizacji</w:t>
      </w:r>
    </w:p>
    <w:p w14:paraId="343E5228" w14:textId="75344FA9" w:rsidR="00E63EB0" w:rsidRPr="0090194C" w:rsidRDefault="00E63EB0" w:rsidP="00E63EB0">
      <w:pPr>
        <w:spacing w:after="120" w:line="276" w:lineRule="auto"/>
        <w:jc w:val="both"/>
        <w:rPr>
          <w:b/>
          <w:bCs/>
          <w:color w:val="FF0000"/>
        </w:rPr>
      </w:pPr>
    </w:p>
    <w:sectPr w:rsidR="00E63EB0" w:rsidRPr="0090194C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C7F7" w14:textId="77777777" w:rsidR="00FA323A" w:rsidRDefault="00FA323A">
      <w:r>
        <w:separator/>
      </w:r>
    </w:p>
  </w:endnote>
  <w:endnote w:type="continuationSeparator" w:id="0">
    <w:p w14:paraId="71D32816" w14:textId="77777777" w:rsidR="00FA323A" w:rsidRDefault="00FA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0E42D6" w:rsidRDefault="000E42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0E42D6" w:rsidRDefault="000E42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0E42D6" w:rsidRDefault="000E42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8E7">
      <w:rPr>
        <w:rStyle w:val="Numerstrony"/>
        <w:noProof/>
      </w:rPr>
      <w:t>- 19 -</w:t>
    </w:r>
    <w:r>
      <w:rPr>
        <w:rStyle w:val="Numerstrony"/>
      </w:rPr>
      <w:fldChar w:fldCharType="end"/>
    </w:r>
  </w:p>
  <w:p w14:paraId="6243AC33" w14:textId="77777777" w:rsidR="000E42D6" w:rsidRDefault="000E42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5BB0" w14:textId="77777777" w:rsidR="00FA323A" w:rsidRDefault="00FA323A">
      <w:r>
        <w:separator/>
      </w:r>
    </w:p>
  </w:footnote>
  <w:footnote w:type="continuationSeparator" w:id="0">
    <w:p w14:paraId="519D5AF7" w14:textId="77777777" w:rsidR="00FA323A" w:rsidRDefault="00FA323A">
      <w:r>
        <w:continuationSeparator/>
      </w:r>
    </w:p>
  </w:footnote>
  <w:footnote w:id="1">
    <w:p w14:paraId="0DE0ED64" w14:textId="2A3454AB" w:rsidR="000E42D6" w:rsidRDefault="000E42D6" w:rsidP="004553FD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„</w:t>
      </w:r>
      <w:r>
        <w:br/>
        <w:t>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0E42D6" w:rsidRDefault="000E42D6">
    <w:pPr>
      <w:pStyle w:val="Nagwek"/>
      <w:rPr>
        <w:noProof/>
      </w:rPr>
    </w:pPr>
  </w:p>
  <w:p w14:paraId="40541F13" w14:textId="77777777" w:rsidR="000E42D6" w:rsidRDefault="000E42D6">
    <w:pPr>
      <w:pStyle w:val="Nagwek"/>
      <w:rPr>
        <w:noProof/>
      </w:rPr>
    </w:pPr>
  </w:p>
  <w:p w14:paraId="7639003A" w14:textId="77777777" w:rsidR="000E42D6" w:rsidRDefault="000E42D6">
    <w:pPr>
      <w:pStyle w:val="Nagwek"/>
    </w:pPr>
  </w:p>
  <w:p w14:paraId="03CAB998" w14:textId="77777777" w:rsidR="000E42D6" w:rsidRDefault="000E4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BF"/>
    <w:multiLevelType w:val="hybridMultilevel"/>
    <w:tmpl w:val="C960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B34D7"/>
    <w:multiLevelType w:val="hybridMultilevel"/>
    <w:tmpl w:val="A2460024"/>
    <w:lvl w:ilvl="0" w:tplc="16D4252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B3578C"/>
    <w:multiLevelType w:val="hybridMultilevel"/>
    <w:tmpl w:val="52586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271CBA"/>
    <w:multiLevelType w:val="hybridMultilevel"/>
    <w:tmpl w:val="74C6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721B9"/>
    <w:multiLevelType w:val="hybridMultilevel"/>
    <w:tmpl w:val="C1462862"/>
    <w:lvl w:ilvl="0" w:tplc="6D8C1804">
      <w:start w:val="6"/>
      <w:numFmt w:val="decimal"/>
      <w:lvlText w:val="%1."/>
      <w:lvlJc w:val="left"/>
      <w:pPr>
        <w:ind w:left="35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B32710"/>
    <w:multiLevelType w:val="hybridMultilevel"/>
    <w:tmpl w:val="1FDA5A18"/>
    <w:lvl w:ilvl="0" w:tplc="BA70C9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85467DE"/>
    <w:multiLevelType w:val="hybridMultilevel"/>
    <w:tmpl w:val="5778F6B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70E76"/>
    <w:multiLevelType w:val="hybridMultilevel"/>
    <w:tmpl w:val="7C740EE8"/>
    <w:lvl w:ilvl="0" w:tplc="E3C240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10393"/>
    <w:multiLevelType w:val="hybridMultilevel"/>
    <w:tmpl w:val="B93CB420"/>
    <w:lvl w:ilvl="0" w:tplc="05BA202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D6B7D17"/>
    <w:multiLevelType w:val="hybridMultilevel"/>
    <w:tmpl w:val="451A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782E11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C168A8"/>
    <w:multiLevelType w:val="hybridMultilevel"/>
    <w:tmpl w:val="BFEEC5D8"/>
    <w:lvl w:ilvl="0" w:tplc="1C60DC5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07385"/>
    <w:multiLevelType w:val="hybridMultilevel"/>
    <w:tmpl w:val="7F845A7A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B567B"/>
    <w:multiLevelType w:val="hybridMultilevel"/>
    <w:tmpl w:val="D466D37A"/>
    <w:lvl w:ilvl="0" w:tplc="8EC6A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06DE6"/>
    <w:multiLevelType w:val="hybridMultilevel"/>
    <w:tmpl w:val="4FB0675A"/>
    <w:lvl w:ilvl="0" w:tplc="C43A7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209F"/>
    <w:multiLevelType w:val="hybridMultilevel"/>
    <w:tmpl w:val="6D524AB6"/>
    <w:lvl w:ilvl="0" w:tplc="8E0C012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CF5E74"/>
    <w:multiLevelType w:val="hybridMultilevel"/>
    <w:tmpl w:val="F12CCB98"/>
    <w:lvl w:ilvl="0" w:tplc="4C749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44"/>
  </w:num>
  <w:num w:numId="5">
    <w:abstractNumId w:val="23"/>
  </w:num>
  <w:num w:numId="6">
    <w:abstractNumId w:val="50"/>
  </w:num>
  <w:num w:numId="7">
    <w:abstractNumId w:val="43"/>
  </w:num>
  <w:num w:numId="8">
    <w:abstractNumId w:val="42"/>
  </w:num>
  <w:num w:numId="9">
    <w:abstractNumId w:val="38"/>
  </w:num>
  <w:num w:numId="10">
    <w:abstractNumId w:val="35"/>
  </w:num>
  <w:num w:numId="11">
    <w:abstractNumId w:val="40"/>
  </w:num>
  <w:num w:numId="12">
    <w:abstractNumId w:val="30"/>
  </w:num>
  <w:num w:numId="13">
    <w:abstractNumId w:val="7"/>
  </w:num>
  <w:num w:numId="14">
    <w:abstractNumId w:val="19"/>
  </w:num>
  <w:num w:numId="15">
    <w:abstractNumId w:val="47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9"/>
  </w:num>
  <w:num w:numId="27">
    <w:abstractNumId w:val="48"/>
  </w:num>
  <w:num w:numId="28">
    <w:abstractNumId w:val="39"/>
  </w:num>
  <w:num w:numId="29">
    <w:abstractNumId w:val="18"/>
  </w:num>
  <w:num w:numId="30">
    <w:abstractNumId w:val="20"/>
  </w:num>
  <w:num w:numId="31">
    <w:abstractNumId w:val="34"/>
  </w:num>
  <w:num w:numId="32">
    <w:abstractNumId w:val="6"/>
  </w:num>
  <w:num w:numId="33">
    <w:abstractNumId w:val="28"/>
  </w:num>
  <w:num w:numId="34">
    <w:abstractNumId w:val="16"/>
  </w:num>
  <w:num w:numId="35">
    <w:abstractNumId w:val="3"/>
  </w:num>
  <w:num w:numId="36">
    <w:abstractNumId w:val="9"/>
  </w:num>
  <w:num w:numId="37">
    <w:abstractNumId w:val="13"/>
  </w:num>
  <w:num w:numId="38">
    <w:abstractNumId w:val="1"/>
  </w:num>
  <w:num w:numId="39">
    <w:abstractNumId w:val="51"/>
  </w:num>
  <w:num w:numId="40">
    <w:abstractNumId w:val="36"/>
  </w:num>
  <w:num w:numId="41">
    <w:abstractNumId w:val="21"/>
  </w:num>
  <w:num w:numId="42">
    <w:abstractNumId w:val="53"/>
  </w:num>
  <w:num w:numId="43">
    <w:abstractNumId w:val="24"/>
  </w:num>
  <w:num w:numId="44">
    <w:abstractNumId w:val="33"/>
  </w:num>
  <w:num w:numId="45">
    <w:abstractNumId w:val="29"/>
  </w:num>
  <w:num w:numId="46">
    <w:abstractNumId w:val="37"/>
  </w:num>
  <w:num w:numId="47">
    <w:abstractNumId w:val="8"/>
  </w:num>
  <w:num w:numId="48">
    <w:abstractNumId w:val="2"/>
  </w:num>
  <w:num w:numId="49">
    <w:abstractNumId w:val="25"/>
  </w:num>
  <w:num w:numId="50">
    <w:abstractNumId w:val="46"/>
  </w:num>
  <w:num w:numId="51">
    <w:abstractNumId w:val="31"/>
  </w:num>
  <w:num w:numId="52">
    <w:abstractNumId w:val="52"/>
  </w:num>
  <w:num w:numId="53">
    <w:abstractNumId w:val="27"/>
  </w:num>
  <w:num w:numId="54">
    <w:abstractNumId w:val="5"/>
  </w:num>
  <w:num w:numId="55">
    <w:abstractNumId w:val="0"/>
  </w:num>
  <w:num w:numId="56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1547"/>
    <w:rsid w:val="00003A34"/>
    <w:rsid w:val="000045D1"/>
    <w:rsid w:val="00004FB2"/>
    <w:rsid w:val="00005C54"/>
    <w:rsid w:val="00006859"/>
    <w:rsid w:val="00006B3D"/>
    <w:rsid w:val="00006EF6"/>
    <w:rsid w:val="00007945"/>
    <w:rsid w:val="00010EF8"/>
    <w:rsid w:val="00012F21"/>
    <w:rsid w:val="00013091"/>
    <w:rsid w:val="00013484"/>
    <w:rsid w:val="00013C68"/>
    <w:rsid w:val="000150FC"/>
    <w:rsid w:val="00015341"/>
    <w:rsid w:val="000158FC"/>
    <w:rsid w:val="00015E1C"/>
    <w:rsid w:val="0001625D"/>
    <w:rsid w:val="000169D8"/>
    <w:rsid w:val="00016F1B"/>
    <w:rsid w:val="00017C86"/>
    <w:rsid w:val="00017CBE"/>
    <w:rsid w:val="00020E93"/>
    <w:rsid w:val="000223B0"/>
    <w:rsid w:val="000223E3"/>
    <w:rsid w:val="00023B2C"/>
    <w:rsid w:val="00023B6B"/>
    <w:rsid w:val="00024F5C"/>
    <w:rsid w:val="00025454"/>
    <w:rsid w:val="00025F45"/>
    <w:rsid w:val="00025F56"/>
    <w:rsid w:val="0002657F"/>
    <w:rsid w:val="0002705C"/>
    <w:rsid w:val="00027D0B"/>
    <w:rsid w:val="000308CB"/>
    <w:rsid w:val="00030E0E"/>
    <w:rsid w:val="00032BF4"/>
    <w:rsid w:val="000338F5"/>
    <w:rsid w:val="00033B0B"/>
    <w:rsid w:val="00033DCE"/>
    <w:rsid w:val="00034820"/>
    <w:rsid w:val="00034885"/>
    <w:rsid w:val="00035322"/>
    <w:rsid w:val="00035B07"/>
    <w:rsid w:val="00035E4C"/>
    <w:rsid w:val="00036967"/>
    <w:rsid w:val="00040025"/>
    <w:rsid w:val="00040469"/>
    <w:rsid w:val="00041D4F"/>
    <w:rsid w:val="0004369A"/>
    <w:rsid w:val="000439F4"/>
    <w:rsid w:val="00043EA4"/>
    <w:rsid w:val="00045925"/>
    <w:rsid w:val="00045A69"/>
    <w:rsid w:val="00047158"/>
    <w:rsid w:val="00047BB9"/>
    <w:rsid w:val="00047C93"/>
    <w:rsid w:val="00047D84"/>
    <w:rsid w:val="000511B9"/>
    <w:rsid w:val="00052223"/>
    <w:rsid w:val="0005288D"/>
    <w:rsid w:val="00052F2E"/>
    <w:rsid w:val="0005330C"/>
    <w:rsid w:val="00053638"/>
    <w:rsid w:val="00053C7F"/>
    <w:rsid w:val="000548F4"/>
    <w:rsid w:val="00054916"/>
    <w:rsid w:val="000561B0"/>
    <w:rsid w:val="0005637C"/>
    <w:rsid w:val="00056A06"/>
    <w:rsid w:val="00057548"/>
    <w:rsid w:val="00060DD1"/>
    <w:rsid w:val="00061C9F"/>
    <w:rsid w:val="000630CE"/>
    <w:rsid w:val="000632BB"/>
    <w:rsid w:val="000640EB"/>
    <w:rsid w:val="000657A0"/>
    <w:rsid w:val="00066117"/>
    <w:rsid w:val="00066621"/>
    <w:rsid w:val="00066BFF"/>
    <w:rsid w:val="00067D34"/>
    <w:rsid w:val="00070847"/>
    <w:rsid w:val="000713E3"/>
    <w:rsid w:val="000730A6"/>
    <w:rsid w:val="000747AB"/>
    <w:rsid w:val="00074AA4"/>
    <w:rsid w:val="00076920"/>
    <w:rsid w:val="00076D5F"/>
    <w:rsid w:val="00077047"/>
    <w:rsid w:val="0007722B"/>
    <w:rsid w:val="00081A39"/>
    <w:rsid w:val="00082244"/>
    <w:rsid w:val="00082DB5"/>
    <w:rsid w:val="000849B8"/>
    <w:rsid w:val="00085C72"/>
    <w:rsid w:val="0008739A"/>
    <w:rsid w:val="00087BEE"/>
    <w:rsid w:val="000902B8"/>
    <w:rsid w:val="00090428"/>
    <w:rsid w:val="0009071C"/>
    <w:rsid w:val="00090D3E"/>
    <w:rsid w:val="000910C0"/>
    <w:rsid w:val="00091699"/>
    <w:rsid w:val="00091AAD"/>
    <w:rsid w:val="000925D4"/>
    <w:rsid w:val="0009261E"/>
    <w:rsid w:val="000928C3"/>
    <w:rsid w:val="00093233"/>
    <w:rsid w:val="00093588"/>
    <w:rsid w:val="000937DA"/>
    <w:rsid w:val="00094712"/>
    <w:rsid w:val="0009522C"/>
    <w:rsid w:val="00095620"/>
    <w:rsid w:val="00095AE5"/>
    <w:rsid w:val="000972D5"/>
    <w:rsid w:val="00097ECF"/>
    <w:rsid w:val="000A05DB"/>
    <w:rsid w:val="000A12AD"/>
    <w:rsid w:val="000A2319"/>
    <w:rsid w:val="000A2CFF"/>
    <w:rsid w:val="000A3464"/>
    <w:rsid w:val="000A4565"/>
    <w:rsid w:val="000A4A7B"/>
    <w:rsid w:val="000A5FFD"/>
    <w:rsid w:val="000A60A7"/>
    <w:rsid w:val="000A62DC"/>
    <w:rsid w:val="000A71E8"/>
    <w:rsid w:val="000A7C73"/>
    <w:rsid w:val="000B0221"/>
    <w:rsid w:val="000B0B7C"/>
    <w:rsid w:val="000B0C08"/>
    <w:rsid w:val="000B1C6D"/>
    <w:rsid w:val="000B1CAB"/>
    <w:rsid w:val="000B1DDE"/>
    <w:rsid w:val="000B212C"/>
    <w:rsid w:val="000B3856"/>
    <w:rsid w:val="000B3D5C"/>
    <w:rsid w:val="000B4E11"/>
    <w:rsid w:val="000B54C3"/>
    <w:rsid w:val="000B722C"/>
    <w:rsid w:val="000B7518"/>
    <w:rsid w:val="000B78E7"/>
    <w:rsid w:val="000C1257"/>
    <w:rsid w:val="000C278A"/>
    <w:rsid w:val="000C34AA"/>
    <w:rsid w:val="000C3E51"/>
    <w:rsid w:val="000C50A0"/>
    <w:rsid w:val="000C56D7"/>
    <w:rsid w:val="000C79F4"/>
    <w:rsid w:val="000C7AA9"/>
    <w:rsid w:val="000D027B"/>
    <w:rsid w:val="000D049E"/>
    <w:rsid w:val="000D1848"/>
    <w:rsid w:val="000D1F9C"/>
    <w:rsid w:val="000D277A"/>
    <w:rsid w:val="000D298A"/>
    <w:rsid w:val="000D3D66"/>
    <w:rsid w:val="000D3DB3"/>
    <w:rsid w:val="000D4100"/>
    <w:rsid w:val="000D421E"/>
    <w:rsid w:val="000D7C92"/>
    <w:rsid w:val="000E09DC"/>
    <w:rsid w:val="000E13D6"/>
    <w:rsid w:val="000E166C"/>
    <w:rsid w:val="000E1EE9"/>
    <w:rsid w:val="000E1F21"/>
    <w:rsid w:val="000E2136"/>
    <w:rsid w:val="000E3E3F"/>
    <w:rsid w:val="000E42D6"/>
    <w:rsid w:val="000E6052"/>
    <w:rsid w:val="000E6CDA"/>
    <w:rsid w:val="000E767D"/>
    <w:rsid w:val="000F2643"/>
    <w:rsid w:val="000F2872"/>
    <w:rsid w:val="000F382A"/>
    <w:rsid w:val="000F4D1D"/>
    <w:rsid w:val="000F5E83"/>
    <w:rsid w:val="00100DF6"/>
    <w:rsid w:val="0010279A"/>
    <w:rsid w:val="0010344B"/>
    <w:rsid w:val="00105ED9"/>
    <w:rsid w:val="00106CF0"/>
    <w:rsid w:val="00106F19"/>
    <w:rsid w:val="00106F8F"/>
    <w:rsid w:val="001072D7"/>
    <w:rsid w:val="001076E9"/>
    <w:rsid w:val="001116B1"/>
    <w:rsid w:val="0011222E"/>
    <w:rsid w:val="00117D64"/>
    <w:rsid w:val="0012040B"/>
    <w:rsid w:val="00121A31"/>
    <w:rsid w:val="0012268B"/>
    <w:rsid w:val="00122F87"/>
    <w:rsid w:val="001230C9"/>
    <w:rsid w:val="0012481C"/>
    <w:rsid w:val="00124E73"/>
    <w:rsid w:val="00124F7F"/>
    <w:rsid w:val="00125128"/>
    <w:rsid w:val="001258F5"/>
    <w:rsid w:val="001311DB"/>
    <w:rsid w:val="00131943"/>
    <w:rsid w:val="0013197F"/>
    <w:rsid w:val="00132E6C"/>
    <w:rsid w:val="0013411C"/>
    <w:rsid w:val="001342AC"/>
    <w:rsid w:val="00136E4C"/>
    <w:rsid w:val="00137097"/>
    <w:rsid w:val="00140043"/>
    <w:rsid w:val="001407DA"/>
    <w:rsid w:val="00141774"/>
    <w:rsid w:val="00143949"/>
    <w:rsid w:val="001456AC"/>
    <w:rsid w:val="00145C8C"/>
    <w:rsid w:val="00146EEB"/>
    <w:rsid w:val="00150539"/>
    <w:rsid w:val="00151AF0"/>
    <w:rsid w:val="00151CAC"/>
    <w:rsid w:val="00154005"/>
    <w:rsid w:val="0015437F"/>
    <w:rsid w:val="00155EBF"/>
    <w:rsid w:val="0015650A"/>
    <w:rsid w:val="0015679D"/>
    <w:rsid w:val="00156840"/>
    <w:rsid w:val="001606C2"/>
    <w:rsid w:val="00160DD6"/>
    <w:rsid w:val="0016413E"/>
    <w:rsid w:val="00164762"/>
    <w:rsid w:val="001649E0"/>
    <w:rsid w:val="00164A1F"/>
    <w:rsid w:val="001655C4"/>
    <w:rsid w:val="00166CB9"/>
    <w:rsid w:val="00170538"/>
    <w:rsid w:val="0017770C"/>
    <w:rsid w:val="00180399"/>
    <w:rsid w:val="0018049B"/>
    <w:rsid w:val="00184D01"/>
    <w:rsid w:val="00185347"/>
    <w:rsid w:val="00185AAA"/>
    <w:rsid w:val="00185D47"/>
    <w:rsid w:val="00185EB0"/>
    <w:rsid w:val="00190256"/>
    <w:rsid w:val="001911D5"/>
    <w:rsid w:val="0019145D"/>
    <w:rsid w:val="001915DC"/>
    <w:rsid w:val="001917E8"/>
    <w:rsid w:val="00191D5B"/>
    <w:rsid w:val="00191E06"/>
    <w:rsid w:val="00193C84"/>
    <w:rsid w:val="00194497"/>
    <w:rsid w:val="00194920"/>
    <w:rsid w:val="00195593"/>
    <w:rsid w:val="00197582"/>
    <w:rsid w:val="001A0A46"/>
    <w:rsid w:val="001A0A67"/>
    <w:rsid w:val="001A17DE"/>
    <w:rsid w:val="001A4561"/>
    <w:rsid w:val="001A45B1"/>
    <w:rsid w:val="001A52E1"/>
    <w:rsid w:val="001A5638"/>
    <w:rsid w:val="001A59AD"/>
    <w:rsid w:val="001A7E43"/>
    <w:rsid w:val="001B159D"/>
    <w:rsid w:val="001B2F6D"/>
    <w:rsid w:val="001B3EE8"/>
    <w:rsid w:val="001B4219"/>
    <w:rsid w:val="001B466E"/>
    <w:rsid w:val="001B60E4"/>
    <w:rsid w:val="001B64F0"/>
    <w:rsid w:val="001B6909"/>
    <w:rsid w:val="001B745E"/>
    <w:rsid w:val="001B77D3"/>
    <w:rsid w:val="001C0673"/>
    <w:rsid w:val="001C0C7B"/>
    <w:rsid w:val="001C0F0F"/>
    <w:rsid w:val="001C1C39"/>
    <w:rsid w:val="001C22E8"/>
    <w:rsid w:val="001C25EE"/>
    <w:rsid w:val="001C2E8C"/>
    <w:rsid w:val="001C2EE5"/>
    <w:rsid w:val="001C3558"/>
    <w:rsid w:val="001C492E"/>
    <w:rsid w:val="001C6466"/>
    <w:rsid w:val="001C64C3"/>
    <w:rsid w:val="001C7AAA"/>
    <w:rsid w:val="001D1893"/>
    <w:rsid w:val="001D1B36"/>
    <w:rsid w:val="001D1EBE"/>
    <w:rsid w:val="001D1FC8"/>
    <w:rsid w:val="001D426D"/>
    <w:rsid w:val="001D4336"/>
    <w:rsid w:val="001D440D"/>
    <w:rsid w:val="001D56AE"/>
    <w:rsid w:val="001D5F6D"/>
    <w:rsid w:val="001D6029"/>
    <w:rsid w:val="001D6215"/>
    <w:rsid w:val="001D6AD7"/>
    <w:rsid w:val="001D7984"/>
    <w:rsid w:val="001D79D4"/>
    <w:rsid w:val="001E1857"/>
    <w:rsid w:val="001E355C"/>
    <w:rsid w:val="001E3591"/>
    <w:rsid w:val="001E42BD"/>
    <w:rsid w:val="001E527C"/>
    <w:rsid w:val="001E56B7"/>
    <w:rsid w:val="001E73AB"/>
    <w:rsid w:val="001E75CB"/>
    <w:rsid w:val="001E795D"/>
    <w:rsid w:val="001E7FB3"/>
    <w:rsid w:val="001F07AE"/>
    <w:rsid w:val="001F2416"/>
    <w:rsid w:val="001F2C29"/>
    <w:rsid w:val="001F475D"/>
    <w:rsid w:val="001F4EBD"/>
    <w:rsid w:val="001F66BC"/>
    <w:rsid w:val="001F7982"/>
    <w:rsid w:val="002007EB"/>
    <w:rsid w:val="002008DE"/>
    <w:rsid w:val="00201D98"/>
    <w:rsid w:val="00203284"/>
    <w:rsid w:val="00203FC7"/>
    <w:rsid w:val="002058DF"/>
    <w:rsid w:val="00206C01"/>
    <w:rsid w:val="002070E9"/>
    <w:rsid w:val="00207D4F"/>
    <w:rsid w:val="00211528"/>
    <w:rsid w:val="0021156D"/>
    <w:rsid w:val="0021161B"/>
    <w:rsid w:val="002122EB"/>
    <w:rsid w:val="00212F43"/>
    <w:rsid w:val="0021332C"/>
    <w:rsid w:val="00213485"/>
    <w:rsid w:val="002136D3"/>
    <w:rsid w:val="002137AB"/>
    <w:rsid w:val="00214024"/>
    <w:rsid w:val="00214081"/>
    <w:rsid w:val="00214C30"/>
    <w:rsid w:val="002153A8"/>
    <w:rsid w:val="00215B2B"/>
    <w:rsid w:val="002167CF"/>
    <w:rsid w:val="002174EB"/>
    <w:rsid w:val="0021795F"/>
    <w:rsid w:val="00217ECF"/>
    <w:rsid w:val="00221DB7"/>
    <w:rsid w:val="00222C6B"/>
    <w:rsid w:val="00223811"/>
    <w:rsid w:val="00224250"/>
    <w:rsid w:val="002262A2"/>
    <w:rsid w:val="00227233"/>
    <w:rsid w:val="00227458"/>
    <w:rsid w:val="00230533"/>
    <w:rsid w:val="002305C8"/>
    <w:rsid w:val="00230793"/>
    <w:rsid w:val="00230D66"/>
    <w:rsid w:val="00231B31"/>
    <w:rsid w:val="00231E3D"/>
    <w:rsid w:val="00232959"/>
    <w:rsid w:val="00232DFB"/>
    <w:rsid w:val="00233150"/>
    <w:rsid w:val="002335C1"/>
    <w:rsid w:val="002339CE"/>
    <w:rsid w:val="00234019"/>
    <w:rsid w:val="00234B28"/>
    <w:rsid w:val="0023511C"/>
    <w:rsid w:val="002367F1"/>
    <w:rsid w:val="00236E6A"/>
    <w:rsid w:val="00237AF7"/>
    <w:rsid w:val="00241D6C"/>
    <w:rsid w:val="002479AD"/>
    <w:rsid w:val="00247D72"/>
    <w:rsid w:val="00250BCA"/>
    <w:rsid w:val="00251B8D"/>
    <w:rsid w:val="0025324C"/>
    <w:rsid w:val="00253AAD"/>
    <w:rsid w:val="002549FB"/>
    <w:rsid w:val="00254FF5"/>
    <w:rsid w:val="00255389"/>
    <w:rsid w:val="00257DFB"/>
    <w:rsid w:val="00261153"/>
    <w:rsid w:val="00261168"/>
    <w:rsid w:val="002613F5"/>
    <w:rsid w:val="00262CCF"/>
    <w:rsid w:val="00262F93"/>
    <w:rsid w:val="002630D4"/>
    <w:rsid w:val="0026426C"/>
    <w:rsid w:val="00264278"/>
    <w:rsid w:val="00264746"/>
    <w:rsid w:val="00264840"/>
    <w:rsid w:val="0026520F"/>
    <w:rsid w:val="00265D5B"/>
    <w:rsid w:val="00266BB8"/>
    <w:rsid w:val="0027063F"/>
    <w:rsid w:val="00271940"/>
    <w:rsid w:val="002720F0"/>
    <w:rsid w:val="00272255"/>
    <w:rsid w:val="00272257"/>
    <w:rsid w:val="00272EF9"/>
    <w:rsid w:val="00272FC0"/>
    <w:rsid w:val="00273BE6"/>
    <w:rsid w:val="00275398"/>
    <w:rsid w:val="002753A6"/>
    <w:rsid w:val="00275ABA"/>
    <w:rsid w:val="00277056"/>
    <w:rsid w:val="00277985"/>
    <w:rsid w:val="00281EEB"/>
    <w:rsid w:val="0028352F"/>
    <w:rsid w:val="00283F9F"/>
    <w:rsid w:val="0028523F"/>
    <w:rsid w:val="002857C6"/>
    <w:rsid w:val="00285856"/>
    <w:rsid w:val="002869BF"/>
    <w:rsid w:val="00287446"/>
    <w:rsid w:val="0029025B"/>
    <w:rsid w:val="002902DD"/>
    <w:rsid w:val="002903C6"/>
    <w:rsid w:val="00291529"/>
    <w:rsid w:val="0029166A"/>
    <w:rsid w:val="00291C28"/>
    <w:rsid w:val="00292046"/>
    <w:rsid w:val="00293122"/>
    <w:rsid w:val="002939A6"/>
    <w:rsid w:val="00296621"/>
    <w:rsid w:val="00297CC2"/>
    <w:rsid w:val="002A01EB"/>
    <w:rsid w:val="002A13E3"/>
    <w:rsid w:val="002A25E5"/>
    <w:rsid w:val="002A36B7"/>
    <w:rsid w:val="002A41FA"/>
    <w:rsid w:val="002A500D"/>
    <w:rsid w:val="002A519A"/>
    <w:rsid w:val="002B0A8B"/>
    <w:rsid w:val="002B1383"/>
    <w:rsid w:val="002B2521"/>
    <w:rsid w:val="002B4E02"/>
    <w:rsid w:val="002B501C"/>
    <w:rsid w:val="002B54B9"/>
    <w:rsid w:val="002B73CE"/>
    <w:rsid w:val="002B771F"/>
    <w:rsid w:val="002C0428"/>
    <w:rsid w:val="002C106A"/>
    <w:rsid w:val="002C11B7"/>
    <w:rsid w:val="002C12C3"/>
    <w:rsid w:val="002C3A72"/>
    <w:rsid w:val="002C4910"/>
    <w:rsid w:val="002C56FB"/>
    <w:rsid w:val="002C5BC2"/>
    <w:rsid w:val="002C7512"/>
    <w:rsid w:val="002D389F"/>
    <w:rsid w:val="002D40F9"/>
    <w:rsid w:val="002D5644"/>
    <w:rsid w:val="002D5AB8"/>
    <w:rsid w:val="002D796D"/>
    <w:rsid w:val="002E05EA"/>
    <w:rsid w:val="002E067F"/>
    <w:rsid w:val="002E0901"/>
    <w:rsid w:val="002E0FD3"/>
    <w:rsid w:val="002E1291"/>
    <w:rsid w:val="002E12E1"/>
    <w:rsid w:val="002E200A"/>
    <w:rsid w:val="002E20FC"/>
    <w:rsid w:val="002E2109"/>
    <w:rsid w:val="002E3DF0"/>
    <w:rsid w:val="002E3E14"/>
    <w:rsid w:val="002E4CF4"/>
    <w:rsid w:val="002E57AC"/>
    <w:rsid w:val="002E7AF4"/>
    <w:rsid w:val="002F0B3A"/>
    <w:rsid w:val="002F0BBA"/>
    <w:rsid w:val="002F144A"/>
    <w:rsid w:val="002F15CF"/>
    <w:rsid w:val="002F1CD9"/>
    <w:rsid w:val="002F31B3"/>
    <w:rsid w:val="002F3EAD"/>
    <w:rsid w:val="002F470D"/>
    <w:rsid w:val="002F4E50"/>
    <w:rsid w:val="002F56DE"/>
    <w:rsid w:val="002F68CB"/>
    <w:rsid w:val="002F793B"/>
    <w:rsid w:val="003008A0"/>
    <w:rsid w:val="00301B1E"/>
    <w:rsid w:val="00302048"/>
    <w:rsid w:val="00302439"/>
    <w:rsid w:val="00303155"/>
    <w:rsid w:val="00303637"/>
    <w:rsid w:val="0030375B"/>
    <w:rsid w:val="003037F0"/>
    <w:rsid w:val="00304067"/>
    <w:rsid w:val="00304EAB"/>
    <w:rsid w:val="0030664E"/>
    <w:rsid w:val="00310F51"/>
    <w:rsid w:val="003110E2"/>
    <w:rsid w:val="0031145D"/>
    <w:rsid w:val="00312ED9"/>
    <w:rsid w:val="00314D29"/>
    <w:rsid w:val="00314DB0"/>
    <w:rsid w:val="003152A2"/>
    <w:rsid w:val="00315379"/>
    <w:rsid w:val="00316796"/>
    <w:rsid w:val="00316F10"/>
    <w:rsid w:val="00317556"/>
    <w:rsid w:val="00317D29"/>
    <w:rsid w:val="00317FD7"/>
    <w:rsid w:val="00320A7A"/>
    <w:rsid w:val="00320E9A"/>
    <w:rsid w:val="0032451B"/>
    <w:rsid w:val="003247A8"/>
    <w:rsid w:val="003264DA"/>
    <w:rsid w:val="00326D16"/>
    <w:rsid w:val="00330D55"/>
    <w:rsid w:val="0033179E"/>
    <w:rsid w:val="003328D5"/>
    <w:rsid w:val="00333855"/>
    <w:rsid w:val="003345AC"/>
    <w:rsid w:val="0033541B"/>
    <w:rsid w:val="00336062"/>
    <w:rsid w:val="00336859"/>
    <w:rsid w:val="00336EAE"/>
    <w:rsid w:val="0033721F"/>
    <w:rsid w:val="00337A70"/>
    <w:rsid w:val="0034093F"/>
    <w:rsid w:val="0034210D"/>
    <w:rsid w:val="00342540"/>
    <w:rsid w:val="0034296B"/>
    <w:rsid w:val="0034327A"/>
    <w:rsid w:val="0034347B"/>
    <w:rsid w:val="00343A83"/>
    <w:rsid w:val="00343B1F"/>
    <w:rsid w:val="00345D93"/>
    <w:rsid w:val="00345FB1"/>
    <w:rsid w:val="0034690C"/>
    <w:rsid w:val="003507E1"/>
    <w:rsid w:val="003526ED"/>
    <w:rsid w:val="00352E90"/>
    <w:rsid w:val="003546FC"/>
    <w:rsid w:val="00354745"/>
    <w:rsid w:val="00355710"/>
    <w:rsid w:val="00356A51"/>
    <w:rsid w:val="00356E49"/>
    <w:rsid w:val="003602B3"/>
    <w:rsid w:val="003606F8"/>
    <w:rsid w:val="0036192E"/>
    <w:rsid w:val="00361FEB"/>
    <w:rsid w:val="0036345A"/>
    <w:rsid w:val="00363DD7"/>
    <w:rsid w:val="0036412B"/>
    <w:rsid w:val="00366A58"/>
    <w:rsid w:val="00366FFA"/>
    <w:rsid w:val="0036707E"/>
    <w:rsid w:val="00367204"/>
    <w:rsid w:val="003700C3"/>
    <w:rsid w:val="00370E3C"/>
    <w:rsid w:val="0037375D"/>
    <w:rsid w:val="00373EE7"/>
    <w:rsid w:val="00375369"/>
    <w:rsid w:val="003755B9"/>
    <w:rsid w:val="00375DE9"/>
    <w:rsid w:val="00375E19"/>
    <w:rsid w:val="003808A2"/>
    <w:rsid w:val="0038294B"/>
    <w:rsid w:val="00382B36"/>
    <w:rsid w:val="00384A93"/>
    <w:rsid w:val="00384ACD"/>
    <w:rsid w:val="00385076"/>
    <w:rsid w:val="0038572D"/>
    <w:rsid w:val="00385A89"/>
    <w:rsid w:val="00385C1B"/>
    <w:rsid w:val="0038608D"/>
    <w:rsid w:val="00386C65"/>
    <w:rsid w:val="00387EA9"/>
    <w:rsid w:val="00390CAA"/>
    <w:rsid w:val="00390FC9"/>
    <w:rsid w:val="00391E93"/>
    <w:rsid w:val="003924AA"/>
    <w:rsid w:val="00392622"/>
    <w:rsid w:val="00392CE6"/>
    <w:rsid w:val="00392CFC"/>
    <w:rsid w:val="00393948"/>
    <w:rsid w:val="003947BB"/>
    <w:rsid w:val="00395973"/>
    <w:rsid w:val="00395C62"/>
    <w:rsid w:val="00395E9B"/>
    <w:rsid w:val="00396982"/>
    <w:rsid w:val="003A06F1"/>
    <w:rsid w:val="003A0B6C"/>
    <w:rsid w:val="003A0EAF"/>
    <w:rsid w:val="003A271A"/>
    <w:rsid w:val="003A52CD"/>
    <w:rsid w:val="003A5DA1"/>
    <w:rsid w:val="003A68F0"/>
    <w:rsid w:val="003A6B39"/>
    <w:rsid w:val="003A6F86"/>
    <w:rsid w:val="003B30C8"/>
    <w:rsid w:val="003B3ED2"/>
    <w:rsid w:val="003B68C2"/>
    <w:rsid w:val="003B6AF4"/>
    <w:rsid w:val="003B6E2D"/>
    <w:rsid w:val="003B6FBD"/>
    <w:rsid w:val="003B7318"/>
    <w:rsid w:val="003B7897"/>
    <w:rsid w:val="003C0B22"/>
    <w:rsid w:val="003C1796"/>
    <w:rsid w:val="003C1C79"/>
    <w:rsid w:val="003C3B9F"/>
    <w:rsid w:val="003C5840"/>
    <w:rsid w:val="003C5BC8"/>
    <w:rsid w:val="003C64FC"/>
    <w:rsid w:val="003C6E93"/>
    <w:rsid w:val="003C7B3E"/>
    <w:rsid w:val="003D0470"/>
    <w:rsid w:val="003D151D"/>
    <w:rsid w:val="003D263F"/>
    <w:rsid w:val="003D2AE4"/>
    <w:rsid w:val="003D556B"/>
    <w:rsid w:val="003D5E99"/>
    <w:rsid w:val="003D5EE2"/>
    <w:rsid w:val="003D7050"/>
    <w:rsid w:val="003E1B4F"/>
    <w:rsid w:val="003E43BC"/>
    <w:rsid w:val="003E5E75"/>
    <w:rsid w:val="003E63D3"/>
    <w:rsid w:val="003E6945"/>
    <w:rsid w:val="003E7A0C"/>
    <w:rsid w:val="003F0655"/>
    <w:rsid w:val="003F15C3"/>
    <w:rsid w:val="003F24B8"/>
    <w:rsid w:val="003F27B8"/>
    <w:rsid w:val="003F30ED"/>
    <w:rsid w:val="003F38CB"/>
    <w:rsid w:val="003F390D"/>
    <w:rsid w:val="003F4ADF"/>
    <w:rsid w:val="003F5623"/>
    <w:rsid w:val="003F5BB2"/>
    <w:rsid w:val="00400BB5"/>
    <w:rsid w:val="0040373C"/>
    <w:rsid w:val="00404510"/>
    <w:rsid w:val="0040544F"/>
    <w:rsid w:val="00405B09"/>
    <w:rsid w:val="00406CE9"/>
    <w:rsid w:val="00407238"/>
    <w:rsid w:val="00407333"/>
    <w:rsid w:val="00410435"/>
    <w:rsid w:val="0041087D"/>
    <w:rsid w:val="00411F31"/>
    <w:rsid w:val="00412AF5"/>
    <w:rsid w:val="004136B0"/>
    <w:rsid w:val="0041480C"/>
    <w:rsid w:val="00414F1A"/>
    <w:rsid w:val="004152B6"/>
    <w:rsid w:val="004163DB"/>
    <w:rsid w:val="00416642"/>
    <w:rsid w:val="004176AF"/>
    <w:rsid w:val="004219E0"/>
    <w:rsid w:val="00421AB0"/>
    <w:rsid w:val="00422174"/>
    <w:rsid w:val="00422A86"/>
    <w:rsid w:val="00423708"/>
    <w:rsid w:val="004240BF"/>
    <w:rsid w:val="004242EC"/>
    <w:rsid w:val="00425C87"/>
    <w:rsid w:val="00427995"/>
    <w:rsid w:val="00427E3C"/>
    <w:rsid w:val="00430578"/>
    <w:rsid w:val="00430F82"/>
    <w:rsid w:val="00431096"/>
    <w:rsid w:val="00433AD2"/>
    <w:rsid w:val="00433E3B"/>
    <w:rsid w:val="00435030"/>
    <w:rsid w:val="004354DE"/>
    <w:rsid w:val="00436758"/>
    <w:rsid w:val="00436E3C"/>
    <w:rsid w:val="004377C3"/>
    <w:rsid w:val="00441344"/>
    <w:rsid w:val="00441F2F"/>
    <w:rsid w:val="00442372"/>
    <w:rsid w:val="00442AA6"/>
    <w:rsid w:val="00442EBC"/>
    <w:rsid w:val="00442FE7"/>
    <w:rsid w:val="004446A2"/>
    <w:rsid w:val="004463E7"/>
    <w:rsid w:val="004474E7"/>
    <w:rsid w:val="00447569"/>
    <w:rsid w:val="00447696"/>
    <w:rsid w:val="00450EB6"/>
    <w:rsid w:val="00451ABB"/>
    <w:rsid w:val="004539DE"/>
    <w:rsid w:val="004553FD"/>
    <w:rsid w:val="00455FDE"/>
    <w:rsid w:val="00457598"/>
    <w:rsid w:val="004575DD"/>
    <w:rsid w:val="00457642"/>
    <w:rsid w:val="00460706"/>
    <w:rsid w:val="0046179C"/>
    <w:rsid w:val="00462407"/>
    <w:rsid w:val="00463301"/>
    <w:rsid w:val="004642C4"/>
    <w:rsid w:val="0046565E"/>
    <w:rsid w:val="004660A1"/>
    <w:rsid w:val="004660D1"/>
    <w:rsid w:val="0046641A"/>
    <w:rsid w:val="00472A62"/>
    <w:rsid w:val="00473416"/>
    <w:rsid w:val="00474E55"/>
    <w:rsid w:val="00475241"/>
    <w:rsid w:val="004759D6"/>
    <w:rsid w:val="00475DDD"/>
    <w:rsid w:val="00476CD5"/>
    <w:rsid w:val="00477521"/>
    <w:rsid w:val="004779B2"/>
    <w:rsid w:val="0048169A"/>
    <w:rsid w:val="00481B34"/>
    <w:rsid w:val="00483471"/>
    <w:rsid w:val="004834C2"/>
    <w:rsid w:val="00483F30"/>
    <w:rsid w:val="00483F8B"/>
    <w:rsid w:val="0048400E"/>
    <w:rsid w:val="004840FC"/>
    <w:rsid w:val="0048428D"/>
    <w:rsid w:val="00484629"/>
    <w:rsid w:val="00484CA3"/>
    <w:rsid w:val="00485893"/>
    <w:rsid w:val="00485D83"/>
    <w:rsid w:val="00485FA8"/>
    <w:rsid w:val="004862D4"/>
    <w:rsid w:val="004865C8"/>
    <w:rsid w:val="00486D5E"/>
    <w:rsid w:val="0048704E"/>
    <w:rsid w:val="004872E1"/>
    <w:rsid w:val="00490956"/>
    <w:rsid w:val="00490D4E"/>
    <w:rsid w:val="0049151A"/>
    <w:rsid w:val="00491E99"/>
    <w:rsid w:val="00491EE5"/>
    <w:rsid w:val="00492933"/>
    <w:rsid w:val="00492955"/>
    <w:rsid w:val="00493CA0"/>
    <w:rsid w:val="00494AF3"/>
    <w:rsid w:val="004965FD"/>
    <w:rsid w:val="00496E4E"/>
    <w:rsid w:val="004972CF"/>
    <w:rsid w:val="00497307"/>
    <w:rsid w:val="00497496"/>
    <w:rsid w:val="0049793F"/>
    <w:rsid w:val="004A02DE"/>
    <w:rsid w:val="004A0C82"/>
    <w:rsid w:val="004A1059"/>
    <w:rsid w:val="004A27D1"/>
    <w:rsid w:val="004A3DC3"/>
    <w:rsid w:val="004A3F16"/>
    <w:rsid w:val="004A4EDB"/>
    <w:rsid w:val="004A712B"/>
    <w:rsid w:val="004B05D5"/>
    <w:rsid w:val="004B20C7"/>
    <w:rsid w:val="004B2D97"/>
    <w:rsid w:val="004B2F6F"/>
    <w:rsid w:val="004B2F94"/>
    <w:rsid w:val="004B3940"/>
    <w:rsid w:val="004B3A4B"/>
    <w:rsid w:val="004B5EB1"/>
    <w:rsid w:val="004B7044"/>
    <w:rsid w:val="004B7B4D"/>
    <w:rsid w:val="004B7E59"/>
    <w:rsid w:val="004C2C3A"/>
    <w:rsid w:val="004C3408"/>
    <w:rsid w:val="004C4FF6"/>
    <w:rsid w:val="004C5348"/>
    <w:rsid w:val="004D0C53"/>
    <w:rsid w:val="004D1707"/>
    <w:rsid w:val="004D207B"/>
    <w:rsid w:val="004D28D1"/>
    <w:rsid w:val="004D3134"/>
    <w:rsid w:val="004D33B2"/>
    <w:rsid w:val="004D38CE"/>
    <w:rsid w:val="004D3DC4"/>
    <w:rsid w:val="004D4923"/>
    <w:rsid w:val="004D57A1"/>
    <w:rsid w:val="004D60AC"/>
    <w:rsid w:val="004D694F"/>
    <w:rsid w:val="004D6F7B"/>
    <w:rsid w:val="004D7190"/>
    <w:rsid w:val="004D72C4"/>
    <w:rsid w:val="004D736B"/>
    <w:rsid w:val="004D76D4"/>
    <w:rsid w:val="004E0198"/>
    <w:rsid w:val="004E02A3"/>
    <w:rsid w:val="004E03E3"/>
    <w:rsid w:val="004E0E95"/>
    <w:rsid w:val="004E2082"/>
    <w:rsid w:val="004E29BB"/>
    <w:rsid w:val="004E377A"/>
    <w:rsid w:val="004E47AC"/>
    <w:rsid w:val="004E517C"/>
    <w:rsid w:val="004E5986"/>
    <w:rsid w:val="004E5C99"/>
    <w:rsid w:val="004E7F62"/>
    <w:rsid w:val="004F0038"/>
    <w:rsid w:val="004F0039"/>
    <w:rsid w:val="004F01FE"/>
    <w:rsid w:val="004F028B"/>
    <w:rsid w:val="004F05A7"/>
    <w:rsid w:val="004F1D13"/>
    <w:rsid w:val="004F35F4"/>
    <w:rsid w:val="004F371E"/>
    <w:rsid w:val="004F4E7D"/>
    <w:rsid w:val="004F63C7"/>
    <w:rsid w:val="004F660F"/>
    <w:rsid w:val="004F670A"/>
    <w:rsid w:val="004F69E7"/>
    <w:rsid w:val="004F79B0"/>
    <w:rsid w:val="00501E29"/>
    <w:rsid w:val="00503345"/>
    <w:rsid w:val="00504143"/>
    <w:rsid w:val="00505AA5"/>
    <w:rsid w:val="005064F1"/>
    <w:rsid w:val="00506DC7"/>
    <w:rsid w:val="0050787C"/>
    <w:rsid w:val="00507A61"/>
    <w:rsid w:val="0051360E"/>
    <w:rsid w:val="00513A40"/>
    <w:rsid w:val="00513D9B"/>
    <w:rsid w:val="00513EA6"/>
    <w:rsid w:val="00515570"/>
    <w:rsid w:val="00515C19"/>
    <w:rsid w:val="005165F8"/>
    <w:rsid w:val="0051794A"/>
    <w:rsid w:val="00522D72"/>
    <w:rsid w:val="00522F90"/>
    <w:rsid w:val="005237B1"/>
    <w:rsid w:val="00524530"/>
    <w:rsid w:val="005252FA"/>
    <w:rsid w:val="0052640B"/>
    <w:rsid w:val="005264E2"/>
    <w:rsid w:val="005269D0"/>
    <w:rsid w:val="00527B9D"/>
    <w:rsid w:val="005307B6"/>
    <w:rsid w:val="0053128E"/>
    <w:rsid w:val="00532986"/>
    <w:rsid w:val="00532A04"/>
    <w:rsid w:val="00532D48"/>
    <w:rsid w:val="005334BB"/>
    <w:rsid w:val="00533C95"/>
    <w:rsid w:val="00534922"/>
    <w:rsid w:val="0054025F"/>
    <w:rsid w:val="0054048A"/>
    <w:rsid w:val="005424F5"/>
    <w:rsid w:val="00542E77"/>
    <w:rsid w:val="005452D9"/>
    <w:rsid w:val="00545CC8"/>
    <w:rsid w:val="00546475"/>
    <w:rsid w:val="0054673F"/>
    <w:rsid w:val="0055036C"/>
    <w:rsid w:val="00555389"/>
    <w:rsid w:val="00555575"/>
    <w:rsid w:val="00555BC1"/>
    <w:rsid w:val="00556066"/>
    <w:rsid w:val="00556D64"/>
    <w:rsid w:val="005573D3"/>
    <w:rsid w:val="00557B20"/>
    <w:rsid w:val="00561236"/>
    <w:rsid w:val="00561C4E"/>
    <w:rsid w:val="00563D6B"/>
    <w:rsid w:val="00564F5F"/>
    <w:rsid w:val="00565F71"/>
    <w:rsid w:val="0057105E"/>
    <w:rsid w:val="005713BE"/>
    <w:rsid w:val="00571426"/>
    <w:rsid w:val="00571A59"/>
    <w:rsid w:val="00574067"/>
    <w:rsid w:val="00574215"/>
    <w:rsid w:val="00574566"/>
    <w:rsid w:val="005748D2"/>
    <w:rsid w:val="00574983"/>
    <w:rsid w:val="005776F4"/>
    <w:rsid w:val="0058103B"/>
    <w:rsid w:val="005816ED"/>
    <w:rsid w:val="00581E89"/>
    <w:rsid w:val="0058238F"/>
    <w:rsid w:val="00583270"/>
    <w:rsid w:val="00583753"/>
    <w:rsid w:val="00583F42"/>
    <w:rsid w:val="005848A2"/>
    <w:rsid w:val="0058679A"/>
    <w:rsid w:val="00587E04"/>
    <w:rsid w:val="00587F85"/>
    <w:rsid w:val="00590AD1"/>
    <w:rsid w:val="00590E75"/>
    <w:rsid w:val="00591753"/>
    <w:rsid w:val="00591D57"/>
    <w:rsid w:val="00592311"/>
    <w:rsid w:val="005925F6"/>
    <w:rsid w:val="005925F7"/>
    <w:rsid w:val="0059261A"/>
    <w:rsid w:val="00592BC9"/>
    <w:rsid w:val="00592D6E"/>
    <w:rsid w:val="00593235"/>
    <w:rsid w:val="005933C5"/>
    <w:rsid w:val="0059344C"/>
    <w:rsid w:val="00593B6C"/>
    <w:rsid w:val="00593F95"/>
    <w:rsid w:val="00594E3B"/>
    <w:rsid w:val="0059564A"/>
    <w:rsid w:val="00596C51"/>
    <w:rsid w:val="005975C1"/>
    <w:rsid w:val="005A0028"/>
    <w:rsid w:val="005A25F9"/>
    <w:rsid w:val="005A3CA8"/>
    <w:rsid w:val="005A4982"/>
    <w:rsid w:val="005A797B"/>
    <w:rsid w:val="005B15EA"/>
    <w:rsid w:val="005B1C46"/>
    <w:rsid w:val="005B23DA"/>
    <w:rsid w:val="005B3DD9"/>
    <w:rsid w:val="005B440E"/>
    <w:rsid w:val="005B6200"/>
    <w:rsid w:val="005B639F"/>
    <w:rsid w:val="005B651E"/>
    <w:rsid w:val="005B798C"/>
    <w:rsid w:val="005C293F"/>
    <w:rsid w:val="005C2C05"/>
    <w:rsid w:val="005C5474"/>
    <w:rsid w:val="005C555E"/>
    <w:rsid w:val="005C6B49"/>
    <w:rsid w:val="005D0542"/>
    <w:rsid w:val="005D086E"/>
    <w:rsid w:val="005D0DBE"/>
    <w:rsid w:val="005D11DF"/>
    <w:rsid w:val="005D14C8"/>
    <w:rsid w:val="005D1B5F"/>
    <w:rsid w:val="005D69D1"/>
    <w:rsid w:val="005D7504"/>
    <w:rsid w:val="005E0F77"/>
    <w:rsid w:val="005E1B0D"/>
    <w:rsid w:val="005E2F4D"/>
    <w:rsid w:val="005E32AA"/>
    <w:rsid w:val="005E349A"/>
    <w:rsid w:val="005E369F"/>
    <w:rsid w:val="005E4657"/>
    <w:rsid w:val="005E4D91"/>
    <w:rsid w:val="005E61DE"/>
    <w:rsid w:val="005E6EC7"/>
    <w:rsid w:val="005E7733"/>
    <w:rsid w:val="005E7D2F"/>
    <w:rsid w:val="005E7F33"/>
    <w:rsid w:val="005F200C"/>
    <w:rsid w:val="005F3621"/>
    <w:rsid w:val="005F418A"/>
    <w:rsid w:val="005F41DD"/>
    <w:rsid w:val="005F4DEB"/>
    <w:rsid w:val="005F4FA0"/>
    <w:rsid w:val="00600D34"/>
    <w:rsid w:val="00600E27"/>
    <w:rsid w:val="00601087"/>
    <w:rsid w:val="00601291"/>
    <w:rsid w:val="00601916"/>
    <w:rsid w:val="00601B8D"/>
    <w:rsid w:val="006029A4"/>
    <w:rsid w:val="00602DE9"/>
    <w:rsid w:val="00604698"/>
    <w:rsid w:val="00604713"/>
    <w:rsid w:val="00604EF0"/>
    <w:rsid w:val="00604F9D"/>
    <w:rsid w:val="00606059"/>
    <w:rsid w:val="00607E0C"/>
    <w:rsid w:val="00607EE8"/>
    <w:rsid w:val="00610C38"/>
    <w:rsid w:val="006111CF"/>
    <w:rsid w:val="0061178A"/>
    <w:rsid w:val="00611855"/>
    <w:rsid w:val="00612B6C"/>
    <w:rsid w:val="00613937"/>
    <w:rsid w:val="00613E80"/>
    <w:rsid w:val="00614B30"/>
    <w:rsid w:val="006153D9"/>
    <w:rsid w:val="00616514"/>
    <w:rsid w:val="00616595"/>
    <w:rsid w:val="00620E6D"/>
    <w:rsid w:val="0062323F"/>
    <w:rsid w:val="00623C2D"/>
    <w:rsid w:val="00624788"/>
    <w:rsid w:val="006252AB"/>
    <w:rsid w:val="0062595C"/>
    <w:rsid w:val="00625B9B"/>
    <w:rsid w:val="00625BB7"/>
    <w:rsid w:val="006262D8"/>
    <w:rsid w:val="006262E2"/>
    <w:rsid w:val="00626BC5"/>
    <w:rsid w:val="00627119"/>
    <w:rsid w:val="006272A9"/>
    <w:rsid w:val="006275AC"/>
    <w:rsid w:val="006304D3"/>
    <w:rsid w:val="006356B5"/>
    <w:rsid w:val="00636B25"/>
    <w:rsid w:val="00636CD5"/>
    <w:rsid w:val="00640478"/>
    <w:rsid w:val="0064222B"/>
    <w:rsid w:val="006429EE"/>
    <w:rsid w:val="006430DE"/>
    <w:rsid w:val="006434C6"/>
    <w:rsid w:val="00644F2B"/>
    <w:rsid w:val="0064511A"/>
    <w:rsid w:val="006452B0"/>
    <w:rsid w:val="006472D7"/>
    <w:rsid w:val="00650DF6"/>
    <w:rsid w:val="0065141A"/>
    <w:rsid w:val="00651E0D"/>
    <w:rsid w:val="00652F8B"/>
    <w:rsid w:val="00653562"/>
    <w:rsid w:val="00653D77"/>
    <w:rsid w:val="00653E02"/>
    <w:rsid w:val="006545E6"/>
    <w:rsid w:val="00655135"/>
    <w:rsid w:val="0065584B"/>
    <w:rsid w:val="00656300"/>
    <w:rsid w:val="0066041B"/>
    <w:rsid w:val="006609A5"/>
    <w:rsid w:val="00660EF9"/>
    <w:rsid w:val="00662D96"/>
    <w:rsid w:val="0066336B"/>
    <w:rsid w:val="00663C69"/>
    <w:rsid w:val="006640B1"/>
    <w:rsid w:val="006640C8"/>
    <w:rsid w:val="006643D8"/>
    <w:rsid w:val="00664DDE"/>
    <w:rsid w:val="00665715"/>
    <w:rsid w:val="00670E2D"/>
    <w:rsid w:val="00671CFB"/>
    <w:rsid w:val="00672EDA"/>
    <w:rsid w:val="00672EDB"/>
    <w:rsid w:val="00673E7D"/>
    <w:rsid w:val="0067486E"/>
    <w:rsid w:val="00674CBB"/>
    <w:rsid w:val="0067642B"/>
    <w:rsid w:val="00676A55"/>
    <w:rsid w:val="00681100"/>
    <w:rsid w:val="00681894"/>
    <w:rsid w:val="00681B61"/>
    <w:rsid w:val="0068233A"/>
    <w:rsid w:val="00686090"/>
    <w:rsid w:val="0068762E"/>
    <w:rsid w:val="006903EF"/>
    <w:rsid w:val="006908D8"/>
    <w:rsid w:val="00690B3D"/>
    <w:rsid w:val="00690EB3"/>
    <w:rsid w:val="00691576"/>
    <w:rsid w:val="006920FF"/>
    <w:rsid w:val="0069416A"/>
    <w:rsid w:val="00694249"/>
    <w:rsid w:val="006946C2"/>
    <w:rsid w:val="00695049"/>
    <w:rsid w:val="0069532E"/>
    <w:rsid w:val="00695C11"/>
    <w:rsid w:val="006960BF"/>
    <w:rsid w:val="00696FB0"/>
    <w:rsid w:val="00697A57"/>
    <w:rsid w:val="006A0E7D"/>
    <w:rsid w:val="006A4C92"/>
    <w:rsid w:val="006A53F0"/>
    <w:rsid w:val="006A6623"/>
    <w:rsid w:val="006A669C"/>
    <w:rsid w:val="006A6806"/>
    <w:rsid w:val="006A6C70"/>
    <w:rsid w:val="006A75E9"/>
    <w:rsid w:val="006A7C4C"/>
    <w:rsid w:val="006B054E"/>
    <w:rsid w:val="006B0D39"/>
    <w:rsid w:val="006B10F6"/>
    <w:rsid w:val="006B1AF3"/>
    <w:rsid w:val="006B3E28"/>
    <w:rsid w:val="006B46E6"/>
    <w:rsid w:val="006B6795"/>
    <w:rsid w:val="006B7556"/>
    <w:rsid w:val="006C0690"/>
    <w:rsid w:val="006C15DE"/>
    <w:rsid w:val="006C1A45"/>
    <w:rsid w:val="006C3254"/>
    <w:rsid w:val="006C3F86"/>
    <w:rsid w:val="006C406C"/>
    <w:rsid w:val="006C5770"/>
    <w:rsid w:val="006C6479"/>
    <w:rsid w:val="006C6759"/>
    <w:rsid w:val="006C6C1E"/>
    <w:rsid w:val="006D17B9"/>
    <w:rsid w:val="006D184C"/>
    <w:rsid w:val="006D342C"/>
    <w:rsid w:val="006D4314"/>
    <w:rsid w:val="006D43EB"/>
    <w:rsid w:val="006D5169"/>
    <w:rsid w:val="006D52DF"/>
    <w:rsid w:val="006D5D65"/>
    <w:rsid w:val="006D61FB"/>
    <w:rsid w:val="006D6F51"/>
    <w:rsid w:val="006E0139"/>
    <w:rsid w:val="006E0988"/>
    <w:rsid w:val="006E0BDF"/>
    <w:rsid w:val="006E1BCE"/>
    <w:rsid w:val="006E1F8D"/>
    <w:rsid w:val="006E2F87"/>
    <w:rsid w:val="006E3DE4"/>
    <w:rsid w:val="006E51BA"/>
    <w:rsid w:val="006E591F"/>
    <w:rsid w:val="006E7318"/>
    <w:rsid w:val="006E73A6"/>
    <w:rsid w:val="006F139A"/>
    <w:rsid w:val="006F2943"/>
    <w:rsid w:val="006F59E2"/>
    <w:rsid w:val="006F70F6"/>
    <w:rsid w:val="006F7373"/>
    <w:rsid w:val="00700BA1"/>
    <w:rsid w:val="00700CF0"/>
    <w:rsid w:val="007056B3"/>
    <w:rsid w:val="007100FF"/>
    <w:rsid w:val="00710CC2"/>
    <w:rsid w:val="0071171C"/>
    <w:rsid w:val="007123E0"/>
    <w:rsid w:val="007139EF"/>
    <w:rsid w:val="0071506A"/>
    <w:rsid w:val="00715BCE"/>
    <w:rsid w:val="00716228"/>
    <w:rsid w:val="007163BA"/>
    <w:rsid w:val="00716D34"/>
    <w:rsid w:val="0071704F"/>
    <w:rsid w:val="0071750A"/>
    <w:rsid w:val="00717E6B"/>
    <w:rsid w:val="0072066F"/>
    <w:rsid w:val="00720A71"/>
    <w:rsid w:val="00721B3E"/>
    <w:rsid w:val="007226DE"/>
    <w:rsid w:val="00724414"/>
    <w:rsid w:val="00725C79"/>
    <w:rsid w:val="00725D7F"/>
    <w:rsid w:val="00725F5F"/>
    <w:rsid w:val="00726136"/>
    <w:rsid w:val="007272A2"/>
    <w:rsid w:val="0073082C"/>
    <w:rsid w:val="00731341"/>
    <w:rsid w:val="00732AA2"/>
    <w:rsid w:val="007332F6"/>
    <w:rsid w:val="007337DE"/>
    <w:rsid w:val="007338FF"/>
    <w:rsid w:val="00734382"/>
    <w:rsid w:val="00736FE0"/>
    <w:rsid w:val="00737003"/>
    <w:rsid w:val="00737020"/>
    <w:rsid w:val="00740435"/>
    <w:rsid w:val="0074253A"/>
    <w:rsid w:val="0074300D"/>
    <w:rsid w:val="00745CC8"/>
    <w:rsid w:val="00745D50"/>
    <w:rsid w:val="00746A80"/>
    <w:rsid w:val="00747468"/>
    <w:rsid w:val="007475B5"/>
    <w:rsid w:val="00747FD8"/>
    <w:rsid w:val="00750C7A"/>
    <w:rsid w:val="00751805"/>
    <w:rsid w:val="007519D6"/>
    <w:rsid w:val="00752EB5"/>
    <w:rsid w:val="00754B2E"/>
    <w:rsid w:val="007550DC"/>
    <w:rsid w:val="0075609B"/>
    <w:rsid w:val="007566D6"/>
    <w:rsid w:val="00757C92"/>
    <w:rsid w:val="00760679"/>
    <w:rsid w:val="007608E3"/>
    <w:rsid w:val="007609B9"/>
    <w:rsid w:val="0076163E"/>
    <w:rsid w:val="007620CA"/>
    <w:rsid w:val="00764A29"/>
    <w:rsid w:val="00765647"/>
    <w:rsid w:val="007668BF"/>
    <w:rsid w:val="007671AF"/>
    <w:rsid w:val="0076757B"/>
    <w:rsid w:val="00767969"/>
    <w:rsid w:val="00767979"/>
    <w:rsid w:val="007712EB"/>
    <w:rsid w:val="00772FF2"/>
    <w:rsid w:val="00773B6E"/>
    <w:rsid w:val="00774A10"/>
    <w:rsid w:val="007752DA"/>
    <w:rsid w:val="00777874"/>
    <w:rsid w:val="00781D1D"/>
    <w:rsid w:val="0078404C"/>
    <w:rsid w:val="00784801"/>
    <w:rsid w:val="007853D1"/>
    <w:rsid w:val="00785E42"/>
    <w:rsid w:val="00786614"/>
    <w:rsid w:val="00791B33"/>
    <w:rsid w:val="00791DEF"/>
    <w:rsid w:val="00792D27"/>
    <w:rsid w:val="007932F0"/>
    <w:rsid w:val="0079341B"/>
    <w:rsid w:val="00793702"/>
    <w:rsid w:val="00795444"/>
    <w:rsid w:val="00796A74"/>
    <w:rsid w:val="00797539"/>
    <w:rsid w:val="007A0C6E"/>
    <w:rsid w:val="007A0E78"/>
    <w:rsid w:val="007A2A19"/>
    <w:rsid w:val="007A3E6F"/>
    <w:rsid w:val="007A40D7"/>
    <w:rsid w:val="007A4985"/>
    <w:rsid w:val="007A4E56"/>
    <w:rsid w:val="007A5EDB"/>
    <w:rsid w:val="007A6260"/>
    <w:rsid w:val="007A634D"/>
    <w:rsid w:val="007A6BCF"/>
    <w:rsid w:val="007B064E"/>
    <w:rsid w:val="007B106C"/>
    <w:rsid w:val="007B1B75"/>
    <w:rsid w:val="007B21A0"/>
    <w:rsid w:val="007B4774"/>
    <w:rsid w:val="007B4E6E"/>
    <w:rsid w:val="007B56B0"/>
    <w:rsid w:val="007C04B0"/>
    <w:rsid w:val="007C0664"/>
    <w:rsid w:val="007C0802"/>
    <w:rsid w:val="007C09DA"/>
    <w:rsid w:val="007C1810"/>
    <w:rsid w:val="007C196B"/>
    <w:rsid w:val="007C1B93"/>
    <w:rsid w:val="007C1E1B"/>
    <w:rsid w:val="007C1F91"/>
    <w:rsid w:val="007C21BD"/>
    <w:rsid w:val="007C2591"/>
    <w:rsid w:val="007C30AD"/>
    <w:rsid w:val="007C42C9"/>
    <w:rsid w:val="007C4B13"/>
    <w:rsid w:val="007C51A0"/>
    <w:rsid w:val="007C5E28"/>
    <w:rsid w:val="007C722B"/>
    <w:rsid w:val="007D3F07"/>
    <w:rsid w:val="007D43CA"/>
    <w:rsid w:val="007D5EE3"/>
    <w:rsid w:val="007D6441"/>
    <w:rsid w:val="007E1003"/>
    <w:rsid w:val="007E1257"/>
    <w:rsid w:val="007E194B"/>
    <w:rsid w:val="007E2F39"/>
    <w:rsid w:val="007F1AB2"/>
    <w:rsid w:val="007F26EF"/>
    <w:rsid w:val="007F2D77"/>
    <w:rsid w:val="007F3D36"/>
    <w:rsid w:val="007F4208"/>
    <w:rsid w:val="007F452B"/>
    <w:rsid w:val="007F591F"/>
    <w:rsid w:val="007F71DD"/>
    <w:rsid w:val="007F74C8"/>
    <w:rsid w:val="007F782C"/>
    <w:rsid w:val="008006AE"/>
    <w:rsid w:val="0080166B"/>
    <w:rsid w:val="00801B71"/>
    <w:rsid w:val="00801C4D"/>
    <w:rsid w:val="008024F8"/>
    <w:rsid w:val="00802C96"/>
    <w:rsid w:val="0080314C"/>
    <w:rsid w:val="008037C4"/>
    <w:rsid w:val="00804CD6"/>
    <w:rsid w:val="0080573F"/>
    <w:rsid w:val="008065BC"/>
    <w:rsid w:val="00806832"/>
    <w:rsid w:val="00806DF5"/>
    <w:rsid w:val="00806E90"/>
    <w:rsid w:val="00810CF6"/>
    <w:rsid w:val="00811D53"/>
    <w:rsid w:val="0081246B"/>
    <w:rsid w:val="008128A7"/>
    <w:rsid w:val="00813435"/>
    <w:rsid w:val="00816183"/>
    <w:rsid w:val="008167BA"/>
    <w:rsid w:val="00816D95"/>
    <w:rsid w:val="008179F4"/>
    <w:rsid w:val="00817FF1"/>
    <w:rsid w:val="0082079A"/>
    <w:rsid w:val="00820E63"/>
    <w:rsid w:val="008210C5"/>
    <w:rsid w:val="00822163"/>
    <w:rsid w:val="008226D1"/>
    <w:rsid w:val="00824622"/>
    <w:rsid w:val="00824678"/>
    <w:rsid w:val="00824F32"/>
    <w:rsid w:val="008261B3"/>
    <w:rsid w:val="008266DB"/>
    <w:rsid w:val="00826756"/>
    <w:rsid w:val="0082708F"/>
    <w:rsid w:val="0082771B"/>
    <w:rsid w:val="0083041B"/>
    <w:rsid w:val="00832845"/>
    <w:rsid w:val="00832DA0"/>
    <w:rsid w:val="00833B07"/>
    <w:rsid w:val="00834063"/>
    <w:rsid w:val="008348DF"/>
    <w:rsid w:val="0083526E"/>
    <w:rsid w:val="0083696A"/>
    <w:rsid w:val="00836ACB"/>
    <w:rsid w:val="0083782D"/>
    <w:rsid w:val="008406A5"/>
    <w:rsid w:val="00841047"/>
    <w:rsid w:val="0084113A"/>
    <w:rsid w:val="008430F1"/>
    <w:rsid w:val="00843279"/>
    <w:rsid w:val="00843509"/>
    <w:rsid w:val="008456C7"/>
    <w:rsid w:val="00846363"/>
    <w:rsid w:val="00846536"/>
    <w:rsid w:val="00846D8F"/>
    <w:rsid w:val="00846DE1"/>
    <w:rsid w:val="008501CD"/>
    <w:rsid w:val="00850EB3"/>
    <w:rsid w:val="0085160C"/>
    <w:rsid w:val="00851A4B"/>
    <w:rsid w:val="008530ED"/>
    <w:rsid w:val="00853614"/>
    <w:rsid w:val="00853C6B"/>
    <w:rsid w:val="00854C0C"/>
    <w:rsid w:val="008562D6"/>
    <w:rsid w:val="00857535"/>
    <w:rsid w:val="00857C5F"/>
    <w:rsid w:val="00860125"/>
    <w:rsid w:val="0086063F"/>
    <w:rsid w:val="00860ADD"/>
    <w:rsid w:val="00860B99"/>
    <w:rsid w:val="00860D40"/>
    <w:rsid w:val="008619DE"/>
    <w:rsid w:val="00861FCC"/>
    <w:rsid w:val="00862F20"/>
    <w:rsid w:val="00865458"/>
    <w:rsid w:val="008655BD"/>
    <w:rsid w:val="00866E02"/>
    <w:rsid w:val="0086773B"/>
    <w:rsid w:val="00867A73"/>
    <w:rsid w:val="00867C37"/>
    <w:rsid w:val="00871056"/>
    <w:rsid w:val="00871093"/>
    <w:rsid w:val="00871EEB"/>
    <w:rsid w:val="00872762"/>
    <w:rsid w:val="00873F6A"/>
    <w:rsid w:val="00874715"/>
    <w:rsid w:val="0088072C"/>
    <w:rsid w:val="0088387D"/>
    <w:rsid w:val="00884010"/>
    <w:rsid w:val="00885015"/>
    <w:rsid w:val="0088552D"/>
    <w:rsid w:val="00885709"/>
    <w:rsid w:val="00885774"/>
    <w:rsid w:val="00886B8D"/>
    <w:rsid w:val="00886D19"/>
    <w:rsid w:val="00892538"/>
    <w:rsid w:val="00894882"/>
    <w:rsid w:val="00895401"/>
    <w:rsid w:val="00895CD7"/>
    <w:rsid w:val="00895E12"/>
    <w:rsid w:val="00896F69"/>
    <w:rsid w:val="008A018F"/>
    <w:rsid w:val="008A01AC"/>
    <w:rsid w:val="008A06A2"/>
    <w:rsid w:val="008A1CC6"/>
    <w:rsid w:val="008A2685"/>
    <w:rsid w:val="008A37A1"/>
    <w:rsid w:val="008A44A7"/>
    <w:rsid w:val="008A54CE"/>
    <w:rsid w:val="008A6B7A"/>
    <w:rsid w:val="008A73C7"/>
    <w:rsid w:val="008B2407"/>
    <w:rsid w:val="008B391B"/>
    <w:rsid w:val="008B463E"/>
    <w:rsid w:val="008B46C9"/>
    <w:rsid w:val="008B4F72"/>
    <w:rsid w:val="008B54BD"/>
    <w:rsid w:val="008B5DFA"/>
    <w:rsid w:val="008B66A2"/>
    <w:rsid w:val="008B70D5"/>
    <w:rsid w:val="008B756C"/>
    <w:rsid w:val="008C069A"/>
    <w:rsid w:val="008C2CCD"/>
    <w:rsid w:val="008C311C"/>
    <w:rsid w:val="008C5827"/>
    <w:rsid w:val="008C6051"/>
    <w:rsid w:val="008C6210"/>
    <w:rsid w:val="008C7461"/>
    <w:rsid w:val="008C7E04"/>
    <w:rsid w:val="008D0989"/>
    <w:rsid w:val="008D0999"/>
    <w:rsid w:val="008D1C48"/>
    <w:rsid w:val="008D1E48"/>
    <w:rsid w:val="008D3744"/>
    <w:rsid w:val="008D4DCD"/>
    <w:rsid w:val="008D5036"/>
    <w:rsid w:val="008D56AC"/>
    <w:rsid w:val="008D58BD"/>
    <w:rsid w:val="008D647E"/>
    <w:rsid w:val="008D6650"/>
    <w:rsid w:val="008D6A81"/>
    <w:rsid w:val="008D7196"/>
    <w:rsid w:val="008E0702"/>
    <w:rsid w:val="008E0CF8"/>
    <w:rsid w:val="008E2160"/>
    <w:rsid w:val="008E2926"/>
    <w:rsid w:val="008E3210"/>
    <w:rsid w:val="008E6E6F"/>
    <w:rsid w:val="008E72FE"/>
    <w:rsid w:val="008E765B"/>
    <w:rsid w:val="008E7F66"/>
    <w:rsid w:val="008F0655"/>
    <w:rsid w:val="008F0B48"/>
    <w:rsid w:val="008F0C47"/>
    <w:rsid w:val="008F0C7B"/>
    <w:rsid w:val="008F0F76"/>
    <w:rsid w:val="008F1689"/>
    <w:rsid w:val="008F2425"/>
    <w:rsid w:val="008F3D36"/>
    <w:rsid w:val="008F6FA7"/>
    <w:rsid w:val="008F710F"/>
    <w:rsid w:val="008F742E"/>
    <w:rsid w:val="008F7778"/>
    <w:rsid w:val="0090021B"/>
    <w:rsid w:val="009009F4"/>
    <w:rsid w:val="0090194C"/>
    <w:rsid w:val="00901BF0"/>
    <w:rsid w:val="0090246E"/>
    <w:rsid w:val="0090338B"/>
    <w:rsid w:val="00903ABF"/>
    <w:rsid w:val="009043DD"/>
    <w:rsid w:val="0090508F"/>
    <w:rsid w:val="00906537"/>
    <w:rsid w:val="0090660B"/>
    <w:rsid w:val="00906AC8"/>
    <w:rsid w:val="00907E91"/>
    <w:rsid w:val="009102C4"/>
    <w:rsid w:val="00911434"/>
    <w:rsid w:val="00911ABD"/>
    <w:rsid w:val="00911B07"/>
    <w:rsid w:val="00913A13"/>
    <w:rsid w:val="00914E95"/>
    <w:rsid w:val="00915366"/>
    <w:rsid w:val="00915D34"/>
    <w:rsid w:val="00921109"/>
    <w:rsid w:val="00922470"/>
    <w:rsid w:val="0092289C"/>
    <w:rsid w:val="0092676C"/>
    <w:rsid w:val="00926E5E"/>
    <w:rsid w:val="00930119"/>
    <w:rsid w:val="00930BEF"/>
    <w:rsid w:val="00930DC6"/>
    <w:rsid w:val="00930E12"/>
    <w:rsid w:val="009310C2"/>
    <w:rsid w:val="00931232"/>
    <w:rsid w:val="009314AE"/>
    <w:rsid w:val="0093187B"/>
    <w:rsid w:val="009320A9"/>
    <w:rsid w:val="009326C6"/>
    <w:rsid w:val="0093302B"/>
    <w:rsid w:val="0093516C"/>
    <w:rsid w:val="009356A0"/>
    <w:rsid w:val="00935BB4"/>
    <w:rsid w:val="00937339"/>
    <w:rsid w:val="009379D7"/>
    <w:rsid w:val="00937CF7"/>
    <w:rsid w:val="009401EA"/>
    <w:rsid w:val="00940D99"/>
    <w:rsid w:val="00941E96"/>
    <w:rsid w:val="00942E40"/>
    <w:rsid w:val="0094334E"/>
    <w:rsid w:val="009433AA"/>
    <w:rsid w:val="0094456E"/>
    <w:rsid w:val="00944C3D"/>
    <w:rsid w:val="00945AF3"/>
    <w:rsid w:val="00946D07"/>
    <w:rsid w:val="009502F5"/>
    <w:rsid w:val="00950447"/>
    <w:rsid w:val="00951750"/>
    <w:rsid w:val="009531F5"/>
    <w:rsid w:val="009538CA"/>
    <w:rsid w:val="00954044"/>
    <w:rsid w:val="009540A4"/>
    <w:rsid w:val="00955C82"/>
    <w:rsid w:val="00957991"/>
    <w:rsid w:val="00957A35"/>
    <w:rsid w:val="00961565"/>
    <w:rsid w:val="00962299"/>
    <w:rsid w:val="00964AA4"/>
    <w:rsid w:val="009656B8"/>
    <w:rsid w:val="009661DB"/>
    <w:rsid w:val="00966798"/>
    <w:rsid w:val="00967BC6"/>
    <w:rsid w:val="00967BE8"/>
    <w:rsid w:val="0097060F"/>
    <w:rsid w:val="00971FA9"/>
    <w:rsid w:val="00973265"/>
    <w:rsid w:val="00973EA1"/>
    <w:rsid w:val="00974ABF"/>
    <w:rsid w:val="0097653F"/>
    <w:rsid w:val="009769EB"/>
    <w:rsid w:val="0097764B"/>
    <w:rsid w:val="0098015F"/>
    <w:rsid w:val="009802CC"/>
    <w:rsid w:val="009810F0"/>
    <w:rsid w:val="00983FFF"/>
    <w:rsid w:val="009845B6"/>
    <w:rsid w:val="0098595D"/>
    <w:rsid w:val="00985D6F"/>
    <w:rsid w:val="00991678"/>
    <w:rsid w:val="009926BC"/>
    <w:rsid w:val="00993DA2"/>
    <w:rsid w:val="00993DAE"/>
    <w:rsid w:val="0099589C"/>
    <w:rsid w:val="00996051"/>
    <w:rsid w:val="009972F3"/>
    <w:rsid w:val="00997CF5"/>
    <w:rsid w:val="009A0E58"/>
    <w:rsid w:val="009A1C41"/>
    <w:rsid w:val="009A2070"/>
    <w:rsid w:val="009A3964"/>
    <w:rsid w:val="009A3B19"/>
    <w:rsid w:val="009A5F5B"/>
    <w:rsid w:val="009A69EC"/>
    <w:rsid w:val="009A6FCF"/>
    <w:rsid w:val="009B240D"/>
    <w:rsid w:val="009B3465"/>
    <w:rsid w:val="009B3BC9"/>
    <w:rsid w:val="009B450E"/>
    <w:rsid w:val="009B45D8"/>
    <w:rsid w:val="009B4BE7"/>
    <w:rsid w:val="009B553F"/>
    <w:rsid w:val="009B5988"/>
    <w:rsid w:val="009B74AF"/>
    <w:rsid w:val="009B7967"/>
    <w:rsid w:val="009C08B1"/>
    <w:rsid w:val="009C1A36"/>
    <w:rsid w:val="009C2201"/>
    <w:rsid w:val="009C2C63"/>
    <w:rsid w:val="009C3016"/>
    <w:rsid w:val="009C3105"/>
    <w:rsid w:val="009C312B"/>
    <w:rsid w:val="009C36F1"/>
    <w:rsid w:val="009C3F6E"/>
    <w:rsid w:val="009C5865"/>
    <w:rsid w:val="009C69B3"/>
    <w:rsid w:val="009C77CB"/>
    <w:rsid w:val="009D0373"/>
    <w:rsid w:val="009D0BF8"/>
    <w:rsid w:val="009D0E97"/>
    <w:rsid w:val="009D0F4A"/>
    <w:rsid w:val="009D1568"/>
    <w:rsid w:val="009D1E7D"/>
    <w:rsid w:val="009D210E"/>
    <w:rsid w:val="009D22BD"/>
    <w:rsid w:val="009D2419"/>
    <w:rsid w:val="009D2601"/>
    <w:rsid w:val="009D2801"/>
    <w:rsid w:val="009D2D69"/>
    <w:rsid w:val="009D41D6"/>
    <w:rsid w:val="009D6410"/>
    <w:rsid w:val="009D7745"/>
    <w:rsid w:val="009D78A4"/>
    <w:rsid w:val="009D7A49"/>
    <w:rsid w:val="009E0997"/>
    <w:rsid w:val="009E20AE"/>
    <w:rsid w:val="009E228B"/>
    <w:rsid w:val="009E3599"/>
    <w:rsid w:val="009E495F"/>
    <w:rsid w:val="009E5370"/>
    <w:rsid w:val="009E5E57"/>
    <w:rsid w:val="009E695C"/>
    <w:rsid w:val="009E776A"/>
    <w:rsid w:val="009F0B62"/>
    <w:rsid w:val="009F16CF"/>
    <w:rsid w:val="009F1E98"/>
    <w:rsid w:val="009F1ED3"/>
    <w:rsid w:val="009F1F76"/>
    <w:rsid w:val="009F2480"/>
    <w:rsid w:val="009F2B5F"/>
    <w:rsid w:val="009F370C"/>
    <w:rsid w:val="009F415A"/>
    <w:rsid w:val="009F4714"/>
    <w:rsid w:val="009F5D2E"/>
    <w:rsid w:val="009F66EF"/>
    <w:rsid w:val="009F725D"/>
    <w:rsid w:val="009F7927"/>
    <w:rsid w:val="009F7B79"/>
    <w:rsid w:val="00A02220"/>
    <w:rsid w:val="00A031A5"/>
    <w:rsid w:val="00A03997"/>
    <w:rsid w:val="00A047B6"/>
    <w:rsid w:val="00A04B8D"/>
    <w:rsid w:val="00A04C28"/>
    <w:rsid w:val="00A04C57"/>
    <w:rsid w:val="00A07080"/>
    <w:rsid w:val="00A10BBE"/>
    <w:rsid w:val="00A11D1C"/>
    <w:rsid w:val="00A13788"/>
    <w:rsid w:val="00A13F24"/>
    <w:rsid w:val="00A1455A"/>
    <w:rsid w:val="00A149C2"/>
    <w:rsid w:val="00A14A74"/>
    <w:rsid w:val="00A14A78"/>
    <w:rsid w:val="00A163C6"/>
    <w:rsid w:val="00A163F8"/>
    <w:rsid w:val="00A1646E"/>
    <w:rsid w:val="00A20556"/>
    <w:rsid w:val="00A2157B"/>
    <w:rsid w:val="00A2220E"/>
    <w:rsid w:val="00A22278"/>
    <w:rsid w:val="00A22400"/>
    <w:rsid w:val="00A24247"/>
    <w:rsid w:val="00A24A6E"/>
    <w:rsid w:val="00A25045"/>
    <w:rsid w:val="00A2562D"/>
    <w:rsid w:val="00A2583F"/>
    <w:rsid w:val="00A25935"/>
    <w:rsid w:val="00A270CD"/>
    <w:rsid w:val="00A27C5F"/>
    <w:rsid w:val="00A3072E"/>
    <w:rsid w:val="00A30921"/>
    <w:rsid w:val="00A31B86"/>
    <w:rsid w:val="00A31D50"/>
    <w:rsid w:val="00A32113"/>
    <w:rsid w:val="00A325D9"/>
    <w:rsid w:val="00A33545"/>
    <w:rsid w:val="00A337B1"/>
    <w:rsid w:val="00A337B4"/>
    <w:rsid w:val="00A350FE"/>
    <w:rsid w:val="00A356F3"/>
    <w:rsid w:val="00A35F92"/>
    <w:rsid w:val="00A3619B"/>
    <w:rsid w:val="00A36A87"/>
    <w:rsid w:val="00A37DA9"/>
    <w:rsid w:val="00A41612"/>
    <w:rsid w:val="00A41B13"/>
    <w:rsid w:val="00A42B36"/>
    <w:rsid w:val="00A4351C"/>
    <w:rsid w:val="00A43EC1"/>
    <w:rsid w:val="00A46415"/>
    <w:rsid w:val="00A46626"/>
    <w:rsid w:val="00A46803"/>
    <w:rsid w:val="00A46C83"/>
    <w:rsid w:val="00A472C2"/>
    <w:rsid w:val="00A47EBB"/>
    <w:rsid w:val="00A50F12"/>
    <w:rsid w:val="00A526E7"/>
    <w:rsid w:val="00A53AF4"/>
    <w:rsid w:val="00A53F6D"/>
    <w:rsid w:val="00A5411D"/>
    <w:rsid w:val="00A54472"/>
    <w:rsid w:val="00A5471D"/>
    <w:rsid w:val="00A5678C"/>
    <w:rsid w:val="00A65CE0"/>
    <w:rsid w:val="00A6628D"/>
    <w:rsid w:val="00A704D9"/>
    <w:rsid w:val="00A70B0B"/>
    <w:rsid w:val="00A729A0"/>
    <w:rsid w:val="00A729F7"/>
    <w:rsid w:val="00A73897"/>
    <w:rsid w:val="00A74D05"/>
    <w:rsid w:val="00A74FDF"/>
    <w:rsid w:val="00A76205"/>
    <w:rsid w:val="00A770DF"/>
    <w:rsid w:val="00A80C60"/>
    <w:rsid w:val="00A811E4"/>
    <w:rsid w:val="00A8177D"/>
    <w:rsid w:val="00A81B6C"/>
    <w:rsid w:val="00A839B3"/>
    <w:rsid w:val="00A845F7"/>
    <w:rsid w:val="00A84826"/>
    <w:rsid w:val="00A84B75"/>
    <w:rsid w:val="00A90760"/>
    <w:rsid w:val="00A90B7F"/>
    <w:rsid w:val="00A90D76"/>
    <w:rsid w:val="00A922EC"/>
    <w:rsid w:val="00A92439"/>
    <w:rsid w:val="00A92918"/>
    <w:rsid w:val="00A9372F"/>
    <w:rsid w:val="00A944BF"/>
    <w:rsid w:val="00A94C73"/>
    <w:rsid w:val="00A955BD"/>
    <w:rsid w:val="00A95D06"/>
    <w:rsid w:val="00A960CD"/>
    <w:rsid w:val="00AA03A0"/>
    <w:rsid w:val="00AA0E9B"/>
    <w:rsid w:val="00AA1757"/>
    <w:rsid w:val="00AA19C8"/>
    <w:rsid w:val="00AA3157"/>
    <w:rsid w:val="00AA3418"/>
    <w:rsid w:val="00AA446A"/>
    <w:rsid w:val="00AA49AD"/>
    <w:rsid w:val="00AA605C"/>
    <w:rsid w:val="00AA61BB"/>
    <w:rsid w:val="00AA77D4"/>
    <w:rsid w:val="00AA7D3C"/>
    <w:rsid w:val="00AB0C56"/>
    <w:rsid w:val="00AB3A1D"/>
    <w:rsid w:val="00AB3ED9"/>
    <w:rsid w:val="00AB41F2"/>
    <w:rsid w:val="00AC0C33"/>
    <w:rsid w:val="00AC2213"/>
    <w:rsid w:val="00AC2C30"/>
    <w:rsid w:val="00AC3CB0"/>
    <w:rsid w:val="00AC4BF3"/>
    <w:rsid w:val="00AC6085"/>
    <w:rsid w:val="00AC7BB0"/>
    <w:rsid w:val="00AD04FB"/>
    <w:rsid w:val="00AD08D8"/>
    <w:rsid w:val="00AD0ACC"/>
    <w:rsid w:val="00AD18C7"/>
    <w:rsid w:val="00AD3F38"/>
    <w:rsid w:val="00AD413F"/>
    <w:rsid w:val="00AD414C"/>
    <w:rsid w:val="00AD47DF"/>
    <w:rsid w:val="00AD4B85"/>
    <w:rsid w:val="00AD4D07"/>
    <w:rsid w:val="00AD593F"/>
    <w:rsid w:val="00AE0DF3"/>
    <w:rsid w:val="00AE1018"/>
    <w:rsid w:val="00AE17B3"/>
    <w:rsid w:val="00AE18EB"/>
    <w:rsid w:val="00AE1EB1"/>
    <w:rsid w:val="00AE22AB"/>
    <w:rsid w:val="00AE3713"/>
    <w:rsid w:val="00AE6272"/>
    <w:rsid w:val="00AE7364"/>
    <w:rsid w:val="00AF1308"/>
    <w:rsid w:val="00AF1530"/>
    <w:rsid w:val="00AF4EF8"/>
    <w:rsid w:val="00AF5B21"/>
    <w:rsid w:val="00AF5CD0"/>
    <w:rsid w:val="00AF5E19"/>
    <w:rsid w:val="00AF64C3"/>
    <w:rsid w:val="00AF7098"/>
    <w:rsid w:val="00B011D3"/>
    <w:rsid w:val="00B03A27"/>
    <w:rsid w:val="00B07AF5"/>
    <w:rsid w:val="00B07F5E"/>
    <w:rsid w:val="00B11036"/>
    <w:rsid w:val="00B12190"/>
    <w:rsid w:val="00B12706"/>
    <w:rsid w:val="00B14197"/>
    <w:rsid w:val="00B167A9"/>
    <w:rsid w:val="00B175F6"/>
    <w:rsid w:val="00B2115E"/>
    <w:rsid w:val="00B21810"/>
    <w:rsid w:val="00B22501"/>
    <w:rsid w:val="00B24FE9"/>
    <w:rsid w:val="00B26A9E"/>
    <w:rsid w:val="00B30125"/>
    <w:rsid w:val="00B30785"/>
    <w:rsid w:val="00B30958"/>
    <w:rsid w:val="00B31663"/>
    <w:rsid w:val="00B32309"/>
    <w:rsid w:val="00B328F4"/>
    <w:rsid w:val="00B32C30"/>
    <w:rsid w:val="00B33ED8"/>
    <w:rsid w:val="00B342CB"/>
    <w:rsid w:val="00B34740"/>
    <w:rsid w:val="00B34EC6"/>
    <w:rsid w:val="00B3546D"/>
    <w:rsid w:val="00B36245"/>
    <w:rsid w:val="00B3710E"/>
    <w:rsid w:val="00B4124F"/>
    <w:rsid w:val="00B413AA"/>
    <w:rsid w:val="00B416B7"/>
    <w:rsid w:val="00B4413D"/>
    <w:rsid w:val="00B44DC6"/>
    <w:rsid w:val="00B44FD2"/>
    <w:rsid w:val="00B468A4"/>
    <w:rsid w:val="00B46B4B"/>
    <w:rsid w:val="00B479D5"/>
    <w:rsid w:val="00B503FA"/>
    <w:rsid w:val="00B52339"/>
    <w:rsid w:val="00B53E20"/>
    <w:rsid w:val="00B540DE"/>
    <w:rsid w:val="00B5477A"/>
    <w:rsid w:val="00B55542"/>
    <w:rsid w:val="00B56BDA"/>
    <w:rsid w:val="00B574A0"/>
    <w:rsid w:val="00B61571"/>
    <w:rsid w:val="00B63232"/>
    <w:rsid w:val="00B63CC1"/>
    <w:rsid w:val="00B63DAF"/>
    <w:rsid w:val="00B6472D"/>
    <w:rsid w:val="00B64A69"/>
    <w:rsid w:val="00B65402"/>
    <w:rsid w:val="00B66504"/>
    <w:rsid w:val="00B674ED"/>
    <w:rsid w:val="00B71963"/>
    <w:rsid w:val="00B72C06"/>
    <w:rsid w:val="00B7509F"/>
    <w:rsid w:val="00B7612B"/>
    <w:rsid w:val="00B76656"/>
    <w:rsid w:val="00B7682C"/>
    <w:rsid w:val="00B7722E"/>
    <w:rsid w:val="00B7734C"/>
    <w:rsid w:val="00B803D4"/>
    <w:rsid w:val="00B821A0"/>
    <w:rsid w:val="00B83C79"/>
    <w:rsid w:val="00B84353"/>
    <w:rsid w:val="00B84A0E"/>
    <w:rsid w:val="00B84F1B"/>
    <w:rsid w:val="00B8638B"/>
    <w:rsid w:val="00B8724E"/>
    <w:rsid w:val="00B87F49"/>
    <w:rsid w:val="00B90197"/>
    <w:rsid w:val="00B920A0"/>
    <w:rsid w:val="00B922E9"/>
    <w:rsid w:val="00B92F40"/>
    <w:rsid w:val="00B93312"/>
    <w:rsid w:val="00B93524"/>
    <w:rsid w:val="00B95810"/>
    <w:rsid w:val="00B961BC"/>
    <w:rsid w:val="00B9641A"/>
    <w:rsid w:val="00B97F81"/>
    <w:rsid w:val="00BA015F"/>
    <w:rsid w:val="00BA08B6"/>
    <w:rsid w:val="00BA1680"/>
    <w:rsid w:val="00BA1BA7"/>
    <w:rsid w:val="00BA3440"/>
    <w:rsid w:val="00BA43EB"/>
    <w:rsid w:val="00BA4D29"/>
    <w:rsid w:val="00BA56D4"/>
    <w:rsid w:val="00BA68E9"/>
    <w:rsid w:val="00BA7B68"/>
    <w:rsid w:val="00BB01DB"/>
    <w:rsid w:val="00BB0DDF"/>
    <w:rsid w:val="00BB1AA0"/>
    <w:rsid w:val="00BB23D2"/>
    <w:rsid w:val="00BB2AEA"/>
    <w:rsid w:val="00BB312D"/>
    <w:rsid w:val="00BB356A"/>
    <w:rsid w:val="00BB3EED"/>
    <w:rsid w:val="00BB46C5"/>
    <w:rsid w:val="00BB56E2"/>
    <w:rsid w:val="00BC0248"/>
    <w:rsid w:val="00BC052B"/>
    <w:rsid w:val="00BC07ED"/>
    <w:rsid w:val="00BC0D57"/>
    <w:rsid w:val="00BC1E0D"/>
    <w:rsid w:val="00BC2B5C"/>
    <w:rsid w:val="00BC30F7"/>
    <w:rsid w:val="00BC36F9"/>
    <w:rsid w:val="00BC5C92"/>
    <w:rsid w:val="00BC5F2A"/>
    <w:rsid w:val="00BC64A3"/>
    <w:rsid w:val="00BC6AE5"/>
    <w:rsid w:val="00BD00EE"/>
    <w:rsid w:val="00BD1401"/>
    <w:rsid w:val="00BD2B8D"/>
    <w:rsid w:val="00BD3021"/>
    <w:rsid w:val="00BD4193"/>
    <w:rsid w:val="00BD4C29"/>
    <w:rsid w:val="00BD5F20"/>
    <w:rsid w:val="00BE069D"/>
    <w:rsid w:val="00BE1466"/>
    <w:rsid w:val="00BE16CF"/>
    <w:rsid w:val="00BE35FD"/>
    <w:rsid w:val="00BE3854"/>
    <w:rsid w:val="00BE4A54"/>
    <w:rsid w:val="00BE4DA1"/>
    <w:rsid w:val="00BE58D9"/>
    <w:rsid w:val="00BE6AEE"/>
    <w:rsid w:val="00BF05E2"/>
    <w:rsid w:val="00BF076C"/>
    <w:rsid w:val="00BF12A2"/>
    <w:rsid w:val="00BF3294"/>
    <w:rsid w:val="00BF3B1C"/>
    <w:rsid w:val="00BF450F"/>
    <w:rsid w:val="00BF5886"/>
    <w:rsid w:val="00BF5950"/>
    <w:rsid w:val="00BF5E4A"/>
    <w:rsid w:val="00BF60BB"/>
    <w:rsid w:val="00BF6DA9"/>
    <w:rsid w:val="00C00703"/>
    <w:rsid w:val="00C0104F"/>
    <w:rsid w:val="00C0141C"/>
    <w:rsid w:val="00C01847"/>
    <w:rsid w:val="00C02904"/>
    <w:rsid w:val="00C03F78"/>
    <w:rsid w:val="00C078DE"/>
    <w:rsid w:val="00C07DCD"/>
    <w:rsid w:val="00C07DED"/>
    <w:rsid w:val="00C07EEA"/>
    <w:rsid w:val="00C100DD"/>
    <w:rsid w:val="00C10638"/>
    <w:rsid w:val="00C11E66"/>
    <w:rsid w:val="00C13197"/>
    <w:rsid w:val="00C13BDF"/>
    <w:rsid w:val="00C156F9"/>
    <w:rsid w:val="00C15C16"/>
    <w:rsid w:val="00C1665F"/>
    <w:rsid w:val="00C20553"/>
    <w:rsid w:val="00C209BA"/>
    <w:rsid w:val="00C20C72"/>
    <w:rsid w:val="00C233CA"/>
    <w:rsid w:val="00C23562"/>
    <w:rsid w:val="00C2501D"/>
    <w:rsid w:val="00C25317"/>
    <w:rsid w:val="00C25D69"/>
    <w:rsid w:val="00C26CBF"/>
    <w:rsid w:val="00C276DF"/>
    <w:rsid w:val="00C27A7A"/>
    <w:rsid w:val="00C27B47"/>
    <w:rsid w:val="00C30710"/>
    <w:rsid w:val="00C31D38"/>
    <w:rsid w:val="00C31E8D"/>
    <w:rsid w:val="00C32C7F"/>
    <w:rsid w:val="00C330E9"/>
    <w:rsid w:val="00C333FE"/>
    <w:rsid w:val="00C348FD"/>
    <w:rsid w:val="00C34F92"/>
    <w:rsid w:val="00C354F6"/>
    <w:rsid w:val="00C36304"/>
    <w:rsid w:val="00C36968"/>
    <w:rsid w:val="00C377FD"/>
    <w:rsid w:val="00C4008B"/>
    <w:rsid w:val="00C4139C"/>
    <w:rsid w:val="00C4460B"/>
    <w:rsid w:val="00C452E4"/>
    <w:rsid w:val="00C45CA5"/>
    <w:rsid w:val="00C46170"/>
    <w:rsid w:val="00C462CD"/>
    <w:rsid w:val="00C47B35"/>
    <w:rsid w:val="00C513C2"/>
    <w:rsid w:val="00C515BA"/>
    <w:rsid w:val="00C515EE"/>
    <w:rsid w:val="00C5258D"/>
    <w:rsid w:val="00C554A3"/>
    <w:rsid w:val="00C56749"/>
    <w:rsid w:val="00C569B3"/>
    <w:rsid w:val="00C60867"/>
    <w:rsid w:val="00C62459"/>
    <w:rsid w:val="00C63523"/>
    <w:rsid w:val="00C7271A"/>
    <w:rsid w:val="00C72E39"/>
    <w:rsid w:val="00C73237"/>
    <w:rsid w:val="00C74885"/>
    <w:rsid w:val="00C7520A"/>
    <w:rsid w:val="00C75E38"/>
    <w:rsid w:val="00C75E79"/>
    <w:rsid w:val="00C76210"/>
    <w:rsid w:val="00C763FF"/>
    <w:rsid w:val="00C76CF6"/>
    <w:rsid w:val="00C77254"/>
    <w:rsid w:val="00C77BCA"/>
    <w:rsid w:val="00C80556"/>
    <w:rsid w:val="00C81A51"/>
    <w:rsid w:val="00C829F3"/>
    <w:rsid w:val="00C82B8B"/>
    <w:rsid w:val="00C850E6"/>
    <w:rsid w:val="00C900E8"/>
    <w:rsid w:val="00C91F2F"/>
    <w:rsid w:val="00C92E85"/>
    <w:rsid w:val="00C9433D"/>
    <w:rsid w:val="00C9441F"/>
    <w:rsid w:val="00C949CE"/>
    <w:rsid w:val="00C94BDE"/>
    <w:rsid w:val="00C95C16"/>
    <w:rsid w:val="00C96345"/>
    <w:rsid w:val="00C96D65"/>
    <w:rsid w:val="00C96D75"/>
    <w:rsid w:val="00CA0342"/>
    <w:rsid w:val="00CA182D"/>
    <w:rsid w:val="00CA41AF"/>
    <w:rsid w:val="00CA4DB4"/>
    <w:rsid w:val="00CA5631"/>
    <w:rsid w:val="00CA646D"/>
    <w:rsid w:val="00CA7C1F"/>
    <w:rsid w:val="00CB058D"/>
    <w:rsid w:val="00CB13AA"/>
    <w:rsid w:val="00CB205D"/>
    <w:rsid w:val="00CB3398"/>
    <w:rsid w:val="00CB3485"/>
    <w:rsid w:val="00CB5894"/>
    <w:rsid w:val="00CB645E"/>
    <w:rsid w:val="00CB6BAF"/>
    <w:rsid w:val="00CB7194"/>
    <w:rsid w:val="00CB737E"/>
    <w:rsid w:val="00CB7715"/>
    <w:rsid w:val="00CC139A"/>
    <w:rsid w:val="00CC2940"/>
    <w:rsid w:val="00CC4349"/>
    <w:rsid w:val="00CC4D28"/>
    <w:rsid w:val="00CC53C0"/>
    <w:rsid w:val="00CC6736"/>
    <w:rsid w:val="00CC689A"/>
    <w:rsid w:val="00CC727F"/>
    <w:rsid w:val="00CC74BC"/>
    <w:rsid w:val="00CD0A47"/>
    <w:rsid w:val="00CD0C9A"/>
    <w:rsid w:val="00CD2765"/>
    <w:rsid w:val="00CD3D31"/>
    <w:rsid w:val="00CD3F12"/>
    <w:rsid w:val="00CD7FAA"/>
    <w:rsid w:val="00CE0237"/>
    <w:rsid w:val="00CE0E85"/>
    <w:rsid w:val="00CE2AB8"/>
    <w:rsid w:val="00CE34AD"/>
    <w:rsid w:val="00CE393E"/>
    <w:rsid w:val="00CE3A92"/>
    <w:rsid w:val="00CE43F3"/>
    <w:rsid w:val="00CE5B13"/>
    <w:rsid w:val="00CE726C"/>
    <w:rsid w:val="00CE7B49"/>
    <w:rsid w:val="00CE7FBD"/>
    <w:rsid w:val="00CF08CD"/>
    <w:rsid w:val="00CF0A8A"/>
    <w:rsid w:val="00CF127B"/>
    <w:rsid w:val="00CF1314"/>
    <w:rsid w:val="00CF145A"/>
    <w:rsid w:val="00CF295C"/>
    <w:rsid w:val="00CF2C8D"/>
    <w:rsid w:val="00CF3702"/>
    <w:rsid w:val="00CF44DB"/>
    <w:rsid w:val="00CF4522"/>
    <w:rsid w:val="00CF4F19"/>
    <w:rsid w:val="00CF5204"/>
    <w:rsid w:val="00CF55B0"/>
    <w:rsid w:val="00CF56F4"/>
    <w:rsid w:val="00CF5735"/>
    <w:rsid w:val="00CF666F"/>
    <w:rsid w:val="00CF6D2D"/>
    <w:rsid w:val="00CF7B4A"/>
    <w:rsid w:val="00D02725"/>
    <w:rsid w:val="00D048A8"/>
    <w:rsid w:val="00D06407"/>
    <w:rsid w:val="00D06443"/>
    <w:rsid w:val="00D067D6"/>
    <w:rsid w:val="00D074D0"/>
    <w:rsid w:val="00D076E7"/>
    <w:rsid w:val="00D07C72"/>
    <w:rsid w:val="00D10483"/>
    <w:rsid w:val="00D10966"/>
    <w:rsid w:val="00D11488"/>
    <w:rsid w:val="00D126C5"/>
    <w:rsid w:val="00D1334C"/>
    <w:rsid w:val="00D13830"/>
    <w:rsid w:val="00D13FD2"/>
    <w:rsid w:val="00D14B34"/>
    <w:rsid w:val="00D14CE4"/>
    <w:rsid w:val="00D14EFA"/>
    <w:rsid w:val="00D15431"/>
    <w:rsid w:val="00D15E16"/>
    <w:rsid w:val="00D16A9F"/>
    <w:rsid w:val="00D16B02"/>
    <w:rsid w:val="00D1776C"/>
    <w:rsid w:val="00D17DBB"/>
    <w:rsid w:val="00D17E30"/>
    <w:rsid w:val="00D201EE"/>
    <w:rsid w:val="00D22640"/>
    <w:rsid w:val="00D22A98"/>
    <w:rsid w:val="00D245A7"/>
    <w:rsid w:val="00D24862"/>
    <w:rsid w:val="00D25A7A"/>
    <w:rsid w:val="00D25BEB"/>
    <w:rsid w:val="00D26CD1"/>
    <w:rsid w:val="00D2713E"/>
    <w:rsid w:val="00D27C83"/>
    <w:rsid w:val="00D31BCF"/>
    <w:rsid w:val="00D3208F"/>
    <w:rsid w:val="00D3241A"/>
    <w:rsid w:val="00D32BAD"/>
    <w:rsid w:val="00D32C75"/>
    <w:rsid w:val="00D33A7E"/>
    <w:rsid w:val="00D33C87"/>
    <w:rsid w:val="00D348B3"/>
    <w:rsid w:val="00D35321"/>
    <w:rsid w:val="00D35834"/>
    <w:rsid w:val="00D360D1"/>
    <w:rsid w:val="00D371DA"/>
    <w:rsid w:val="00D37AEE"/>
    <w:rsid w:val="00D40867"/>
    <w:rsid w:val="00D410FD"/>
    <w:rsid w:val="00D43B87"/>
    <w:rsid w:val="00D4617B"/>
    <w:rsid w:val="00D4657C"/>
    <w:rsid w:val="00D46657"/>
    <w:rsid w:val="00D47469"/>
    <w:rsid w:val="00D476B6"/>
    <w:rsid w:val="00D47E29"/>
    <w:rsid w:val="00D5008C"/>
    <w:rsid w:val="00D50885"/>
    <w:rsid w:val="00D50AF2"/>
    <w:rsid w:val="00D51BA4"/>
    <w:rsid w:val="00D51D39"/>
    <w:rsid w:val="00D52816"/>
    <w:rsid w:val="00D52A17"/>
    <w:rsid w:val="00D5397C"/>
    <w:rsid w:val="00D56ECC"/>
    <w:rsid w:val="00D5743C"/>
    <w:rsid w:val="00D57F2A"/>
    <w:rsid w:val="00D614C3"/>
    <w:rsid w:val="00D62269"/>
    <w:rsid w:val="00D6247D"/>
    <w:rsid w:val="00D648F5"/>
    <w:rsid w:val="00D66712"/>
    <w:rsid w:val="00D679AC"/>
    <w:rsid w:val="00D7029D"/>
    <w:rsid w:val="00D703E3"/>
    <w:rsid w:val="00D70497"/>
    <w:rsid w:val="00D70C43"/>
    <w:rsid w:val="00D720B8"/>
    <w:rsid w:val="00D72BB9"/>
    <w:rsid w:val="00D73068"/>
    <w:rsid w:val="00D733B0"/>
    <w:rsid w:val="00D73B71"/>
    <w:rsid w:val="00D74C28"/>
    <w:rsid w:val="00D74CF0"/>
    <w:rsid w:val="00D74FC8"/>
    <w:rsid w:val="00D77B7A"/>
    <w:rsid w:val="00D77FD1"/>
    <w:rsid w:val="00D8117E"/>
    <w:rsid w:val="00D81650"/>
    <w:rsid w:val="00D830E2"/>
    <w:rsid w:val="00D835D9"/>
    <w:rsid w:val="00D837C0"/>
    <w:rsid w:val="00D84CF9"/>
    <w:rsid w:val="00D916A8"/>
    <w:rsid w:val="00D92E6D"/>
    <w:rsid w:val="00D939BC"/>
    <w:rsid w:val="00D93A06"/>
    <w:rsid w:val="00D948CE"/>
    <w:rsid w:val="00D94C16"/>
    <w:rsid w:val="00D94DC8"/>
    <w:rsid w:val="00D951DA"/>
    <w:rsid w:val="00D964B2"/>
    <w:rsid w:val="00D96DF5"/>
    <w:rsid w:val="00D971F7"/>
    <w:rsid w:val="00DA0109"/>
    <w:rsid w:val="00DA0461"/>
    <w:rsid w:val="00DA1141"/>
    <w:rsid w:val="00DA1F14"/>
    <w:rsid w:val="00DA44D4"/>
    <w:rsid w:val="00DA46C6"/>
    <w:rsid w:val="00DA6724"/>
    <w:rsid w:val="00DB0551"/>
    <w:rsid w:val="00DB0BE6"/>
    <w:rsid w:val="00DB2275"/>
    <w:rsid w:val="00DB31B9"/>
    <w:rsid w:val="00DB39BF"/>
    <w:rsid w:val="00DB3D4F"/>
    <w:rsid w:val="00DB3EE5"/>
    <w:rsid w:val="00DB4A3D"/>
    <w:rsid w:val="00DB5CD9"/>
    <w:rsid w:val="00DB66E5"/>
    <w:rsid w:val="00DB67E5"/>
    <w:rsid w:val="00DB7608"/>
    <w:rsid w:val="00DB781A"/>
    <w:rsid w:val="00DB7A2E"/>
    <w:rsid w:val="00DC0230"/>
    <w:rsid w:val="00DC030F"/>
    <w:rsid w:val="00DC046D"/>
    <w:rsid w:val="00DC1360"/>
    <w:rsid w:val="00DC2A3C"/>
    <w:rsid w:val="00DC30BE"/>
    <w:rsid w:val="00DC4ECA"/>
    <w:rsid w:val="00DC622F"/>
    <w:rsid w:val="00DD139B"/>
    <w:rsid w:val="00DD201A"/>
    <w:rsid w:val="00DD2A9C"/>
    <w:rsid w:val="00DD3140"/>
    <w:rsid w:val="00DD3D81"/>
    <w:rsid w:val="00DD46B1"/>
    <w:rsid w:val="00DD61A9"/>
    <w:rsid w:val="00DD6717"/>
    <w:rsid w:val="00DD7309"/>
    <w:rsid w:val="00DD753D"/>
    <w:rsid w:val="00DD7E57"/>
    <w:rsid w:val="00DD7E65"/>
    <w:rsid w:val="00DE09E4"/>
    <w:rsid w:val="00DE1043"/>
    <w:rsid w:val="00DE1D03"/>
    <w:rsid w:val="00DE1FD7"/>
    <w:rsid w:val="00DE3294"/>
    <w:rsid w:val="00DE32A6"/>
    <w:rsid w:val="00DE3748"/>
    <w:rsid w:val="00DE3D38"/>
    <w:rsid w:val="00DE467B"/>
    <w:rsid w:val="00DE6C95"/>
    <w:rsid w:val="00DE7050"/>
    <w:rsid w:val="00DE7F92"/>
    <w:rsid w:val="00DF0163"/>
    <w:rsid w:val="00DF1167"/>
    <w:rsid w:val="00DF30CB"/>
    <w:rsid w:val="00DF4454"/>
    <w:rsid w:val="00DF4507"/>
    <w:rsid w:val="00DF6353"/>
    <w:rsid w:val="00DF715F"/>
    <w:rsid w:val="00DF73B5"/>
    <w:rsid w:val="00DF741F"/>
    <w:rsid w:val="00E009B0"/>
    <w:rsid w:val="00E01729"/>
    <w:rsid w:val="00E02C81"/>
    <w:rsid w:val="00E02EE4"/>
    <w:rsid w:val="00E0354D"/>
    <w:rsid w:val="00E03A4E"/>
    <w:rsid w:val="00E04D83"/>
    <w:rsid w:val="00E04DF1"/>
    <w:rsid w:val="00E053EB"/>
    <w:rsid w:val="00E05CD1"/>
    <w:rsid w:val="00E065F7"/>
    <w:rsid w:val="00E077BC"/>
    <w:rsid w:val="00E07BA4"/>
    <w:rsid w:val="00E07FA2"/>
    <w:rsid w:val="00E104C6"/>
    <w:rsid w:val="00E1220D"/>
    <w:rsid w:val="00E12A82"/>
    <w:rsid w:val="00E12EE3"/>
    <w:rsid w:val="00E16090"/>
    <w:rsid w:val="00E16535"/>
    <w:rsid w:val="00E168CD"/>
    <w:rsid w:val="00E169C6"/>
    <w:rsid w:val="00E200FD"/>
    <w:rsid w:val="00E2099B"/>
    <w:rsid w:val="00E222A8"/>
    <w:rsid w:val="00E2240A"/>
    <w:rsid w:val="00E232E3"/>
    <w:rsid w:val="00E24761"/>
    <w:rsid w:val="00E26B6B"/>
    <w:rsid w:val="00E2753F"/>
    <w:rsid w:val="00E27B62"/>
    <w:rsid w:val="00E27E89"/>
    <w:rsid w:val="00E31171"/>
    <w:rsid w:val="00E31D7E"/>
    <w:rsid w:val="00E32026"/>
    <w:rsid w:val="00E3378C"/>
    <w:rsid w:val="00E33964"/>
    <w:rsid w:val="00E33E2D"/>
    <w:rsid w:val="00E34E9B"/>
    <w:rsid w:val="00E35969"/>
    <w:rsid w:val="00E3633B"/>
    <w:rsid w:val="00E367E3"/>
    <w:rsid w:val="00E41155"/>
    <w:rsid w:val="00E41722"/>
    <w:rsid w:val="00E41A1A"/>
    <w:rsid w:val="00E421CB"/>
    <w:rsid w:val="00E4275C"/>
    <w:rsid w:val="00E42DA3"/>
    <w:rsid w:val="00E43F4A"/>
    <w:rsid w:val="00E47618"/>
    <w:rsid w:val="00E503D5"/>
    <w:rsid w:val="00E51424"/>
    <w:rsid w:val="00E53128"/>
    <w:rsid w:val="00E57275"/>
    <w:rsid w:val="00E57A0B"/>
    <w:rsid w:val="00E61003"/>
    <w:rsid w:val="00E63EB0"/>
    <w:rsid w:val="00E64498"/>
    <w:rsid w:val="00E6458C"/>
    <w:rsid w:val="00E648B2"/>
    <w:rsid w:val="00E66F0B"/>
    <w:rsid w:val="00E67F8A"/>
    <w:rsid w:val="00E719CD"/>
    <w:rsid w:val="00E71DCF"/>
    <w:rsid w:val="00E71FCF"/>
    <w:rsid w:val="00E72267"/>
    <w:rsid w:val="00E7257E"/>
    <w:rsid w:val="00E74576"/>
    <w:rsid w:val="00E75AB3"/>
    <w:rsid w:val="00E75CFF"/>
    <w:rsid w:val="00E76153"/>
    <w:rsid w:val="00E807A8"/>
    <w:rsid w:val="00E81A39"/>
    <w:rsid w:val="00E83191"/>
    <w:rsid w:val="00E83785"/>
    <w:rsid w:val="00E8384F"/>
    <w:rsid w:val="00E87CFC"/>
    <w:rsid w:val="00E907C4"/>
    <w:rsid w:val="00E90FE1"/>
    <w:rsid w:val="00E91084"/>
    <w:rsid w:val="00E936FF"/>
    <w:rsid w:val="00E93BD4"/>
    <w:rsid w:val="00E9435A"/>
    <w:rsid w:val="00E9507A"/>
    <w:rsid w:val="00E953F8"/>
    <w:rsid w:val="00E95848"/>
    <w:rsid w:val="00E96AF7"/>
    <w:rsid w:val="00E97C60"/>
    <w:rsid w:val="00EA036C"/>
    <w:rsid w:val="00EA1171"/>
    <w:rsid w:val="00EA21C8"/>
    <w:rsid w:val="00EA2D5B"/>
    <w:rsid w:val="00EA2E36"/>
    <w:rsid w:val="00EA3448"/>
    <w:rsid w:val="00EA41B1"/>
    <w:rsid w:val="00EA45C1"/>
    <w:rsid w:val="00EA5D72"/>
    <w:rsid w:val="00EA68F5"/>
    <w:rsid w:val="00EA7851"/>
    <w:rsid w:val="00EA7956"/>
    <w:rsid w:val="00EA7F2E"/>
    <w:rsid w:val="00EB0EAB"/>
    <w:rsid w:val="00EB1D59"/>
    <w:rsid w:val="00EB2E8B"/>
    <w:rsid w:val="00EB3892"/>
    <w:rsid w:val="00EB41A4"/>
    <w:rsid w:val="00EB44F2"/>
    <w:rsid w:val="00EB4578"/>
    <w:rsid w:val="00EB4984"/>
    <w:rsid w:val="00EB66AD"/>
    <w:rsid w:val="00EB6EA1"/>
    <w:rsid w:val="00EB6F92"/>
    <w:rsid w:val="00EC002B"/>
    <w:rsid w:val="00EC0148"/>
    <w:rsid w:val="00EC0235"/>
    <w:rsid w:val="00EC1410"/>
    <w:rsid w:val="00EC3CBE"/>
    <w:rsid w:val="00EC3E94"/>
    <w:rsid w:val="00EC3F23"/>
    <w:rsid w:val="00EC45BB"/>
    <w:rsid w:val="00EC5228"/>
    <w:rsid w:val="00EC565F"/>
    <w:rsid w:val="00EC65D5"/>
    <w:rsid w:val="00EC6E09"/>
    <w:rsid w:val="00EC7226"/>
    <w:rsid w:val="00ED1209"/>
    <w:rsid w:val="00ED2BB2"/>
    <w:rsid w:val="00ED6952"/>
    <w:rsid w:val="00EE3496"/>
    <w:rsid w:val="00EE4F72"/>
    <w:rsid w:val="00EE5579"/>
    <w:rsid w:val="00EE5BDC"/>
    <w:rsid w:val="00EE5FA1"/>
    <w:rsid w:val="00EE6198"/>
    <w:rsid w:val="00EE6346"/>
    <w:rsid w:val="00EF026F"/>
    <w:rsid w:val="00EF1684"/>
    <w:rsid w:val="00EF4192"/>
    <w:rsid w:val="00EF5A86"/>
    <w:rsid w:val="00EF614F"/>
    <w:rsid w:val="00EF6685"/>
    <w:rsid w:val="00F009F9"/>
    <w:rsid w:val="00F01321"/>
    <w:rsid w:val="00F01EB0"/>
    <w:rsid w:val="00F01F17"/>
    <w:rsid w:val="00F02704"/>
    <w:rsid w:val="00F0377F"/>
    <w:rsid w:val="00F0426D"/>
    <w:rsid w:val="00F05F66"/>
    <w:rsid w:val="00F06175"/>
    <w:rsid w:val="00F06ACF"/>
    <w:rsid w:val="00F107FA"/>
    <w:rsid w:val="00F11D67"/>
    <w:rsid w:val="00F1232D"/>
    <w:rsid w:val="00F1329D"/>
    <w:rsid w:val="00F14C1A"/>
    <w:rsid w:val="00F15330"/>
    <w:rsid w:val="00F1581F"/>
    <w:rsid w:val="00F15DC9"/>
    <w:rsid w:val="00F16665"/>
    <w:rsid w:val="00F170C3"/>
    <w:rsid w:val="00F1770E"/>
    <w:rsid w:val="00F17976"/>
    <w:rsid w:val="00F22E13"/>
    <w:rsid w:val="00F22FE6"/>
    <w:rsid w:val="00F2780C"/>
    <w:rsid w:val="00F30A6A"/>
    <w:rsid w:val="00F31173"/>
    <w:rsid w:val="00F359E6"/>
    <w:rsid w:val="00F36DC7"/>
    <w:rsid w:val="00F3701A"/>
    <w:rsid w:val="00F3716D"/>
    <w:rsid w:val="00F375A9"/>
    <w:rsid w:val="00F40253"/>
    <w:rsid w:val="00F4067D"/>
    <w:rsid w:val="00F40CAA"/>
    <w:rsid w:val="00F4171C"/>
    <w:rsid w:val="00F43C28"/>
    <w:rsid w:val="00F442A0"/>
    <w:rsid w:val="00F443C1"/>
    <w:rsid w:val="00F445B6"/>
    <w:rsid w:val="00F46830"/>
    <w:rsid w:val="00F53D3B"/>
    <w:rsid w:val="00F541FD"/>
    <w:rsid w:val="00F548A6"/>
    <w:rsid w:val="00F601D1"/>
    <w:rsid w:val="00F6050E"/>
    <w:rsid w:val="00F6171E"/>
    <w:rsid w:val="00F6528F"/>
    <w:rsid w:val="00F66A0E"/>
    <w:rsid w:val="00F70CD2"/>
    <w:rsid w:val="00F72CD7"/>
    <w:rsid w:val="00F80001"/>
    <w:rsid w:val="00F80CFA"/>
    <w:rsid w:val="00F818B2"/>
    <w:rsid w:val="00F8239A"/>
    <w:rsid w:val="00F824E3"/>
    <w:rsid w:val="00F83DE7"/>
    <w:rsid w:val="00F83FC0"/>
    <w:rsid w:val="00F84CDB"/>
    <w:rsid w:val="00F85429"/>
    <w:rsid w:val="00F8568C"/>
    <w:rsid w:val="00F85BBC"/>
    <w:rsid w:val="00F86A1F"/>
    <w:rsid w:val="00F90B41"/>
    <w:rsid w:val="00F90B66"/>
    <w:rsid w:val="00F9283D"/>
    <w:rsid w:val="00F940E3"/>
    <w:rsid w:val="00F96F7E"/>
    <w:rsid w:val="00F976CF"/>
    <w:rsid w:val="00F97989"/>
    <w:rsid w:val="00FA01CA"/>
    <w:rsid w:val="00FA14F5"/>
    <w:rsid w:val="00FA17BB"/>
    <w:rsid w:val="00FA1A0A"/>
    <w:rsid w:val="00FA1C74"/>
    <w:rsid w:val="00FA2DC5"/>
    <w:rsid w:val="00FA323A"/>
    <w:rsid w:val="00FA48FB"/>
    <w:rsid w:val="00FA597D"/>
    <w:rsid w:val="00FA6C7E"/>
    <w:rsid w:val="00FA7044"/>
    <w:rsid w:val="00FA7FD5"/>
    <w:rsid w:val="00FB0BA1"/>
    <w:rsid w:val="00FB102F"/>
    <w:rsid w:val="00FB15C9"/>
    <w:rsid w:val="00FB2566"/>
    <w:rsid w:val="00FB5DA0"/>
    <w:rsid w:val="00FB74A6"/>
    <w:rsid w:val="00FB775E"/>
    <w:rsid w:val="00FC097E"/>
    <w:rsid w:val="00FC0DB2"/>
    <w:rsid w:val="00FC159A"/>
    <w:rsid w:val="00FC1D7C"/>
    <w:rsid w:val="00FC2A76"/>
    <w:rsid w:val="00FC2D0D"/>
    <w:rsid w:val="00FC35C7"/>
    <w:rsid w:val="00FC501D"/>
    <w:rsid w:val="00FC5E6B"/>
    <w:rsid w:val="00FC63BB"/>
    <w:rsid w:val="00FC6920"/>
    <w:rsid w:val="00FC6BF9"/>
    <w:rsid w:val="00FC6C72"/>
    <w:rsid w:val="00FD1B7B"/>
    <w:rsid w:val="00FD23B1"/>
    <w:rsid w:val="00FD3B17"/>
    <w:rsid w:val="00FD487E"/>
    <w:rsid w:val="00FD6546"/>
    <w:rsid w:val="00FD756C"/>
    <w:rsid w:val="00FD77E4"/>
    <w:rsid w:val="00FE1CE8"/>
    <w:rsid w:val="00FE2442"/>
    <w:rsid w:val="00FE352E"/>
    <w:rsid w:val="00FE4312"/>
    <w:rsid w:val="00FE4C0E"/>
    <w:rsid w:val="00FE572C"/>
    <w:rsid w:val="00FE5BB4"/>
    <w:rsid w:val="00FE7517"/>
    <w:rsid w:val="00FF1F2F"/>
    <w:rsid w:val="00FF2E43"/>
    <w:rsid w:val="00FF4109"/>
    <w:rsid w:val="00FF4189"/>
    <w:rsid w:val="00FF680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E2C29"/>
  <w15:docId w15:val="{C39D2A29-B2A8-4B82-BB4E-841F5D4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F903-134B-48C1-88A7-2144B4F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7307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Seniuk Marcin</cp:lastModifiedBy>
  <cp:revision>340</cp:revision>
  <cp:lastPrinted>2016-04-29T08:29:00Z</cp:lastPrinted>
  <dcterms:created xsi:type="dcterms:W3CDTF">2016-04-26T14:55:00Z</dcterms:created>
  <dcterms:modified xsi:type="dcterms:W3CDTF">2016-04-29T13:49:00Z</dcterms:modified>
</cp:coreProperties>
</file>