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82" w:rsidRPr="008C1DFB" w:rsidRDefault="009F0782" w:rsidP="008C1DFB">
      <w:pPr>
        <w:pStyle w:val="Heading1"/>
      </w:pPr>
    </w:p>
    <w:p w:rsidR="009F0782" w:rsidRDefault="009F0782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4pt;margin-top:32.3pt;width:453.9pt;height:24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4/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" filled="f" stroked="f">
            <v:textbox>
              <w:txbxContent>
                <w:p w:rsidR="009F0782" w:rsidRDefault="009F0782">
                  <w:pPr>
                    <w:pStyle w:val="Heading7"/>
                    <w:jc w:val="center"/>
                    <w:rPr>
                      <w:rFonts w:ascii="Verdana" w:hAnsi="Verdana"/>
                      <w:sz w:val="24"/>
                      <w:u w:val="none"/>
                    </w:rPr>
                  </w:pPr>
                </w:p>
                <w:p w:rsidR="009F0782" w:rsidRDefault="009F0782">
                  <w:pPr>
                    <w:pStyle w:val="Heading1"/>
                    <w:jc w:val="center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35BAA">
                    <w:rPr>
                      <w:rFonts w:ascii="Calibri" w:hAnsi="Calibri" w:cs="Calibri"/>
                      <w:sz w:val="32"/>
                      <w:szCs w:val="32"/>
                    </w:rPr>
                    <w:t>Wniosek o dofinansowanie projektu</w:t>
                  </w:r>
                  <w:r w:rsidRPr="00B35BAA">
                    <w:rPr>
                      <w:rFonts w:ascii="Calibri" w:hAnsi="Calibri" w:cs="Calibri"/>
                      <w:sz w:val="32"/>
                      <w:szCs w:val="32"/>
                    </w:rPr>
                    <w:br/>
                    <w:t xml:space="preserve">PROGRAM OPERACYJNY </w:t>
                  </w:r>
                  <w:r w:rsidRPr="00B35BAA">
                    <w:rPr>
                      <w:rFonts w:ascii="Calibri" w:hAnsi="Calibri" w:cs="Calibri"/>
                      <w:sz w:val="32"/>
                      <w:szCs w:val="32"/>
                    </w:rPr>
                    <w:br/>
                    <w:t>INTELIGENTNY ROZWÓJ</w:t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 2014-2020</w:t>
                  </w:r>
                </w:p>
                <w:p w:rsidR="009F0782" w:rsidRPr="00B35BAA" w:rsidRDefault="009F0782" w:rsidP="00B35BAA">
                  <w:pPr>
                    <w:rPr>
                      <w:lang w:eastAsia="pl-PL"/>
                    </w:rPr>
                  </w:pPr>
                </w:p>
                <w:p w:rsidR="009F0782" w:rsidRDefault="009F0782">
                  <w:pPr>
                    <w:pStyle w:val="Heading1"/>
                    <w:jc w:val="center"/>
                  </w:pPr>
                  <w:r w:rsidRPr="00B35BAA"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  <w:t xml:space="preserve">Oś priorytetowa </w:t>
                  </w:r>
                  <w:r w:rsidRPr="00242564"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  <w:t>III  Wsparcie innowacji w przedsiębiorstwach</w:t>
                  </w:r>
                </w:p>
                <w:p w:rsidR="009F0782" w:rsidRPr="00B35BAA" w:rsidRDefault="009F0782">
                  <w:pPr>
                    <w:pStyle w:val="Heading1"/>
                    <w:jc w:val="center"/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</w:pPr>
                  <w:r w:rsidRPr="00B35BAA"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  <w:t xml:space="preserve">Działanie </w:t>
                  </w:r>
                  <w:r w:rsidRPr="00242564"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  <w:t>3.1: Finansowanie innowacyjnej działalności MŚP z wykorzystaniem kapitału podwyższonego ryzyka</w:t>
                  </w:r>
                </w:p>
                <w:p w:rsidR="009F0782" w:rsidRDefault="009F0782">
                  <w:pPr>
                    <w:pStyle w:val="Heading1"/>
                    <w:jc w:val="center"/>
                    <w:rPr>
                      <w:rFonts w:ascii="Calibri" w:hAnsi="Calibri"/>
                      <w:sz w:val="32"/>
                      <w:szCs w:val="32"/>
                      <w:lang w:eastAsia="en-US"/>
                    </w:rPr>
                  </w:pPr>
                </w:p>
                <w:p w:rsidR="009F0782" w:rsidRDefault="009F0782">
                  <w:pPr>
                    <w:pStyle w:val="Heading1"/>
                    <w:jc w:val="center"/>
                    <w:rPr>
                      <w:rFonts w:ascii="Calibri" w:hAnsi="Calibri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Calibri" w:hAnsi="Calibri"/>
                      <w:sz w:val="32"/>
                      <w:szCs w:val="32"/>
                      <w:lang w:eastAsia="en-US"/>
                    </w:rPr>
                    <w:t xml:space="preserve">Poddziałanie 3.1.5 </w:t>
                  </w:r>
                  <w:r w:rsidRPr="00242564">
                    <w:rPr>
                      <w:rFonts w:ascii="Calibri" w:hAnsi="Calibri"/>
                      <w:sz w:val="32"/>
                      <w:szCs w:val="32"/>
                      <w:lang w:eastAsia="en-US"/>
                    </w:rPr>
                    <w:t>Wsparcie MŚP w dostępie do rynku kapitałowego – 4 Stock</w:t>
                  </w:r>
                </w:p>
                <w:p w:rsidR="009F0782" w:rsidRDefault="009F078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2"/>
        <w:gridCol w:w="5499"/>
      </w:tblGrid>
      <w:tr w:rsidR="009F0782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4"/>
        <w:gridCol w:w="5077"/>
      </w:tblGrid>
      <w:tr w:rsidR="009F0782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INFORMACJE OGÓLNE O PROJEKCIE</w:t>
            </w:r>
          </w:p>
        </w:tc>
      </w:tr>
      <w:tr w:rsidR="009F0782" w:rsidTr="00B35BAA">
        <w:trPr>
          <w:trHeight w:val="523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9F0782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Default="009F0782" w:rsidP="00B35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III </w:t>
            </w:r>
            <w:r w:rsidRPr="003D0974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Wsparcie innowacji w przedsiębiorstwach</w:t>
            </w:r>
          </w:p>
        </w:tc>
      </w:tr>
      <w:tr w:rsidR="009F0782" w:rsidTr="00B35BAA">
        <w:trPr>
          <w:trHeight w:val="42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Pr="003D0974" w:rsidRDefault="009F0782" w:rsidP="00FA0085">
            <w:pPr>
              <w:pStyle w:val="Heading1"/>
              <w:rPr>
                <w:rFonts w:ascii="Arial" w:hAnsi="Arial" w:cs="Arial"/>
                <w:b w:val="0"/>
                <w:bCs w:val="0"/>
                <w:szCs w:val="20"/>
                <w:lang w:eastAsia="en-US"/>
              </w:rPr>
            </w:pPr>
            <w:r w:rsidRPr="003D0974">
              <w:rPr>
                <w:rFonts w:ascii="Arial" w:hAnsi="Arial" w:cs="Arial"/>
                <w:b w:val="0"/>
                <w:bCs w:val="0"/>
                <w:szCs w:val="20"/>
                <w:lang w:eastAsia="en-US"/>
              </w:rPr>
              <w:t>Działanie 3.1: Finansowanie innowacyjnej działalności MŚP z wykorzystaniem kapitału podwyższonego ryzyka</w:t>
            </w:r>
          </w:p>
          <w:p w:rsidR="009F0782" w:rsidRDefault="009F0782" w:rsidP="00FA0085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Pr="003D0974" w:rsidRDefault="009F0782" w:rsidP="00FA0085">
            <w:pPr>
              <w:pStyle w:val="Heading1"/>
              <w:rPr>
                <w:rFonts w:ascii="Arial" w:hAnsi="Arial" w:cs="Arial"/>
                <w:b w:val="0"/>
                <w:bCs w:val="0"/>
                <w:szCs w:val="20"/>
                <w:lang w:eastAsia="en-US"/>
              </w:rPr>
            </w:pPr>
            <w:r w:rsidRPr="003D0974">
              <w:rPr>
                <w:rFonts w:ascii="Arial" w:hAnsi="Arial" w:cs="Arial"/>
                <w:b w:val="0"/>
                <w:bCs w:val="0"/>
                <w:szCs w:val="20"/>
                <w:lang w:eastAsia="en-US"/>
              </w:rPr>
              <w:t>Poddziałanie 3.1.5 Wsparcie MŚP w dostępie do rynku kapitałowego – 4 Stock</w:t>
            </w:r>
          </w:p>
        </w:tc>
      </w:tr>
      <w:tr w:rsidR="009F0782" w:rsidTr="00B35BAA">
        <w:trPr>
          <w:trHeight w:val="424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B35BAA">
        <w:trPr>
          <w:trHeight w:val="416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Default="009F0782" w:rsidP="00B35BA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Konkursowy </w:t>
            </w:r>
          </w:p>
        </w:tc>
      </w:tr>
    </w:tbl>
    <w:p w:rsidR="009F0782" w:rsidRDefault="009F078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4"/>
        <w:gridCol w:w="5077"/>
      </w:tblGrid>
      <w:tr w:rsidR="009F0782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9F0782">
        <w:trPr>
          <w:jc w:val="center"/>
        </w:trPr>
        <w:tc>
          <w:tcPr>
            <w:tcW w:w="5000" w:type="pct"/>
            <w:gridSpan w:val="2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E734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Krótki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opis projektu</w:t>
            </w:r>
          </w:p>
        </w:tc>
      </w:tr>
      <w:tr w:rsidR="009F0782">
        <w:trPr>
          <w:jc w:val="center"/>
        </w:trPr>
        <w:tc>
          <w:tcPr>
            <w:tcW w:w="5000" w:type="pct"/>
            <w:gridSpan w:val="2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9F0782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44" w:type="pct"/>
            <w:shd w:val="clear" w:color="auto" w:fill="D9D9D9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44" w:type="pct"/>
            <w:shd w:val="clear" w:color="auto" w:fill="D9D9D9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F0782" w:rsidRDefault="009F078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6"/>
        <w:gridCol w:w="1982"/>
        <w:gridCol w:w="429"/>
        <w:gridCol w:w="1417"/>
        <w:gridCol w:w="853"/>
        <w:gridCol w:w="564"/>
        <w:gridCol w:w="1770"/>
      </w:tblGrid>
      <w:tr w:rsidR="009F0782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WNIOSKODAWCA - INFORMACJE OGÓLNE </w:t>
            </w: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9F0782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 w:rsidP="004D3949">
            <w:pPr>
              <w:pStyle w:val="NoSpacing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Na dzień składania wniosku wnioskodawca zgodnie z Rozporządzeniem Komisji (UE) nr 651/2014 z dnia 17 czerwca 2014 r. uznającym niektóre rodzaje pomocy za zgodne z rynkiem wewnętrznym w zastosowaniu art. 107 i 108 Traktatu oświadcza, że jest przedsiębiorcą:</w:t>
            </w:r>
          </w:p>
        </w:tc>
      </w:tr>
      <w:tr w:rsidR="009F0782" w:rsidTr="00180E89">
        <w:trPr>
          <w:jc w:val="center"/>
        </w:trPr>
        <w:tc>
          <w:tcPr>
            <w:tcW w:w="1192" w:type="pct"/>
            <w:shd w:val="clear" w:color="auto" w:fill="D9D9D9"/>
            <w:vAlign w:val="bottom"/>
          </w:tcPr>
          <w:p w:rsidR="009F0782" w:rsidRDefault="009F0782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1309" w:type="pct"/>
            <w:gridSpan w:val="2"/>
            <w:shd w:val="clear" w:color="auto" w:fill="D9D9D9"/>
            <w:vAlign w:val="bottom"/>
          </w:tcPr>
          <w:p w:rsidR="009F0782" w:rsidRDefault="009F0782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1232" w:type="pct"/>
            <w:gridSpan w:val="2"/>
            <w:shd w:val="clear" w:color="auto" w:fill="D9D9D9"/>
            <w:vAlign w:val="bottom"/>
          </w:tcPr>
          <w:p w:rsidR="009F0782" w:rsidRDefault="009F0782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1267" w:type="pct"/>
            <w:gridSpan w:val="2"/>
            <w:shd w:val="clear" w:color="auto" w:fill="D9D9D9"/>
            <w:vAlign w:val="bottom"/>
          </w:tcPr>
          <w:p w:rsidR="009F0782" w:rsidRDefault="009F0782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F0782" w:rsidTr="00180E89">
        <w:trPr>
          <w:trHeight w:val="298"/>
          <w:jc w:val="center"/>
        </w:trPr>
        <w:tc>
          <w:tcPr>
            <w:tcW w:w="1192" w:type="pct"/>
            <w:vAlign w:val="center"/>
          </w:tcPr>
          <w:p w:rsidR="009F0782" w:rsidRDefault="009F0782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9" w:type="pct"/>
            <w:gridSpan w:val="2"/>
            <w:vAlign w:val="center"/>
          </w:tcPr>
          <w:p w:rsidR="009F0782" w:rsidRDefault="009F0782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32" w:type="pct"/>
            <w:gridSpan w:val="2"/>
            <w:vAlign w:val="center"/>
          </w:tcPr>
          <w:p w:rsidR="009F0782" w:rsidRDefault="009F0782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67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5B429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95A9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Forma prawna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NIP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podstawowej działalności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Pr="00BE12B6" w:rsidRDefault="009F0782" w:rsidP="00625838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F0782" w:rsidTr="00346629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9F0782" w:rsidTr="00346629">
        <w:trPr>
          <w:jc w:val="center"/>
        </w:trPr>
        <w:tc>
          <w:tcPr>
            <w:tcW w:w="5000" w:type="pct"/>
            <w:gridSpan w:val="7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 w:rsidP="004D3949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 wnioskodawcy/ miejsce zamieszkania wnioskodawcy:</w:t>
            </w: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80E89">
        <w:trPr>
          <w:trHeight w:val="405"/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trHeight w:val="214"/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trHeight w:val="372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spółki cywilnej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dodanie kolejnych rekordów pod hasłem „Wspólnik”</w:t>
            </w: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0"/>
        <w:gridCol w:w="5031"/>
      </w:tblGrid>
      <w:tr w:rsidR="009F0782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:rsidR="009F0782" w:rsidRDefault="009F07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4"/>
        <w:gridCol w:w="5177"/>
      </w:tblGrid>
      <w:tr w:rsidR="009F0782" w:rsidRPr="001358BA" w:rsidTr="001358BA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9F0782" w:rsidRPr="001358BA" w:rsidTr="001358BA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1358BA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0"/>
        <w:gridCol w:w="5031"/>
      </w:tblGrid>
      <w:tr w:rsidR="009F0782" w:rsidTr="00571B73">
        <w:trPr>
          <w:cantSplit/>
          <w:trHeight w:val="41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 w:rsidP="00571B73">
            <w:pPr>
              <w:pStyle w:val="NoSpacing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9F0782">
        <w:tblPrEx>
          <w:jc w:val="center"/>
        </w:tblPrEx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F0782" w:rsidRDefault="009F0782" w:rsidP="00F95A90">
      <w:pPr>
        <w:tabs>
          <w:tab w:val="left" w:pos="930"/>
        </w:tabs>
        <w:rPr>
          <w:rFonts w:ascii="Arial" w:hAnsi="Arial" w:cs="Arial"/>
          <w:sz w:val="20"/>
          <w:szCs w:val="20"/>
        </w:rPr>
      </w:pPr>
    </w:p>
    <w:p w:rsidR="009F0782" w:rsidRDefault="009F0782" w:rsidP="00F95A90">
      <w:pPr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2"/>
        <w:gridCol w:w="5059"/>
      </w:tblGrid>
      <w:tr w:rsidR="009F0782" w:rsidTr="00571B73">
        <w:trPr>
          <w:cantSplit/>
          <w:trHeight w:val="46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 w:rsidP="004076C0">
            <w:pPr>
              <w:pStyle w:val="NoSpacing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MIEJSCE REALIZACJI PROJEKTU</w:t>
            </w:r>
          </w:p>
        </w:tc>
      </w:tr>
      <w:tr w:rsidR="009F0782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Default="009F0782" w:rsidP="004076C0">
            <w:pPr>
              <w:pStyle w:val="NoSpacing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Główna lokalizacja projektu</w:t>
            </w:r>
          </w:p>
        </w:tc>
        <w:tc>
          <w:tcPr>
            <w:tcW w:w="2746" w:type="pct"/>
            <w:shd w:val="clear" w:color="auto" w:fill="D9D9D9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Default="009F0782" w:rsidP="004076C0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Default="009F0782" w:rsidP="004076C0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Default="009F0782" w:rsidP="004076C0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Default="009F0782" w:rsidP="004076C0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4E746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(NUTS 3)</w:t>
            </w:r>
          </w:p>
        </w:tc>
        <w:tc>
          <w:tcPr>
            <w:tcW w:w="2746" w:type="pct"/>
            <w:shd w:val="clear" w:color="auto" w:fill="FFFFFF"/>
          </w:tcPr>
          <w:p w:rsidR="009F0782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Pr="00701681" w:rsidRDefault="009F0782" w:rsidP="004076C0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:rsidR="009F0782" w:rsidRPr="00ED0BC7" w:rsidRDefault="009F0782">
            <w:pPr>
              <w:pStyle w:val="NoSpacing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Pr="00701681" w:rsidRDefault="009F0782" w:rsidP="004076C0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:rsidR="009F0782" w:rsidRPr="00ED0BC7" w:rsidRDefault="009F0782">
            <w:pPr>
              <w:pStyle w:val="NoSpacing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Pr="00701681" w:rsidRDefault="009F0782" w:rsidP="004076C0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:rsidR="009F0782" w:rsidRPr="00ED0BC7" w:rsidRDefault="009F0782">
            <w:pPr>
              <w:pStyle w:val="NoSpacing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Pr="00701681" w:rsidRDefault="009F0782" w:rsidP="004076C0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:rsidR="009F0782" w:rsidRPr="00ED0BC7" w:rsidRDefault="009F0782">
            <w:pPr>
              <w:pStyle w:val="NoSpacing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Pr="00ED0BC7" w:rsidRDefault="009F0782" w:rsidP="004076C0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ED0B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:rsidR="009F0782" w:rsidRPr="00ED0BC7" w:rsidRDefault="009F0782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20"/>
        <w:gridCol w:w="2610"/>
        <w:gridCol w:w="2385"/>
      </w:tblGrid>
      <w:tr w:rsidR="009F0782" w:rsidTr="00974C88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9F0782" w:rsidRDefault="009F0782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KLASYFIKACJA PROJEKTU</w:t>
            </w:r>
          </w:p>
        </w:tc>
      </w:tr>
      <w:tr w:rsidR="009F0782" w:rsidTr="00974C88">
        <w:trPr>
          <w:cantSplit/>
          <w:trHeight w:val="479"/>
        </w:trPr>
        <w:tc>
          <w:tcPr>
            <w:tcW w:w="2290" w:type="pct"/>
            <w:shd w:val="clear" w:color="auto" w:fill="D9D9D9"/>
            <w:vAlign w:val="center"/>
          </w:tcPr>
          <w:p w:rsidR="009F0782" w:rsidRDefault="009F0782" w:rsidP="002A7B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10" w:type="pct"/>
            <w:gridSpan w:val="2"/>
            <w:shd w:val="clear" w:color="auto" w:fill="FFFFFF"/>
            <w:vAlign w:val="center"/>
          </w:tcPr>
          <w:p w:rsidR="009F0782" w:rsidRDefault="009F0782" w:rsidP="002A7B44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74C88">
        <w:trPr>
          <w:cantSplit/>
          <w:trHeight w:val="479"/>
        </w:trPr>
        <w:tc>
          <w:tcPr>
            <w:tcW w:w="2290" w:type="pct"/>
            <w:shd w:val="clear" w:color="auto" w:fill="D9D9D9"/>
            <w:vAlign w:val="center"/>
          </w:tcPr>
          <w:p w:rsidR="009F0782" w:rsidRDefault="009F0782" w:rsidP="002A7B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  <w:tc>
          <w:tcPr>
            <w:tcW w:w="2710" w:type="pct"/>
            <w:gridSpan w:val="2"/>
            <w:shd w:val="clear" w:color="auto" w:fill="FFFFFF"/>
            <w:vAlign w:val="center"/>
          </w:tcPr>
          <w:p w:rsidR="009F0782" w:rsidRDefault="009F0782" w:rsidP="002A7B44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2290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16" w:type="pct"/>
            <w:shd w:val="clear" w:color="auto" w:fill="FFFFFF"/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Pr="00E054BC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Pr="007633A3">
              <w:rPr>
                <w:rFonts w:ascii="Arial" w:hAnsi="Arial" w:cs="Arial"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na realizację zasady zrównoważonego rozwoju</w:t>
            </w: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74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</w:tcPr>
          <w:tbl>
            <w:tblPr>
              <w:tblpPr w:leftFromText="141" w:rightFromText="141" w:vertAnchor="page" w:horzAnchor="margin" w:tblpY="1"/>
              <w:tblOverlap w:val="never"/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79"/>
              <w:gridCol w:w="2624"/>
              <w:gridCol w:w="2512"/>
            </w:tblGrid>
            <w:tr w:rsidR="009F0782" w:rsidTr="00974C88">
              <w:trPr>
                <w:trHeight w:val="127"/>
              </w:trPr>
              <w:tc>
                <w:tcPr>
                  <w:tcW w:w="2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F0782" w:rsidRDefault="009F0782" w:rsidP="00974C8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 wpisuje się w Krajową Inteligentną Specjalizację (KIS)</w:t>
                  </w:r>
                </w:p>
              </w:tc>
              <w:tc>
                <w:tcPr>
                  <w:tcW w:w="1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782" w:rsidRDefault="009F0782" w:rsidP="00974C88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0782" w:rsidRDefault="009F0782" w:rsidP="00974C88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9F0782" w:rsidTr="00974C88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426"/>
              </w:trPr>
              <w:tc>
                <w:tcPr>
                  <w:tcW w:w="2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F0782" w:rsidRDefault="009F0782" w:rsidP="00974C8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Obszar KIS, w który wpisuje się projekt</w:t>
                  </w:r>
                </w:p>
              </w:tc>
              <w:tc>
                <w:tcPr>
                  <w:tcW w:w="27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F0782" w:rsidRDefault="009F0782" w:rsidP="00974C8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shd w:val="clear" w:color="auto" w:fill="D9D9D9"/>
                    </w:rPr>
                  </w:pPr>
                </w:p>
              </w:tc>
            </w:tr>
            <w:tr w:rsidR="009F0782" w:rsidTr="00974C88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426"/>
              </w:trPr>
              <w:tc>
                <w:tcPr>
                  <w:tcW w:w="2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F0782" w:rsidRDefault="009F0782" w:rsidP="00974C8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Uzasadnienie wybranego obszaru KIS, w który wpisuje się projekt</w:t>
                  </w:r>
                </w:p>
              </w:tc>
              <w:tc>
                <w:tcPr>
                  <w:tcW w:w="27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F0782" w:rsidRDefault="009F0782" w:rsidP="00974C8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shd w:val="clear" w:color="auto" w:fill="D9D9D9"/>
                    </w:rPr>
                  </w:pPr>
                </w:p>
              </w:tc>
            </w:tr>
            <w:tr w:rsidR="009F0782" w:rsidTr="00974C88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426"/>
              </w:trPr>
              <w:tc>
                <w:tcPr>
                  <w:tcW w:w="2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F0782" w:rsidRDefault="009F0782" w:rsidP="00974C8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Rodzaj działalności gospodarczej</w:t>
                  </w:r>
                </w:p>
              </w:tc>
              <w:tc>
                <w:tcPr>
                  <w:tcW w:w="27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F0782" w:rsidRDefault="009F0782" w:rsidP="00974C8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shd w:val="clear" w:color="auto" w:fill="D9D9D9"/>
                    </w:rPr>
                  </w:pPr>
                </w:p>
              </w:tc>
            </w:tr>
            <w:tr w:rsidR="009F0782" w:rsidTr="00974C88">
              <w:tblPrEx>
                <w:tblCellMar>
                  <w:left w:w="70" w:type="dxa"/>
                  <w:right w:w="70" w:type="dxa"/>
                </w:tblCellMar>
              </w:tblPrEx>
              <w:trPr>
                <w:cantSplit/>
                <w:trHeight w:val="426"/>
              </w:trPr>
              <w:tc>
                <w:tcPr>
                  <w:tcW w:w="2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F0782" w:rsidRDefault="009F0782" w:rsidP="00974C8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Typ obszaru realizacji</w:t>
                  </w:r>
                </w:p>
              </w:tc>
              <w:tc>
                <w:tcPr>
                  <w:tcW w:w="27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F0782" w:rsidRDefault="009F0782" w:rsidP="00974C8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shd w:val="clear" w:color="auto" w:fill="D9D9D9"/>
                    </w:rPr>
                  </w:pPr>
                </w:p>
              </w:tc>
            </w:tr>
          </w:tbl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r w:rsidDel="00153A66">
        <w:rPr>
          <w:rStyle w:val="CommentReference"/>
          <w:rFonts w:ascii="Times New Roman" w:hAnsi="Times New Roman"/>
          <w:szCs w:val="20"/>
          <w:lang w:eastAsia="pl-P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6"/>
        <w:gridCol w:w="2411"/>
        <w:gridCol w:w="2270"/>
        <w:gridCol w:w="2334"/>
      </w:tblGrid>
      <w:tr w:rsidR="009F0782" w:rsidTr="00A314B3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F0782" w:rsidRPr="002839EA" w:rsidRDefault="009F0782" w:rsidP="00783C73">
            <w:pPr>
              <w:pStyle w:val="NoSpacing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/>
              </w:rPr>
            </w:pPr>
            <w:r w:rsidRPr="002839EA"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/>
              </w:rPr>
              <w:t>VII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/>
              </w:rPr>
              <w:t>I</w:t>
            </w:r>
            <w:r w:rsidRPr="002839EA"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/>
              </w:rPr>
              <w:t>. RODZAJ RYNKU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/>
              </w:rPr>
              <w:t xml:space="preserve"> OBJĘTEGO PROJEKTEM</w:t>
            </w:r>
          </w:p>
        </w:tc>
      </w:tr>
      <w:tr w:rsidR="009F0782" w:rsidTr="00A314B3">
        <w:trPr>
          <w:jc w:val="center"/>
        </w:trPr>
        <w:tc>
          <w:tcPr>
            <w:tcW w:w="1192" w:type="pct"/>
            <w:shd w:val="clear" w:color="auto" w:fill="D9D9D9"/>
            <w:vAlign w:val="bottom"/>
          </w:tcPr>
          <w:p w:rsidR="009F0782" w:rsidRDefault="009F0782" w:rsidP="00A314B3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GPW</w:t>
            </w:r>
          </w:p>
        </w:tc>
        <w:tc>
          <w:tcPr>
            <w:tcW w:w="1309" w:type="pct"/>
            <w:shd w:val="clear" w:color="auto" w:fill="D9D9D9"/>
            <w:vAlign w:val="bottom"/>
          </w:tcPr>
          <w:p w:rsidR="009F0782" w:rsidRDefault="009F0782" w:rsidP="00A314B3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NEWCONNECT</w:t>
            </w:r>
          </w:p>
        </w:tc>
        <w:tc>
          <w:tcPr>
            <w:tcW w:w="1232" w:type="pct"/>
            <w:shd w:val="clear" w:color="auto" w:fill="D9D9D9"/>
            <w:vAlign w:val="bottom"/>
          </w:tcPr>
          <w:p w:rsidR="009F0782" w:rsidRDefault="009F0782" w:rsidP="00A314B3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RYNEK ZAGRANICZNY</w:t>
            </w:r>
          </w:p>
        </w:tc>
        <w:tc>
          <w:tcPr>
            <w:tcW w:w="1267" w:type="pct"/>
            <w:shd w:val="clear" w:color="auto" w:fill="D9D9D9"/>
            <w:vAlign w:val="bottom"/>
          </w:tcPr>
          <w:p w:rsidR="009F0782" w:rsidRDefault="009F0782" w:rsidP="00A314B3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CATALYST</w:t>
            </w:r>
          </w:p>
        </w:tc>
      </w:tr>
      <w:tr w:rsidR="009F0782" w:rsidTr="00A314B3">
        <w:trPr>
          <w:trHeight w:val="298"/>
          <w:jc w:val="center"/>
        </w:trPr>
        <w:tc>
          <w:tcPr>
            <w:tcW w:w="1192" w:type="pct"/>
            <w:vAlign w:val="center"/>
          </w:tcPr>
          <w:p w:rsidR="009F0782" w:rsidRDefault="009F0782" w:rsidP="00A314B3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9" w:type="pct"/>
            <w:vAlign w:val="center"/>
          </w:tcPr>
          <w:p w:rsidR="009F0782" w:rsidRDefault="009F0782" w:rsidP="00A314B3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32" w:type="pct"/>
            <w:vAlign w:val="center"/>
          </w:tcPr>
          <w:p w:rsidR="009F0782" w:rsidRDefault="009F0782" w:rsidP="00A314B3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67" w:type="pct"/>
            <w:vAlign w:val="center"/>
          </w:tcPr>
          <w:p w:rsidR="009F0782" w:rsidRDefault="009F0782" w:rsidP="00A314B3">
            <w:pPr>
              <w:pStyle w:val="NoSpacing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</w:tbl>
    <w:p w:rsidR="009F0782" w:rsidRDefault="009F0782"/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679"/>
      </w:tblGrid>
      <w:tr w:rsidR="009F0782" w:rsidTr="009C2CBC">
        <w:tc>
          <w:tcPr>
            <w:tcW w:w="5000" w:type="pct"/>
            <w:gridSpan w:val="2"/>
            <w:shd w:val="clear" w:color="auto" w:fill="D9D9D9"/>
          </w:tcPr>
          <w:p w:rsidR="009F0782" w:rsidRPr="00F62D4C" w:rsidRDefault="009F0782" w:rsidP="008C1255">
            <w:pPr>
              <w:pStyle w:val="NoSpacing"/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571B73">
              <w:rPr>
                <w:rFonts w:ascii="Arial" w:hAnsi="Arial" w:cs="Arial"/>
                <w:b/>
                <w:sz w:val="20"/>
                <w:szCs w:val="20"/>
              </w:rPr>
              <w:t>. INFORMACJE DOTYCZĄCE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39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ODMIOTÓW ŚWIADCZĄCYCH USŁUGI</w:t>
            </w: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świadczącego usługi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działalności zgodnie </w:t>
            </w:r>
            <w:r>
              <w:rPr>
                <w:rFonts w:ascii="Arial" w:hAnsi="Arial" w:cs="Arial"/>
                <w:sz w:val="20"/>
                <w:szCs w:val="20"/>
              </w:rPr>
              <w:br/>
              <w:t>z dokumentem rejestrowym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39191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Pr="002839EA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839EA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2839EA" w:rsidRDefault="009F0782" w:rsidP="003919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Pr="00687B7A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Pr="00687B7A" w:rsidRDefault="009F0782" w:rsidP="00687B7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2224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</w:tcPr>
          <w:p w:rsidR="009F0782" w:rsidRPr="00687B7A" w:rsidRDefault="009F0782" w:rsidP="00AC04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3919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2224A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</w:tcPr>
          <w:p w:rsidR="009F0782" w:rsidRDefault="009F0782" w:rsidP="003919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39191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Pr="00687B7A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Pr="00687B7A" w:rsidRDefault="009F0782" w:rsidP="00AC04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współpracy</w:t>
            </w:r>
            <w:r w:rsidRPr="00687B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0782" w:rsidRPr="00687B7A" w:rsidTr="00F7138F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5000" w:type="pct"/>
            <w:gridSpan w:val="2"/>
          </w:tcPr>
          <w:p w:rsidR="009F0782" w:rsidRPr="00687B7A" w:rsidRDefault="009F0782" w:rsidP="00687B7A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687B7A" w:rsidTr="00180E89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D0CECE"/>
          </w:tcPr>
          <w:p w:rsidR="009F0782" w:rsidRPr="00696FEB" w:rsidRDefault="009F0782" w:rsidP="00F7138F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64183">
              <w:rPr>
                <w:rFonts w:ascii="Arial" w:hAnsi="Arial" w:cs="Arial"/>
                <w:sz w:val="20"/>
                <w:szCs w:val="20"/>
              </w:rPr>
              <w:t xml:space="preserve">Doświadczenie Podmiotu świadczącego usługę </w:t>
            </w:r>
          </w:p>
        </w:tc>
      </w:tr>
      <w:tr w:rsidR="009F0782" w:rsidRPr="00687B7A" w:rsidTr="009C2CB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2" w:space="0" w:color="auto"/>
            </w:tcBorders>
          </w:tcPr>
          <w:p w:rsidR="009F0782" w:rsidRDefault="009F0782" w:rsidP="000A79D2">
            <w:pPr>
              <w:rPr>
                <w:sz w:val="24"/>
              </w:rPr>
            </w:pPr>
          </w:p>
        </w:tc>
      </w:tr>
    </w:tbl>
    <w:p w:rsidR="009F0782" w:rsidRDefault="009F07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919"/>
        <w:gridCol w:w="1517"/>
        <w:gridCol w:w="858"/>
        <w:gridCol w:w="2376"/>
      </w:tblGrid>
      <w:tr w:rsidR="009F0782" w:rsidRPr="002A7B44" w:rsidTr="00F83241">
        <w:trPr>
          <w:trHeight w:val="468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pStyle w:val="NoSpacing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241">
              <w:rPr>
                <w:rFonts w:ascii="Arial" w:hAnsi="Arial" w:cs="Arial"/>
                <w:b/>
                <w:sz w:val="20"/>
                <w:szCs w:val="20"/>
              </w:rPr>
              <w:t>X. SZCZEGÓŁOWY OPIS PROJEKTU</w:t>
            </w:r>
          </w:p>
        </w:tc>
      </w:tr>
      <w:tr w:rsidR="009F0782" w:rsidRPr="002A7B44" w:rsidTr="00F83241">
        <w:trPr>
          <w:trHeight w:val="468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pStyle w:val="NoSpacing"/>
              <w:tabs>
                <w:tab w:val="left" w:pos="230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t>Uzasadnienie projektu</w:t>
            </w:r>
          </w:p>
        </w:tc>
      </w:tr>
      <w:tr w:rsidR="009F0782" w:rsidRPr="002A7B44" w:rsidTr="00F83241">
        <w:trPr>
          <w:trHeight w:val="554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BE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t>Charakterystyka działalności Wnioskodawcy, opis etapu rozwoju przedsiębiorstwa</w:t>
            </w:r>
          </w:p>
        </w:tc>
      </w:tr>
      <w:tr w:rsidR="009F0782" w:rsidRPr="002A7B44" w:rsidTr="00F83241">
        <w:trPr>
          <w:trHeight w:val="554"/>
        </w:trPr>
        <w:tc>
          <w:tcPr>
            <w:tcW w:w="5000" w:type="pct"/>
            <w:gridSpan w:val="5"/>
          </w:tcPr>
          <w:p w:rsidR="009F0782" w:rsidRPr="00F83241" w:rsidRDefault="009F0782" w:rsidP="00BE153B">
            <w:pPr>
              <w:pStyle w:val="CommentText"/>
              <w:rPr>
                <w:rFonts w:ascii="Arial" w:hAnsi="Arial" w:cs="Arial"/>
              </w:rPr>
            </w:pPr>
          </w:p>
        </w:tc>
      </w:tr>
      <w:tr w:rsidR="009F0782" w:rsidRPr="002A7B44" w:rsidTr="00F83241">
        <w:trPr>
          <w:trHeight w:val="554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</w:rPr>
              <w:t>Uzasadnienie wyboru rynku oraz opis przeprowadzonej analizy potrzeb</w:t>
            </w:r>
          </w:p>
        </w:tc>
      </w:tr>
      <w:tr w:rsidR="009F0782" w:rsidRPr="002A7B44" w:rsidTr="00F83241">
        <w:trPr>
          <w:trHeight w:val="554"/>
        </w:trPr>
        <w:tc>
          <w:tcPr>
            <w:tcW w:w="5000" w:type="pct"/>
            <w:gridSpan w:val="5"/>
          </w:tcPr>
          <w:p w:rsidR="009F0782" w:rsidRPr="00F83241" w:rsidRDefault="009F0782" w:rsidP="00BE153B">
            <w:pPr>
              <w:pStyle w:val="CommentText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9F0782" w:rsidRPr="002A7B44" w:rsidTr="00F83241">
        <w:trPr>
          <w:trHeight w:val="554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  <w:shd w:val="clear" w:color="auto" w:fill="D9D9D9"/>
              </w:rPr>
              <w:t>Planowany sposób wykorzystania pozyskanego kapitału</w:t>
            </w:r>
            <w:r w:rsidRPr="00F8324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9F0782" w:rsidRPr="002A7B44" w:rsidTr="00F83241">
        <w:trPr>
          <w:trHeight w:val="554"/>
        </w:trPr>
        <w:tc>
          <w:tcPr>
            <w:tcW w:w="5000" w:type="pct"/>
            <w:gridSpan w:val="5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9F0782" w:rsidRPr="002A7B44" w:rsidTr="00F83241">
        <w:trPr>
          <w:trHeight w:val="554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</w:rPr>
              <w:t>Oczekiwana wysokość pozyskanego kapitału i przewidywany termin emisji</w:t>
            </w:r>
          </w:p>
        </w:tc>
      </w:tr>
      <w:tr w:rsidR="009F0782" w:rsidRPr="002A7B44" w:rsidTr="00F83241">
        <w:trPr>
          <w:trHeight w:val="554"/>
        </w:trPr>
        <w:tc>
          <w:tcPr>
            <w:tcW w:w="5000" w:type="pct"/>
            <w:gridSpan w:val="5"/>
          </w:tcPr>
          <w:p w:rsidR="009F0782" w:rsidRPr="00F83241" w:rsidRDefault="009F0782" w:rsidP="00BE153B">
            <w:pPr>
              <w:pStyle w:val="CommentText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9F0782" w:rsidRPr="00761DAF" w:rsidTr="00F83241">
        <w:trPr>
          <w:trHeight w:val="220"/>
        </w:trPr>
        <w:tc>
          <w:tcPr>
            <w:tcW w:w="2442" w:type="pct"/>
            <w:gridSpan w:val="2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</w:rPr>
              <w:t>Która emisja akcji/obligacji</w:t>
            </w:r>
          </w:p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79" w:type="pct"/>
            <w:gridSpan w:val="2"/>
          </w:tcPr>
          <w:p w:rsidR="009F0782" w:rsidRPr="00F83241" w:rsidRDefault="009F0782" w:rsidP="00F8324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83241">
              <w:rPr>
                <w:rFonts w:ascii="Arial" w:hAnsi="Arial" w:cs="Arial"/>
                <w:sz w:val="20"/>
                <w:szCs w:val="20"/>
              </w:rPr>
              <w:t xml:space="preserve"> pierwsza</w:t>
            </w:r>
          </w:p>
        </w:tc>
        <w:tc>
          <w:tcPr>
            <w:tcW w:w="1280" w:type="pct"/>
          </w:tcPr>
          <w:p w:rsidR="009F0782" w:rsidRPr="00F83241" w:rsidRDefault="009F0782" w:rsidP="00F8324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83241">
              <w:rPr>
                <w:rFonts w:ascii="Arial" w:hAnsi="Arial" w:cs="Arial"/>
                <w:sz w:val="20"/>
                <w:szCs w:val="20"/>
              </w:rPr>
              <w:t xml:space="preserve"> kolejna</w:t>
            </w:r>
          </w:p>
        </w:tc>
      </w:tr>
      <w:tr w:rsidR="009F0782" w:rsidRPr="00761DAF" w:rsidTr="00F83241">
        <w:trPr>
          <w:trHeight w:val="537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t>Opis sposobu finansowania projektu</w:t>
            </w:r>
          </w:p>
        </w:tc>
      </w:tr>
      <w:tr w:rsidR="009F0782" w:rsidRPr="00761DAF" w:rsidTr="00F83241">
        <w:trPr>
          <w:trHeight w:val="537"/>
        </w:trPr>
        <w:tc>
          <w:tcPr>
            <w:tcW w:w="5000" w:type="pct"/>
            <w:gridSpan w:val="5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9F0782" w:rsidRPr="00761DAF" w:rsidTr="00F83241">
        <w:trPr>
          <w:trHeight w:val="537"/>
        </w:trPr>
        <w:tc>
          <w:tcPr>
            <w:tcW w:w="1947" w:type="pct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t>Wynik finansowy netto</w:t>
            </w:r>
          </w:p>
        </w:tc>
        <w:tc>
          <w:tcPr>
            <w:tcW w:w="1312" w:type="pct"/>
            <w:gridSpan w:val="2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t>kapitał własny</w:t>
            </w:r>
          </w:p>
        </w:tc>
        <w:tc>
          <w:tcPr>
            <w:tcW w:w="1742" w:type="pct"/>
            <w:gridSpan w:val="2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</w:rPr>
              <w:t>Poziom wskaźnika rentowności kapitału</w:t>
            </w:r>
          </w:p>
        </w:tc>
      </w:tr>
      <w:tr w:rsidR="009F0782" w:rsidRPr="00761DAF" w:rsidTr="00F83241">
        <w:trPr>
          <w:trHeight w:val="537"/>
        </w:trPr>
        <w:tc>
          <w:tcPr>
            <w:tcW w:w="1947" w:type="pct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  <w:gridSpan w:val="2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pct"/>
            <w:gridSpan w:val="2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0"/>
        <w:gridCol w:w="1677"/>
        <w:gridCol w:w="1540"/>
        <w:gridCol w:w="1870"/>
      </w:tblGrid>
      <w:tr w:rsidR="009F0782" w:rsidTr="0094305B">
        <w:trPr>
          <w:trHeight w:val="382"/>
        </w:trPr>
        <w:tc>
          <w:tcPr>
            <w:tcW w:w="5000" w:type="pct"/>
            <w:gridSpan w:val="4"/>
            <w:shd w:val="clear" w:color="auto" w:fill="D9D9D9"/>
          </w:tcPr>
          <w:p w:rsidR="009F0782" w:rsidRDefault="009F0782" w:rsidP="00BE0587">
            <w:pPr>
              <w:pStyle w:val="NoSpacing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WSKAŹNIKI</w:t>
            </w:r>
          </w:p>
        </w:tc>
      </w:tr>
      <w:tr w:rsidR="009F0782" w:rsidTr="0094305B">
        <w:trPr>
          <w:trHeight w:val="412"/>
        </w:trPr>
        <w:tc>
          <w:tcPr>
            <w:tcW w:w="5000" w:type="pct"/>
            <w:gridSpan w:val="4"/>
            <w:shd w:val="clear" w:color="auto" w:fill="D9D9D9"/>
          </w:tcPr>
          <w:p w:rsidR="009F0782" w:rsidRDefault="009F0782" w:rsidP="00BE0587">
            <w:pPr>
              <w:pStyle w:val="NoSpacing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9F0782" w:rsidTr="0094305B">
        <w:trPr>
          <w:trHeight w:val="922"/>
        </w:trPr>
        <w:tc>
          <w:tcPr>
            <w:tcW w:w="2261" w:type="pct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903" w:type="pct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829" w:type="pct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008" w:type="pct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9F0782" w:rsidRPr="00C65F15" w:rsidTr="0094305B">
        <w:trPr>
          <w:trHeight w:val="517"/>
        </w:trPr>
        <w:tc>
          <w:tcPr>
            <w:tcW w:w="2261" w:type="pct"/>
            <w:shd w:val="clear" w:color="auto" w:fill="D9D9D9"/>
          </w:tcPr>
          <w:p w:rsidR="009F0782" w:rsidRDefault="009F0782" w:rsidP="00CB6752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57554">
              <w:rPr>
                <w:rFonts w:ascii="Arial" w:hAnsi="Arial" w:cs="Arial"/>
                <w:bCs/>
                <w:sz w:val="20"/>
                <w:szCs w:val="20"/>
              </w:rPr>
              <w:t>Liczba przedsiębiorstw otrzymujących wsparcie (CI 1)</w:t>
            </w:r>
          </w:p>
        </w:tc>
        <w:tc>
          <w:tcPr>
            <w:tcW w:w="903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</w:p>
        </w:tc>
        <w:tc>
          <w:tcPr>
            <w:tcW w:w="829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0782" w:rsidRPr="00C65F15" w:rsidTr="0094305B">
        <w:trPr>
          <w:trHeight w:val="513"/>
        </w:trPr>
        <w:tc>
          <w:tcPr>
            <w:tcW w:w="2261" w:type="pct"/>
            <w:shd w:val="clear" w:color="auto" w:fill="D9D9D9"/>
          </w:tcPr>
          <w:p w:rsidR="009F0782" w:rsidRPr="00CB6752" w:rsidRDefault="009F0782" w:rsidP="00CB6752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przedsiębiorstw otrzymujących dotacje (CI 2)</w:t>
            </w:r>
          </w:p>
        </w:tc>
        <w:tc>
          <w:tcPr>
            <w:tcW w:w="903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</w:p>
        </w:tc>
        <w:tc>
          <w:tcPr>
            <w:tcW w:w="829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0782" w:rsidRPr="00C65F15" w:rsidTr="0094305B">
        <w:trPr>
          <w:trHeight w:val="665"/>
        </w:trPr>
        <w:tc>
          <w:tcPr>
            <w:tcW w:w="2261" w:type="pct"/>
            <w:shd w:val="clear" w:color="auto" w:fill="D9D9D9"/>
          </w:tcPr>
          <w:p w:rsidR="009F0782" w:rsidRPr="00CB6752" w:rsidRDefault="009F0782" w:rsidP="00CB6752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Inwestycje prywatne uzupełniające wsparcie publiczne dla przedsiębiorstw (dotacje) (CI 6)</w:t>
            </w:r>
          </w:p>
        </w:tc>
        <w:tc>
          <w:tcPr>
            <w:tcW w:w="903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829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0782" w:rsidRPr="00C65F15" w:rsidTr="0094305B">
        <w:trPr>
          <w:trHeight w:val="422"/>
        </w:trPr>
        <w:tc>
          <w:tcPr>
            <w:tcW w:w="2261" w:type="pct"/>
            <w:shd w:val="clear" w:color="auto" w:fill="D9D9D9"/>
          </w:tcPr>
          <w:p w:rsidR="009F0782" w:rsidRPr="00CB6752" w:rsidRDefault="009F0782" w:rsidP="00CB6752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57554">
              <w:rPr>
                <w:rFonts w:ascii="Arial" w:hAnsi="Arial" w:cs="Arial"/>
                <w:bCs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903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</w:p>
        </w:tc>
        <w:tc>
          <w:tcPr>
            <w:tcW w:w="829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D9D9D9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0782" w:rsidRPr="00C65F15" w:rsidTr="00F63628">
        <w:trPr>
          <w:trHeight w:val="422"/>
        </w:trPr>
        <w:tc>
          <w:tcPr>
            <w:tcW w:w="2261" w:type="pct"/>
            <w:shd w:val="clear" w:color="auto" w:fill="FFFFFF"/>
          </w:tcPr>
          <w:p w:rsidR="009F0782" w:rsidRPr="00357554" w:rsidRDefault="009F0782" w:rsidP="00CB6752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FFFFF"/>
          </w:tcPr>
          <w:p w:rsidR="009F0782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FFFFF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FFFFF"/>
          </w:tcPr>
          <w:p w:rsidR="009F0782" w:rsidRPr="00C65F15" w:rsidRDefault="009F0782" w:rsidP="00C65F15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0782" w:rsidTr="0094305B">
        <w:trPr>
          <w:trHeight w:val="695"/>
        </w:trPr>
        <w:tc>
          <w:tcPr>
            <w:tcW w:w="2261" w:type="pct"/>
            <w:shd w:val="clear" w:color="auto" w:fill="D9D9D9"/>
          </w:tcPr>
          <w:p w:rsidR="009F0782" w:rsidRDefault="009F0782" w:rsidP="00C65F15">
            <w:pPr>
              <w:pStyle w:val="NoSpacing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739" w:type="pct"/>
            <w:gridSpan w:val="3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1"/>
        <w:gridCol w:w="1068"/>
        <w:gridCol w:w="850"/>
        <w:gridCol w:w="901"/>
        <w:gridCol w:w="1151"/>
        <w:gridCol w:w="1006"/>
      </w:tblGrid>
      <w:tr w:rsidR="009F0782" w:rsidTr="007C3120">
        <w:trPr>
          <w:trHeight w:val="517"/>
        </w:trPr>
        <w:tc>
          <w:tcPr>
            <w:tcW w:w="13640" w:type="dxa"/>
            <w:gridSpan w:val="6"/>
            <w:shd w:val="clear" w:color="auto" w:fill="D9D9D9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9F0782" w:rsidTr="007C3120">
        <w:trPr>
          <w:trHeight w:val="796"/>
        </w:trPr>
        <w:tc>
          <w:tcPr>
            <w:tcW w:w="4635" w:type="dxa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685" w:type="dxa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685" w:type="dxa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bazowy</w:t>
            </w:r>
          </w:p>
        </w:tc>
        <w:tc>
          <w:tcPr>
            <w:tcW w:w="1896" w:type="dxa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895" w:type="dxa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844" w:type="dxa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9F0782" w:rsidTr="001F685B">
        <w:trPr>
          <w:trHeight w:val="497"/>
        </w:trPr>
        <w:tc>
          <w:tcPr>
            <w:tcW w:w="4635" w:type="dxa"/>
            <w:shd w:val="clear" w:color="auto" w:fill="D9D9D9"/>
          </w:tcPr>
          <w:tbl>
            <w:tblPr>
              <w:tblW w:w="4314" w:type="dxa"/>
              <w:tblInd w:w="52" w:type="dxa"/>
              <w:tblLook w:val="0000"/>
            </w:tblPr>
            <w:tblGrid>
              <w:gridCol w:w="4314"/>
            </w:tblGrid>
            <w:tr w:rsidR="009F0782" w:rsidRPr="00226E0D" w:rsidTr="00207347">
              <w:trPr>
                <w:trHeight w:val="245"/>
              </w:trPr>
              <w:tc>
                <w:tcPr>
                  <w:tcW w:w="0" w:type="auto"/>
                </w:tcPr>
                <w:p w:rsidR="009F0782" w:rsidRPr="00226E0D" w:rsidRDefault="009F0782" w:rsidP="00696F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2839EA">
                    <w:rPr>
                      <w:rFonts w:ascii="Arial" w:hAnsi="Arial" w:cs="Arial"/>
                      <w:sz w:val="20"/>
                      <w:szCs w:val="20"/>
                    </w:rPr>
                    <w:t>Liczba MŚP, które uzyskały dostęp do rynku kapitałowego</w:t>
                  </w:r>
                  <w:r w:rsidRPr="00226E0D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</w:tbl>
          <w:p w:rsidR="009F0782" w:rsidRPr="00C65F15" w:rsidRDefault="009F0782" w:rsidP="00226E0D">
            <w:pPr>
              <w:pStyle w:val="NoSpacing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D9D9D9"/>
          </w:tcPr>
          <w:p w:rsidR="009F0782" w:rsidRPr="00C65F15" w:rsidRDefault="009F0782" w:rsidP="009D126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</w:p>
        </w:tc>
        <w:tc>
          <w:tcPr>
            <w:tcW w:w="1685" w:type="dxa"/>
            <w:shd w:val="clear" w:color="auto" w:fill="D9D9D9"/>
          </w:tcPr>
          <w:p w:rsidR="009F0782" w:rsidRPr="00C65F15" w:rsidRDefault="009F0782" w:rsidP="009D126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D9D9D9"/>
          </w:tcPr>
          <w:p w:rsidR="009F0782" w:rsidRPr="00C65F15" w:rsidRDefault="009F0782" w:rsidP="009D126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D9D9D9"/>
          </w:tcPr>
          <w:p w:rsidR="009F0782" w:rsidRPr="00C65F15" w:rsidRDefault="009F0782" w:rsidP="009D126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9D9D9"/>
          </w:tcPr>
          <w:p w:rsidR="009F0782" w:rsidRPr="00C65F15" w:rsidRDefault="009F0782" w:rsidP="009D126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0782" w:rsidTr="00FB6195">
        <w:trPr>
          <w:trHeight w:val="497"/>
        </w:trPr>
        <w:tc>
          <w:tcPr>
            <w:tcW w:w="4635" w:type="dxa"/>
          </w:tcPr>
          <w:p w:rsidR="009F0782" w:rsidRPr="002839EA" w:rsidRDefault="009F0782" w:rsidP="0069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0782" w:rsidRDefault="009F0782" w:rsidP="009D126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5" w:type="dxa"/>
          </w:tcPr>
          <w:p w:rsidR="009F0782" w:rsidRPr="00C65F15" w:rsidRDefault="009F0782" w:rsidP="009D126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6" w:type="dxa"/>
          </w:tcPr>
          <w:p w:rsidR="009F0782" w:rsidRPr="00C65F15" w:rsidRDefault="009F0782" w:rsidP="009D126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9F0782" w:rsidRPr="00C65F15" w:rsidRDefault="009F0782" w:rsidP="009D126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782" w:rsidRPr="00C65F15" w:rsidRDefault="009F0782" w:rsidP="009D1260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0782" w:rsidTr="007C3120">
        <w:trPr>
          <w:trHeight w:val="995"/>
        </w:trPr>
        <w:tc>
          <w:tcPr>
            <w:tcW w:w="4635" w:type="dxa"/>
            <w:shd w:val="clear" w:color="auto" w:fill="D9D9D9"/>
          </w:tcPr>
          <w:p w:rsidR="009F0782" w:rsidRPr="00C65F15" w:rsidRDefault="009F0782" w:rsidP="00C65F1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9005" w:type="dxa"/>
            <w:gridSpan w:val="5"/>
          </w:tcPr>
          <w:p w:rsidR="009F0782" w:rsidRPr="00C65F15" w:rsidRDefault="009F0782" w:rsidP="00C65F15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7"/>
        <w:gridCol w:w="1722"/>
        <w:gridCol w:w="3720"/>
        <w:gridCol w:w="1298"/>
        <w:gridCol w:w="1400"/>
      </w:tblGrid>
      <w:tr w:rsidR="009F0782" w:rsidTr="0094305B">
        <w:trPr>
          <w:trHeight w:val="517"/>
        </w:trPr>
        <w:tc>
          <w:tcPr>
            <w:tcW w:w="5000" w:type="pct"/>
            <w:gridSpan w:val="5"/>
            <w:shd w:val="clear" w:color="auto" w:fill="D9D9D9"/>
          </w:tcPr>
          <w:p w:rsidR="009F0782" w:rsidRDefault="009F0782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XII. HARMONOGRAM RZECZOWO-FINANSOWY</w:t>
            </w:r>
          </w:p>
        </w:tc>
      </w:tr>
      <w:tr w:rsidR="009F0782" w:rsidTr="0094305B">
        <w:trPr>
          <w:trHeight w:val="397"/>
        </w:trPr>
        <w:tc>
          <w:tcPr>
            <w:tcW w:w="5000" w:type="pct"/>
            <w:gridSpan w:val="5"/>
            <w:shd w:val="clear" w:color="auto" w:fill="D9D9D9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9F0782" w:rsidTr="0094305B">
        <w:trPr>
          <w:trHeight w:val="648"/>
        </w:trPr>
        <w:tc>
          <w:tcPr>
            <w:tcW w:w="617" w:type="pct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927" w:type="pct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003" w:type="pct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działań planowanych do realizacji w ramach wskazanych zadań/podmiot działania</w:t>
            </w:r>
          </w:p>
        </w:tc>
        <w:tc>
          <w:tcPr>
            <w:tcW w:w="699" w:type="pct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753" w:type="pct"/>
            <w:shd w:val="clear" w:color="auto" w:fill="D9D9D9"/>
          </w:tcPr>
          <w:p w:rsidR="009F0782" w:rsidRDefault="009F0782" w:rsidP="00C65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9F0782" w:rsidTr="0094305B">
        <w:trPr>
          <w:trHeight w:val="470"/>
        </w:trPr>
        <w:tc>
          <w:tcPr>
            <w:tcW w:w="617" w:type="pct"/>
            <w:shd w:val="clear" w:color="auto" w:fill="D9D9D9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927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4305B">
        <w:trPr>
          <w:trHeight w:val="470"/>
        </w:trPr>
        <w:tc>
          <w:tcPr>
            <w:tcW w:w="617" w:type="pct"/>
            <w:shd w:val="clear" w:color="auto" w:fill="D9D9D9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927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4305B">
        <w:trPr>
          <w:trHeight w:val="486"/>
        </w:trPr>
        <w:tc>
          <w:tcPr>
            <w:tcW w:w="617" w:type="pct"/>
            <w:shd w:val="clear" w:color="auto" w:fill="D9D9D9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927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6"/>
        <w:gridCol w:w="845"/>
        <w:gridCol w:w="1400"/>
        <w:gridCol w:w="26"/>
        <w:gridCol w:w="2285"/>
        <w:gridCol w:w="982"/>
        <w:gridCol w:w="1823"/>
        <w:gridCol w:w="804"/>
      </w:tblGrid>
      <w:tr w:rsidR="009F0782" w:rsidTr="002F522C">
        <w:tc>
          <w:tcPr>
            <w:tcW w:w="5000" w:type="pct"/>
            <w:gridSpan w:val="8"/>
            <w:shd w:val="clear" w:color="auto" w:fill="D9D9D9"/>
          </w:tcPr>
          <w:p w:rsidR="009F0782" w:rsidRDefault="009F0782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9F0782" w:rsidTr="002F522C">
        <w:trPr>
          <w:trHeight w:val="429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9F0782" w:rsidTr="002F522C">
        <w:trPr>
          <w:trHeight w:val="833"/>
        </w:trPr>
        <w:tc>
          <w:tcPr>
            <w:tcW w:w="602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768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231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9F0782" w:rsidTr="002F522C">
        <w:tc>
          <w:tcPr>
            <w:tcW w:w="1057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F522C">
        <w:tc>
          <w:tcPr>
            <w:tcW w:w="602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F522C">
        <w:trPr>
          <w:trHeight w:val="439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F522C">
        <w:tc>
          <w:tcPr>
            <w:tcW w:w="1057" w:type="pct"/>
            <w:gridSpan w:val="2"/>
            <w:shd w:val="clear" w:color="auto" w:fill="D9D9D9"/>
            <w:vAlign w:val="center"/>
          </w:tcPr>
          <w:p w:rsidR="009F0782" w:rsidRDefault="009F0782" w:rsidP="00951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:rsidR="009F0782" w:rsidRDefault="009F0782" w:rsidP="00954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F522C">
        <w:tc>
          <w:tcPr>
            <w:tcW w:w="602" w:type="pct"/>
            <w:vAlign w:val="center"/>
          </w:tcPr>
          <w:p w:rsidR="009F0782" w:rsidRDefault="009F0782" w:rsidP="0095468F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9F0782" w:rsidRDefault="009F0782" w:rsidP="0095468F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F0782" w:rsidRDefault="009F0782" w:rsidP="0095468F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9F0782" w:rsidRDefault="009F0782" w:rsidP="0095468F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9F0782" w:rsidRDefault="009F0782" w:rsidP="0095468F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9F0782" w:rsidRDefault="009F0782" w:rsidP="0095468F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9F0782" w:rsidRDefault="009F0782" w:rsidP="0095468F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F522C">
        <w:trPr>
          <w:trHeight w:val="439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9F0782" w:rsidRDefault="009F0782" w:rsidP="00954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9F0782" w:rsidRDefault="009F0782" w:rsidP="00954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9F0782" w:rsidRDefault="009F0782" w:rsidP="00954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9F0782" w:rsidRDefault="009F0782" w:rsidP="00954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9F0782" w:rsidRDefault="009F0782" w:rsidP="00954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9F0782" w:rsidRDefault="009F0782" w:rsidP="00954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F522C">
        <w:tc>
          <w:tcPr>
            <w:tcW w:w="1057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:rsidR="009F0782" w:rsidRPr="00C715A8" w:rsidRDefault="009F0782" w:rsidP="0095468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0782" w:rsidTr="002F522C">
        <w:tc>
          <w:tcPr>
            <w:tcW w:w="602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9F0782" w:rsidRDefault="009F0782" w:rsidP="009C2CBC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F522C">
        <w:trPr>
          <w:trHeight w:val="459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F522C">
        <w:trPr>
          <w:trHeight w:val="794"/>
        </w:trPr>
        <w:tc>
          <w:tcPr>
            <w:tcW w:w="1057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rzeczywiście ponoszone</w:t>
            </w:r>
          </w:p>
        </w:tc>
        <w:tc>
          <w:tcPr>
            <w:tcW w:w="754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9F0782" w:rsidRDefault="009F0782" w:rsidP="009C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/>
    <w:tbl>
      <w:tblPr>
        <w:tblW w:w="50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269"/>
        <w:gridCol w:w="1496"/>
        <w:gridCol w:w="1192"/>
        <w:gridCol w:w="1233"/>
      </w:tblGrid>
      <w:tr w:rsidR="009F0782" w:rsidTr="009512A4">
        <w:trPr>
          <w:trHeight w:val="653"/>
        </w:trPr>
        <w:tc>
          <w:tcPr>
            <w:tcW w:w="2252" w:type="pct"/>
            <w:shd w:val="clear" w:color="auto" w:fill="D9D9D9"/>
            <w:vAlign w:val="center"/>
          </w:tcPr>
          <w:p w:rsidR="009F0782" w:rsidRPr="00974790" w:rsidRDefault="009F0782" w:rsidP="007853F3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2289B">
              <w:rPr>
                <w:rFonts w:ascii="Arial" w:hAnsi="Arial" w:cs="Arial"/>
                <w:sz w:val="20"/>
                <w:szCs w:val="20"/>
              </w:rPr>
              <w:t xml:space="preserve">Koszt </w:t>
            </w:r>
            <w:r w:rsidRPr="00D2289B"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  <w:t>zakupu usług doradczych w zakresie przygotowania dokumentacji i analiz niezbędnych do pozyskania zewnętrznego finansowania w tym: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9F0782" w:rsidTr="002F522C">
        <w:trPr>
          <w:trHeight w:val="295"/>
        </w:trPr>
        <w:tc>
          <w:tcPr>
            <w:tcW w:w="2252" w:type="pct"/>
            <w:shd w:val="clear" w:color="auto" w:fill="D9D9D9"/>
          </w:tcPr>
          <w:p w:rsidR="009F0782" w:rsidRPr="00974790" w:rsidRDefault="009F0782" w:rsidP="00645B1E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2289B">
              <w:rPr>
                <w:rFonts w:ascii="Arial" w:hAnsi="Arial" w:cs="Arial"/>
                <w:sz w:val="20"/>
                <w:szCs w:val="20"/>
              </w:rPr>
              <w:t>nazwa dokumentu 1</w:t>
            </w:r>
          </w:p>
        </w:tc>
        <w:tc>
          <w:tcPr>
            <w:tcW w:w="672" w:type="pct"/>
            <w:shd w:val="clear" w:color="auto" w:fill="D9D9D9"/>
          </w:tcPr>
          <w:p w:rsidR="009F0782" w:rsidRDefault="009F0782" w:rsidP="00C715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9F0782" w:rsidRDefault="009F0782" w:rsidP="00C715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9F0782" w:rsidRDefault="009F0782" w:rsidP="00C715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9F0782" w:rsidRDefault="009F0782" w:rsidP="00C715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512A4">
        <w:trPr>
          <w:trHeight w:val="305"/>
        </w:trPr>
        <w:tc>
          <w:tcPr>
            <w:tcW w:w="2252" w:type="pct"/>
            <w:shd w:val="clear" w:color="auto" w:fill="D9D9D9"/>
          </w:tcPr>
          <w:p w:rsidR="009F0782" w:rsidRPr="00974790" w:rsidRDefault="009F0782" w:rsidP="00645B1E">
            <w:pPr>
              <w:pStyle w:val="NoSpacing"/>
              <w:keepNext/>
              <w:spacing w:before="120" w:after="120" w:line="276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D2289B">
              <w:rPr>
                <w:rFonts w:ascii="Arial" w:hAnsi="Arial" w:cs="Arial"/>
                <w:sz w:val="20"/>
                <w:szCs w:val="20"/>
              </w:rPr>
              <w:t>nazwa dokumentu 2</w:t>
            </w:r>
          </w:p>
        </w:tc>
        <w:tc>
          <w:tcPr>
            <w:tcW w:w="672" w:type="pct"/>
            <w:shd w:val="clear" w:color="auto" w:fill="D9D9D9"/>
          </w:tcPr>
          <w:p w:rsidR="009F0782" w:rsidRDefault="009F0782" w:rsidP="00C715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:rsidR="009F0782" w:rsidRDefault="009F0782" w:rsidP="00C715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:rsidR="009F0782" w:rsidRDefault="009F0782" w:rsidP="00C715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9F0782" w:rsidRDefault="009F0782" w:rsidP="00C715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sectPr w:rsidR="009F0782" w:rsidSect="0094305B">
          <w:headerReference w:type="default" r:id="rId7"/>
          <w:footerReference w:type="default" r:id="rId8"/>
          <w:pgSz w:w="11906" w:h="16838"/>
          <w:pgMar w:top="1560" w:right="1417" w:bottom="1417" w:left="1418" w:header="708" w:footer="708" w:gutter="0"/>
          <w:cols w:space="708"/>
          <w:docGrid w:linePitch="360"/>
        </w:sectPr>
      </w:pPr>
    </w:p>
    <w:p w:rsidR="009F0782" w:rsidRDefault="009F0782"/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7"/>
        <w:gridCol w:w="5328"/>
      </w:tblGrid>
      <w:tr w:rsidR="009F0782" w:rsidTr="009512A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XIII. ZESTAWIENIE FINANSOWE OGÓŁEM</w:t>
            </w:r>
          </w:p>
        </w:tc>
      </w:tr>
      <w:tr w:rsidR="009F0782" w:rsidTr="009512A4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Całkowite wydatki na realizację projektu </w:t>
            </w:r>
          </w:p>
        </w:tc>
      </w:tr>
      <w:tr w:rsidR="009F0782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9"/>
        <w:gridCol w:w="1648"/>
        <w:gridCol w:w="2964"/>
        <w:gridCol w:w="2964"/>
      </w:tblGrid>
      <w:tr w:rsidR="009F0782" w:rsidTr="002A7B44">
        <w:trPr>
          <w:trHeight w:val="150"/>
        </w:trPr>
        <w:tc>
          <w:tcPr>
            <w:tcW w:w="5000" w:type="pct"/>
            <w:gridSpan w:val="4"/>
            <w:shd w:val="clear" w:color="auto" w:fill="D9D9D9"/>
          </w:tcPr>
          <w:p w:rsidR="009F0782" w:rsidRDefault="009F0782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XIV. ŹRÓDŁA FINANSOWANIA WYDATKÓW</w:t>
            </w:r>
          </w:p>
        </w:tc>
      </w:tr>
      <w:tr w:rsidR="009F0782" w:rsidTr="002A7B44">
        <w:trPr>
          <w:trHeight w:val="601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608" w:type="pct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9F0782" w:rsidTr="00E57E33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33A3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E57E33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Pr="00316F90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6F90">
              <w:rPr>
                <w:rFonts w:ascii="Arial" w:hAnsi="Arial" w:cs="Arial"/>
                <w:sz w:val="20"/>
                <w:szCs w:val="20"/>
              </w:rPr>
              <w:t>Krajowe środki publiczne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E5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782" w:rsidRPr="00316F90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E5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782" w:rsidRPr="00316F90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budżet jednostek samorządu terytorialnego.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Prywatne, w tym:</w:t>
            </w: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16F90">
        <w:trPr>
          <w:trHeight w:val="474"/>
        </w:trPr>
        <w:tc>
          <w:tcPr>
            <w:tcW w:w="890" w:type="pct"/>
            <w:vMerge w:val="restart"/>
            <w:shd w:val="clear" w:color="auto" w:fill="D9D9D9"/>
          </w:tcPr>
          <w:p w:rsidR="009F0782" w:rsidRDefault="009F0782" w:rsidP="00645BD0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893" w:type="pct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16F90">
        <w:trPr>
          <w:trHeight w:val="474"/>
        </w:trPr>
        <w:tc>
          <w:tcPr>
            <w:tcW w:w="890" w:type="pct"/>
            <w:vMerge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16F90">
        <w:trPr>
          <w:trHeight w:val="474"/>
        </w:trPr>
        <w:tc>
          <w:tcPr>
            <w:tcW w:w="890" w:type="pct"/>
            <w:vMerge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8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7"/>
        <w:gridCol w:w="4681"/>
      </w:tblGrid>
      <w:tr w:rsidR="009F0782" w:rsidTr="00123E98">
        <w:trPr>
          <w:cantSplit/>
          <w:trHeight w:val="378"/>
        </w:trPr>
        <w:tc>
          <w:tcPr>
            <w:tcW w:w="4925" w:type="pct"/>
            <w:gridSpan w:val="2"/>
            <w:shd w:val="clear" w:color="auto" w:fill="D9D9D9"/>
          </w:tcPr>
          <w:p w:rsidR="009F0782" w:rsidRDefault="009F0782">
            <w:pPr>
              <w:pStyle w:val="NoSpacing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XV. OTRZYMANA POMOC ORAZ POWIĄZANIE PROJEKTU  </w:t>
            </w:r>
          </w:p>
        </w:tc>
      </w:tr>
      <w:tr w:rsidR="009F0782" w:rsidRPr="00FB1B34" w:rsidTr="00123E98">
        <w:trPr>
          <w:cantSplit/>
          <w:trHeight w:val="378"/>
        </w:trPr>
        <w:tc>
          <w:tcPr>
            <w:tcW w:w="4925" w:type="pct"/>
            <w:gridSpan w:val="2"/>
            <w:shd w:val="clear" w:color="auto" w:fill="D9D9D9"/>
            <w:vAlign w:val="center"/>
          </w:tcPr>
          <w:p w:rsidR="009F0782" w:rsidRPr="00FB1B34" w:rsidRDefault="009F0782" w:rsidP="005C0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Pomoc de minimis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 xml:space="preserve">nych związanych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1779">
              <w:rPr>
                <w:rFonts w:ascii="Arial" w:hAnsi="Arial" w:cs="Arial"/>
                <w:sz w:val="20"/>
                <w:szCs w:val="20"/>
              </w:rPr>
              <w:t>z projektem, którego dotyczy wniosek.</w:t>
            </w:r>
          </w:p>
        </w:tc>
      </w:tr>
      <w:tr w:rsidR="009F0782" w:rsidRPr="00FB1B34" w:rsidTr="00123E98">
        <w:trPr>
          <w:cantSplit/>
          <w:trHeight w:val="378"/>
        </w:trPr>
        <w:tc>
          <w:tcPr>
            <w:tcW w:w="2462" w:type="pct"/>
            <w:vAlign w:val="center"/>
          </w:tcPr>
          <w:p w:rsidR="009F0782" w:rsidRPr="00FB1B34" w:rsidRDefault="009F0782" w:rsidP="005C0D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vAlign w:val="center"/>
          </w:tcPr>
          <w:p w:rsidR="009F0782" w:rsidRPr="00FB1B34" w:rsidRDefault="009F0782" w:rsidP="005C0D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F0782" w:rsidRPr="00FB1B34" w:rsidTr="00123E98">
        <w:trPr>
          <w:cantSplit/>
          <w:trHeight w:val="378"/>
        </w:trPr>
        <w:tc>
          <w:tcPr>
            <w:tcW w:w="4925" w:type="pct"/>
            <w:gridSpan w:val="2"/>
            <w:shd w:val="clear" w:color="auto" w:fill="D9D9D9"/>
            <w:vAlign w:val="center"/>
          </w:tcPr>
          <w:p w:rsidR="009F0782" w:rsidRPr="00FB1B34" w:rsidRDefault="009F0782" w:rsidP="005C0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9F0782" w:rsidRPr="00FB1B34" w:rsidTr="00123E98">
        <w:trPr>
          <w:cantSplit/>
          <w:trHeight w:val="378"/>
        </w:trPr>
        <w:tc>
          <w:tcPr>
            <w:tcW w:w="2462" w:type="pct"/>
            <w:shd w:val="clear" w:color="auto" w:fill="D9D9D9"/>
            <w:vAlign w:val="center"/>
          </w:tcPr>
          <w:p w:rsidR="009F0782" w:rsidRPr="00FB1B34" w:rsidRDefault="009F0782" w:rsidP="005C0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463" w:type="pct"/>
            <w:vAlign w:val="center"/>
          </w:tcPr>
          <w:p w:rsidR="009F0782" w:rsidRPr="00FB1B34" w:rsidRDefault="009F0782" w:rsidP="005C0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RPr="00FB1B34" w:rsidTr="00123E98">
        <w:trPr>
          <w:cantSplit/>
          <w:trHeight w:val="378"/>
        </w:trPr>
        <w:tc>
          <w:tcPr>
            <w:tcW w:w="2462" w:type="pct"/>
            <w:shd w:val="clear" w:color="auto" w:fill="D9D9D9"/>
            <w:vAlign w:val="center"/>
          </w:tcPr>
          <w:p w:rsidR="009F0782" w:rsidRPr="005A1779" w:rsidRDefault="009F0782" w:rsidP="005C0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463" w:type="pct"/>
            <w:vAlign w:val="center"/>
          </w:tcPr>
          <w:p w:rsidR="009F0782" w:rsidRPr="00FB1B34" w:rsidRDefault="009F0782" w:rsidP="005C0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123E98">
        <w:trPr>
          <w:cantSplit/>
          <w:trHeight w:val="682"/>
        </w:trPr>
        <w:tc>
          <w:tcPr>
            <w:tcW w:w="4925" w:type="pct"/>
            <w:gridSpan w:val="2"/>
            <w:shd w:val="clear" w:color="auto" w:fill="D9D9D9"/>
            <w:vAlign w:val="center"/>
          </w:tcPr>
          <w:p w:rsidR="009F0782" w:rsidRDefault="009F0782" w:rsidP="005C0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9F0782" w:rsidTr="00123E98">
        <w:trPr>
          <w:cantSplit/>
          <w:trHeight w:val="378"/>
        </w:trPr>
        <w:tc>
          <w:tcPr>
            <w:tcW w:w="2462" w:type="pct"/>
            <w:shd w:val="clear" w:color="auto" w:fill="FFFFFF"/>
            <w:vAlign w:val="center"/>
          </w:tcPr>
          <w:p w:rsidR="009F0782" w:rsidRDefault="009F0782" w:rsidP="005C0D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63" w:type="pct"/>
            <w:shd w:val="clear" w:color="auto" w:fill="FFFFFF"/>
            <w:vAlign w:val="center"/>
          </w:tcPr>
          <w:p w:rsidR="009F0782" w:rsidRDefault="009F0782" w:rsidP="005C0D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F0782" w:rsidTr="00123E98">
        <w:trPr>
          <w:cantSplit/>
          <w:trHeight w:val="378"/>
        </w:trPr>
        <w:tc>
          <w:tcPr>
            <w:tcW w:w="4925" w:type="pct"/>
            <w:gridSpan w:val="2"/>
            <w:shd w:val="clear" w:color="auto" w:fill="D9D9D9"/>
            <w:vAlign w:val="center"/>
          </w:tcPr>
          <w:p w:rsidR="009F0782" w:rsidRDefault="009F0782" w:rsidP="005C0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9F0782" w:rsidTr="00123E98">
        <w:trPr>
          <w:cantSplit/>
          <w:trHeight w:val="378"/>
        </w:trPr>
        <w:tc>
          <w:tcPr>
            <w:tcW w:w="2462" w:type="pct"/>
            <w:shd w:val="clear" w:color="auto" w:fill="D9D9D9"/>
            <w:vAlign w:val="center"/>
          </w:tcPr>
          <w:p w:rsidR="009F0782" w:rsidRDefault="009F0782" w:rsidP="005C0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463" w:type="pct"/>
            <w:shd w:val="clear" w:color="auto" w:fill="FFFFFF"/>
            <w:vAlign w:val="center"/>
          </w:tcPr>
          <w:p w:rsidR="009F0782" w:rsidRDefault="009F0782" w:rsidP="005C0D8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0782" w:rsidTr="00123E98">
        <w:trPr>
          <w:cantSplit/>
          <w:trHeight w:val="378"/>
        </w:trPr>
        <w:tc>
          <w:tcPr>
            <w:tcW w:w="2462" w:type="pct"/>
            <w:shd w:val="clear" w:color="auto" w:fill="D9D9D9"/>
            <w:vAlign w:val="center"/>
          </w:tcPr>
          <w:p w:rsidR="009F0782" w:rsidRDefault="009F0782" w:rsidP="005C0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 tą pomocą</w:t>
            </w:r>
          </w:p>
        </w:tc>
        <w:tc>
          <w:tcPr>
            <w:tcW w:w="2463" w:type="pct"/>
            <w:shd w:val="clear" w:color="auto" w:fill="FFFFFF"/>
            <w:vAlign w:val="center"/>
          </w:tcPr>
          <w:p w:rsidR="009F0782" w:rsidRDefault="009F0782" w:rsidP="005C0D8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0782" w:rsidTr="00123E98">
        <w:trPr>
          <w:cantSplit/>
          <w:trHeight w:val="378"/>
        </w:trPr>
        <w:tc>
          <w:tcPr>
            <w:tcW w:w="4925" w:type="pct"/>
            <w:gridSpan w:val="2"/>
            <w:shd w:val="clear" w:color="auto" w:fill="D9D9D9"/>
            <w:vAlign w:val="center"/>
          </w:tcPr>
          <w:p w:rsidR="009F0782" w:rsidRDefault="009F0782" w:rsidP="005C0D8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9F0782" w:rsidTr="00123E98">
        <w:trPr>
          <w:cantSplit/>
          <w:trHeight w:val="378"/>
        </w:trPr>
        <w:tc>
          <w:tcPr>
            <w:tcW w:w="4925" w:type="pct"/>
            <w:gridSpan w:val="2"/>
            <w:vAlign w:val="center"/>
          </w:tcPr>
          <w:p w:rsidR="009F0782" w:rsidRDefault="009F0782" w:rsidP="005C0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pStyle w:val="ListParagraph"/>
        <w:ind w:left="-142" w:firstLine="142"/>
        <w:rPr>
          <w:i/>
          <w:iCs/>
          <w:color w:val="000000"/>
          <w:sz w:val="24"/>
        </w:rPr>
      </w:pPr>
    </w:p>
    <w:p w:rsidR="009F0782" w:rsidRDefault="009F0782">
      <w:pPr>
        <w:pStyle w:val="ListParagraph"/>
        <w:ind w:left="-142" w:firstLine="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XV. OŚWIADCZENIA:</w:t>
      </w:r>
    </w:p>
    <w:p w:rsidR="009F0782" w:rsidRPr="00D12439" w:rsidRDefault="009F0782">
      <w:pPr>
        <w:pStyle w:val="ListParagraph"/>
        <w:ind w:left="-142" w:firstLine="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17"/>
        <w:gridCol w:w="8395"/>
      </w:tblGrid>
      <w:tr w:rsidR="009F0782" w:rsidTr="007032B3">
        <w:trPr>
          <w:trHeight w:val="661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2" w:rsidRPr="009B3EB5" w:rsidRDefault="009F0782" w:rsidP="007032B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9F0782" w:rsidTr="007032B3">
        <w:trPr>
          <w:trHeight w:val="3406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Pr="009B3EB5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39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9F0782" w:rsidRPr="009B3EB5" w:rsidRDefault="009F0782" w:rsidP="007032B3">
            <w:pPr>
              <w:numPr>
                <w:ilvl w:val="0"/>
                <w:numId w:val="37"/>
                <w:numberingChange w:id="0" w:author="Unknown" w:date="2015-12-09T07:29:00Z" w:original="%1:1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9B3EB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INFORMACJE OGÓLNE O PROJEKCIE</w:t>
            </w:r>
          </w:p>
          <w:p w:rsidR="009F0782" w:rsidRPr="009B3EB5" w:rsidRDefault="009F0782" w:rsidP="007032B3">
            <w:pPr>
              <w:numPr>
                <w:ilvl w:val="0"/>
                <w:numId w:val="37"/>
                <w:numberingChange w:id="1" w:author="Unknown" w:date="2015-12-09T07:29:00Z" w:original="%1:2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- INFORMACJE OGÓLNE</w:t>
            </w:r>
          </w:p>
          <w:p w:rsidR="009F0782" w:rsidRDefault="009F0782" w:rsidP="007032B3">
            <w:pPr>
              <w:numPr>
                <w:ilvl w:val="0"/>
                <w:numId w:val="37"/>
                <w:numberingChange w:id="2" w:author="Unknown" w:date="2015-12-09T07:29:00Z" w:original="%1:3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F0782" w:rsidRDefault="009F0782" w:rsidP="00B22C7C">
            <w:pPr>
              <w:numPr>
                <w:ilvl w:val="0"/>
                <w:numId w:val="37"/>
                <w:numberingChange w:id="3" w:author="Unknown" w:date="2015-12-09T07:29:00Z" w:original="%1:4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INFORMACJA O PEŁNOMOCNIKU</w:t>
            </w:r>
          </w:p>
          <w:p w:rsidR="009F0782" w:rsidRDefault="009F0782" w:rsidP="007032B3">
            <w:pPr>
              <w:numPr>
                <w:ilvl w:val="0"/>
                <w:numId w:val="37"/>
                <w:numberingChange w:id="4" w:author="Unknown" w:date="2015-12-09T07:29:00Z" w:original="%1:5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OSOBA DO KONTAKTÓW ROBOCZYCH</w:t>
            </w:r>
          </w:p>
          <w:p w:rsidR="009F0782" w:rsidRDefault="009F0782" w:rsidP="007032B3">
            <w:pPr>
              <w:numPr>
                <w:ilvl w:val="0"/>
                <w:numId w:val="37"/>
                <w:numberingChange w:id="5" w:author="Unknown" w:date="2015-12-09T07:29:00Z" w:original="%1:6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MIEJSCE REALIZACJI PROJEKTU</w:t>
            </w:r>
          </w:p>
          <w:p w:rsidR="009F0782" w:rsidRDefault="009F0782" w:rsidP="007032B3">
            <w:pPr>
              <w:numPr>
                <w:ilvl w:val="0"/>
                <w:numId w:val="37"/>
                <w:numberingChange w:id="6" w:author="Unknown" w:date="2015-12-09T07:29:00Z" w:original="%1:7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KLASYFIKACJA PROJEKTU</w:t>
            </w:r>
          </w:p>
          <w:p w:rsidR="009F0782" w:rsidRDefault="009F0782" w:rsidP="007032B3">
            <w:pPr>
              <w:numPr>
                <w:ilvl w:val="0"/>
                <w:numId w:val="37"/>
                <w:numberingChange w:id="7" w:author="Unknown" w:date="2015-12-09T07:29:00Z" w:original="%1:8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RYNKU OBJĘTEGO PROJEKTEM</w:t>
            </w:r>
          </w:p>
          <w:p w:rsidR="009F0782" w:rsidRPr="006C5259" w:rsidRDefault="009F0782" w:rsidP="007032B3">
            <w:pPr>
              <w:numPr>
                <w:ilvl w:val="0"/>
                <w:numId w:val="37"/>
                <w:numberingChange w:id="8" w:author="Unknown" w:date="2015-12-09T07:29:00Z" w:original="%1:9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289B">
              <w:rPr>
                <w:rFonts w:ascii="Arial" w:hAnsi="Arial" w:cs="Arial"/>
                <w:sz w:val="20"/>
                <w:szCs w:val="20"/>
              </w:rPr>
              <w:t>INFORMACJE DOTYCZĄCE PODMIOTÓW ŚWIADCZĄCYCH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289B">
              <w:rPr>
                <w:rFonts w:ascii="Arial" w:hAnsi="Arial" w:cs="Arial"/>
                <w:sz w:val="20"/>
                <w:szCs w:val="20"/>
              </w:rPr>
              <w:t>USŁUGI</w:t>
            </w:r>
          </w:p>
          <w:p w:rsidR="009F0782" w:rsidRDefault="009F0782" w:rsidP="007032B3">
            <w:pPr>
              <w:numPr>
                <w:ilvl w:val="0"/>
                <w:numId w:val="37"/>
                <w:numberingChange w:id="9" w:author="Unknown" w:date="2015-12-09T07:29:00Z" w:original="%1:10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SZCZEGÓŁOWY OPIS PROJEKTU</w:t>
            </w:r>
          </w:p>
          <w:p w:rsidR="009F0782" w:rsidRDefault="009F0782" w:rsidP="007032B3">
            <w:pPr>
              <w:numPr>
                <w:ilvl w:val="0"/>
                <w:numId w:val="37"/>
                <w:numberingChange w:id="10" w:author="Unknown" w:date="2015-12-09T07:29:00Z" w:original="%1:11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WSKAŹNIKI</w:t>
            </w:r>
          </w:p>
          <w:p w:rsidR="009F0782" w:rsidRDefault="009F0782" w:rsidP="007032B3">
            <w:pPr>
              <w:numPr>
                <w:ilvl w:val="0"/>
                <w:numId w:val="37"/>
                <w:numberingChange w:id="11" w:author="Unknown" w:date="2015-12-09T07:29:00Z" w:original="%1:12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HARMONOGRAM RZECZOWO-FINANSOWY</w:t>
            </w:r>
          </w:p>
          <w:p w:rsidR="009F0782" w:rsidRDefault="009F0782" w:rsidP="007032B3">
            <w:pPr>
              <w:numPr>
                <w:ilvl w:val="0"/>
                <w:numId w:val="37"/>
                <w:numberingChange w:id="12" w:author="Unknown" w:date="2015-12-09T07:29:00Z" w:original="%1:13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ZESTAWIENIE FINANSOWE OGÓŁEM</w:t>
            </w:r>
          </w:p>
          <w:p w:rsidR="009F0782" w:rsidRDefault="009F0782" w:rsidP="007032B3">
            <w:pPr>
              <w:numPr>
                <w:ilvl w:val="0"/>
                <w:numId w:val="37"/>
                <w:numberingChange w:id="13" w:author="Unknown" w:date="2015-12-09T07:29:00Z" w:original="%1:14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ŹRÓDŁA FINANSOWANIA WYDATKÓW</w:t>
            </w:r>
          </w:p>
          <w:p w:rsidR="009F0782" w:rsidRDefault="009F0782" w:rsidP="007032B3">
            <w:pPr>
              <w:numPr>
                <w:ilvl w:val="0"/>
                <w:numId w:val="37"/>
                <w:numberingChange w:id="14" w:author="Unknown" w:date="2015-12-09T07:29:00Z" w:original="%1:15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OTRZYMANA POMOC ORAZ POWIĄZANIE PROJEKTU</w:t>
            </w:r>
          </w:p>
          <w:p w:rsidR="009F0782" w:rsidRDefault="009F0782" w:rsidP="002839EA">
            <w:pPr>
              <w:numPr>
                <w:ilvl w:val="0"/>
                <w:numId w:val="37"/>
                <w:numberingChange w:id="15" w:author="Unknown" w:date="2015-12-09T07:29:00Z" w:original="%1:16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OŚWIADCZENIA</w:t>
            </w:r>
          </w:p>
          <w:p w:rsidR="009F0782" w:rsidRPr="002839EA" w:rsidRDefault="009F0782" w:rsidP="002839EA">
            <w:pPr>
              <w:numPr>
                <w:ilvl w:val="0"/>
                <w:numId w:val="37"/>
                <w:numberingChange w:id="16" w:author="Unknown" w:date="2015-12-09T07:29:00Z" w:original="%1:17:1:.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ZAŁACZNIKI</w:t>
            </w:r>
          </w:p>
        </w:tc>
      </w:tr>
      <w:tr w:rsidR="009F0782" w:rsidTr="007032B3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2" w:rsidRPr="009B3EB5" w:rsidRDefault="009F0782" w:rsidP="00D12439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9F0782" w:rsidTr="00D12439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2" w:rsidRPr="00D12439" w:rsidRDefault="009F0782" w:rsidP="00D1243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12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7" w:name="highlightHit_1"/>
            <w:bookmarkEnd w:id="17"/>
            <w:r w:rsidRPr="00607662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6076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8" w:name="highlightHit_2"/>
            <w:bookmarkEnd w:id="18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9" w:name="highlightHit_3"/>
            <w:bookmarkEnd w:id="19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0" w:name="highlightHit_4"/>
            <w:bookmarkEnd w:id="20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607662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607662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9F0782" w:rsidTr="00D12439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2" w:rsidRPr="00D12439" w:rsidRDefault="009F0782" w:rsidP="00D12439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t>Inne (jakie)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9F0782" w:rsidRDefault="009F0782" w:rsidP="008427CB">
      <w:pPr>
        <w:jc w:val="both"/>
        <w:rPr>
          <w:rFonts w:ascii="Arial" w:hAnsi="Arial" w:cs="Arial"/>
          <w:sz w:val="20"/>
          <w:szCs w:val="20"/>
        </w:rPr>
      </w:pPr>
    </w:p>
    <w:p w:rsidR="009F0782" w:rsidRPr="007032B3" w:rsidRDefault="009F0782" w:rsidP="007032B3">
      <w:pPr>
        <w:pStyle w:val="Default"/>
        <w:numPr>
          <w:ilvl w:val="0"/>
          <w:numId w:val="2"/>
          <w:numberingChange w:id="21" w:author="Unknown" w:date="2015-12-09T07:29:00Z" w:original="%1:1:0:.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iż informacje zawarte w niniejszym wniosku o dofinansowanie są zgodne ze stanem faktycznym i prawnym oraz że jestem świadomy(a) odpowiedzialności karnej za podanie fałszywych danych lub złożenie fałszywych oświadczeń.</w:t>
      </w:r>
    </w:p>
    <w:p w:rsidR="009F0782" w:rsidRPr="007032B3" w:rsidRDefault="009F0782" w:rsidP="007032B3">
      <w:pPr>
        <w:pStyle w:val="Default"/>
        <w:numPr>
          <w:ilvl w:val="0"/>
          <w:numId w:val="2"/>
          <w:numberingChange w:id="22" w:author="Unknown" w:date="2015-12-09T07:29:00Z" w:original="%1:2:0:.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iż zapoznałem się z Regulaminem konkursu i akceptuję jego zasady</w:t>
      </w:r>
      <w:r>
        <w:rPr>
          <w:rFonts w:ascii="Arial" w:hAnsi="Arial" w:cs="Arial"/>
          <w:sz w:val="20"/>
          <w:szCs w:val="20"/>
        </w:rPr>
        <w:t>.</w:t>
      </w:r>
      <w:r w:rsidRPr="007032B3">
        <w:rPr>
          <w:rFonts w:ascii="Arial" w:hAnsi="Arial" w:cs="Arial"/>
          <w:sz w:val="20"/>
          <w:szCs w:val="20"/>
        </w:rPr>
        <w:t xml:space="preserve"> </w:t>
      </w:r>
    </w:p>
    <w:p w:rsidR="009F0782" w:rsidRPr="007032B3" w:rsidRDefault="009F0782" w:rsidP="007032B3">
      <w:pPr>
        <w:pStyle w:val="ListParagraph"/>
        <w:numPr>
          <w:ilvl w:val="0"/>
          <w:numId w:val="2"/>
          <w:numberingChange w:id="23" w:author="Unknown" w:date="2015-12-09T07:29:00Z" w:original="%1:3:0:.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szCs w:val="20"/>
        </w:rPr>
      </w:pPr>
      <w:r w:rsidRPr="007032B3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7032B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7032B3">
        <w:rPr>
          <w:rFonts w:ascii="Arial" w:hAnsi="Arial" w:cs="Arial"/>
          <w:szCs w:val="20"/>
        </w:rPr>
        <w:t>.</w:t>
      </w:r>
    </w:p>
    <w:p w:rsidR="009F0782" w:rsidRPr="007032B3" w:rsidRDefault="009F0782" w:rsidP="007032B3">
      <w:pPr>
        <w:pStyle w:val="ListParagraph"/>
        <w:numPr>
          <w:ilvl w:val="0"/>
          <w:numId w:val="2"/>
          <w:numberingChange w:id="24" w:author="Unknown" w:date="2015-12-09T07:29:00Z" w:original="%1:4:0:.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7032B3">
        <w:rPr>
          <w:rFonts w:ascii="Arial" w:hAnsi="Arial" w:cs="Arial"/>
          <w:bCs/>
          <w:szCs w:val="20"/>
        </w:rPr>
        <w:t xml:space="preserve">Oświadczam, że posiadam środki finansowe gwarantujące płynną i terminową realizację projektu przedstawionego w niniejszym wniosku. </w:t>
      </w:r>
    </w:p>
    <w:p w:rsidR="009F0782" w:rsidRPr="007032B3" w:rsidRDefault="009F0782" w:rsidP="007032B3">
      <w:pPr>
        <w:pStyle w:val="ListParagraph"/>
        <w:numPr>
          <w:ilvl w:val="0"/>
          <w:numId w:val="2"/>
          <w:numberingChange w:id="25" w:author="Unknown" w:date="2015-12-09T07:29:00Z" w:original="%1:5:0:.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7032B3">
        <w:rPr>
          <w:rFonts w:ascii="Arial" w:hAnsi="Arial" w:cs="Arial"/>
          <w:bCs/>
          <w:szCs w:val="20"/>
        </w:rPr>
        <w:t xml:space="preserve">Oświadczam, że projekt jest zgodny z właściwymi przepisami prawa unijnego i krajowego, </w:t>
      </w:r>
      <w:r>
        <w:rPr>
          <w:rFonts w:ascii="Arial" w:hAnsi="Arial" w:cs="Arial"/>
          <w:bCs/>
          <w:szCs w:val="20"/>
        </w:rPr>
        <w:br/>
      </w:r>
      <w:r w:rsidRPr="007032B3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:rsidR="009F0782" w:rsidRPr="007032B3" w:rsidRDefault="009F0782" w:rsidP="007032B3">
      <w:pPr>
        <w:numPr>
          <w:ilvl w:val="0"/>
          <w:numId w:val="2"/>
          <w:numberingChange w:id="26" w:author="Unknown" w:date="2015-12-09T07:29:00Z" w:original="%1:6:0:.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7032B3">
        <w:rPr>
          <w:rFonts w:ascii="Arial" w:hAnsi="Arial" w:cs="Arial"/>
          <w:color w:val="000000"/>
          <w:sz w:val="20"/>
          <w:szCs w:val="20"/>
        </w:rPr>
        <w:t xml:space="preserve">Oświadczam, że nie jestem podmiotem wykluczonym z możliwości otrzymania dofinansowania (art. 37 ust. 3 pkt 1 ustawy z dnia 11 lipca 2014 r. o zasadach realizacji programów w zakresie polityki spójności finansowanych w perspektywie finansowej 2014–2020 (Dz. U. </w:t>
      </w:r>
      <w:r w:rsidRPr="007032B3">
        <w:rPr>
          <w:rFonts w:ascii="Arial" w:hAnsi="Arial" w:cs="Arial"/>
          <w:bCs/>
          <w:sz w:val="20"/>
          <w:szCs w:val="20"/>
        </w:rPr>
        <w:t xml:space="preserve">poz. 1146, </w:t>
      </w:r>
      <w:r>
        <w:rPr>
          <w:rFonts w:ascii="Arial" w:hAnsi="Arial" w:cs="Arial"/>
          <w:bCs/>
          <w:sz w:val="20"/>
          <w:szCs w:val="20"/>
        </w:rPr>
        <w:br/>
      </w:r>
      <w:r w:rsidRPr="007032B3">
        <w:rPr>
          <w:rFonts w:ascii="Arial" w:hAnsi="Arial" w:cs="Arial"/>
          <w:bCs/>
          <w:sz w:val="20"/>
          <w:szCs w:val="20"/>
        </w:rPr>
        <w:t>z późn. zm.</w:t>
      </w:r>
      <w:r w:rsidRPr="007032B3">
        <w:rPr>
          <w:rFonts w:ascii="Arial" w:hAnsi="Arial" w:cs="Arial"/>
          <w:bCs/>
          <w:color w:val="000000"/>
          <w:sz w:val="20"/>
          <w:szCs w:val="20"/>
        </w:rPr>
        <w:t>)</w:t>
      </w:r>
      <w:r w:rsidRPr="007032B3">
        <w:rPr>
          <w:rFonts w:ascii="Arial" w:hAnsi="Arial" w:cs="Arial"/>
          <w:color w:val="000000"/>
          <w:sz w:val="20"/>
          <w:szCs w:val="20"/>
        </w:rPr>
        <w:t>:</w:t>
      </w:r>
    </w:p>
    <w:p w:rsidR="009F0782" w:rsidRPr="007032B3" w:rsidRDefault="009F0782" w:rsidP="007032B3">
      <w:pPr>
        <w:numPr>
          <w:ilvl w:val="0"/>
          <w:numId w:val="22"/>
          <w:numberingChange w:id="27" w:author="Unknown" w:date="2015-12-09T07:29:00Z" w:original="%1:1:0:)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na podstawie art. 6b ust.3 ustawy z dnia 9 listopada 2000 r. o utworzeniu Polskiej Agencji Rozwoju Przedsiębiorczości (Dz. U. z 2014 r. poz. 1804); </w:t>
      </w:r>
    </w:p>
    <w:p w:rsidR="009F0782" w:rsidRPr="007032B3" w:rsidRDefault="009F0782" w:rsidP="007032B3">
      <w:pPr>
        <w:numPr>
          <w:ilvl w:val="0"/>
          <w:numId w:val="22"/>
          <w:numberingChange w:id="28" w:author="Unknown" w:date="2015-12-09T07:29:00Z" w:original="%1:2:0:)"/>
        </w:numPr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na podstawie art. 207 ustawy z dnia 27 sierpnia 2009 r. o finansach publicznych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(Dz. U.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>z 2013 r. poz. 885, z późn. zm.)</w:t>
      </w: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; </w:t>
      </w:r>
    </w:p>
    <w:p w:rsidR="009F0782" w:rsidRPr="007032B3" w:rsidRDefault="009F0782" w:rsidP="007032B3">
      <w:pPr>
        <w:numPr>
          <w:ilvl w:val="0"/>
          <w:numId w:val="22"/>
          <w:numberingChange w:id="29" w:author="Unknown" w:date="2015-12-09T07:29:00Z" w:original="%1:3:0:)"/>
        </w:numPr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na podstawie art. 211 ustawy z dnia 30 czerwca 2005 r. o finansach publicznych </w:t>
      </w:r>
      <w:r w:rsidRPr="007032B3">
        <w:rPr>
          <w:rFonts w:ascii="Arial" w:hAnsi="Arial" w:cs="Arial"/>
          <w:bCs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>(Dz. U. Nr 249, poz. 2104 z późn. zm.);</w:t>
      </w:r>
    </w:p>
    <w:p w:rsidR="009F0782" w:rsidRPr="007032B3" w:rsidRDefault="009F0782" w:rsidP="007032B3">
      <w:pPr>
        <w:numPr>
          <w:ilvl w:val="0"/>
          <w:numId w:val="22"/>
          <w:numberingChange w:id="30" w:author="Unknown" w:date="2015-12-09T07:29:00Z" w:original="%1:4:0:)"/>
        </w:numPr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wobec którego orzeczono zakaz, o którym mowa w art. 12 ust. 1 pkt 1 ustawy z dnia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o odpowiedzialności podmiotów zbiorowych za czyny zabronione pod groźbą kary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7032B3">
        <w:rPr>
          <w:rFonts w:ascii="Arial" w:hAnsi="Arial" w:cs="Arial"/>
          <w:bCs/>
          <w:sz w:val="20"/>
          <w:szCs w:val="20"/>
          <w:lang w:eastAsia="pl-PL"/>
        </w:rPr>
        <w:t>(Dz. U. z 201</w:t>
      </w:r>
      <w:r>
        <w:rPr>
          <w:rFonts w:ascii="Arial" w:hAnsi="Arial" w:cs="Arial"/>
          <w:bCs/>
          <w:sz w:val="20"/>
          <w:szCs w:val="20"/>
          <w:lang w:eastAsia="pl-PL"/>
        </w:rPr>
        <w:t>5</w:t>
      </w: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 r. poz. 1</w:t>
      </w:r>
      <w:r>
        <w:rPr>
          <w:rFonts w:ascii="Arial" w:hAnsi="Arial" w:cs="Arial"/>
          <w:bCs/>
          <w:sz w:val="20"/>
          <w:szCs w:val="20"/>
          <w:lang w:eastAsia="pl-PL"/>
        </w:rPr>
        <w:t>2</w:t>
      </w:r>
      <w:r w:rsidRPr="007032B3">
        <w:rPr>
          <w:rFonts w:ascii="Arial" w:hAnsi="Arial" w:cs="Arial"/>
          <w:bCs/>
          <w:sz w:val="20"/>
          <w:szCs w:val="20"/>
          <w:lang w:eastAsia="pl-PL"/>
        </w:rPr>
        <w:t>1</w:t>
      </w:r>
      <w:r>
        <w:rPr>
          <w:rFonts w:ascii="Arial" w:hAnsi="Arial" w:cs="Arial"/>
          <w:bCs/>
          <w:sz w:val="20"/>
          <w:szCs w:val="20"/>
          <w:lang w:eastAsia="pl-PL"/>
        </w:rPr>
        <w:t>2</w:t>
      </w:r>
      <w:r w:rsidRPr="007032B3">
        <w:rPr>
          <w:rFonts w:ascii="Arial" w:hAnsi="Arial" w:cs="Arial"/>
          <w:bCs/>
          <w:sz w:val="20"/>
          <w:szCs w:val="20"/>
          <w:lang w:eastAsia="pl-PL"/>
        </w:rPr>
        <w:t>);</w:t>
      </w:r>
    </w:p>
    <w:p w:rsidR="009F0782" w:rsidRPr="007032B3" w:rsidRDefault="009F0782" w:rsidP="007032B3">
      <w:pPr>
        <w:numPr>
          <w:ilvl w:val="0"/>
          <w:numId w:val="22"/>
          <w:numberingChange w:id="31" w:author="Unknown" w:date="2015-12-09T07:29:00Z" w:original="%1:5:0:)"/>
        </w:numPr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032B3">
        <w:rPr>
          <w:rFonts w:ascii="Arial" w:hAnsi="Arial" w:cs="Arial"/>
          <w:bCs/>
          <w:sz w:val="20"/>
          <w:szCs w:val="20"/>
          <w:lang w:eastAsia="pl-PL"/>
        </w:rPr>
        <w:t>na którym ciąży obowiązek zwrotu pomocy wynikający z decyzji Komisji Europejskiej uznającej pomoc za niezgodną z prawem oraz rynkiem wewnętrznym.</w:t>
      </w:r>
    </w:p>
    <w:p w:rsidR="009F0782" w:rsidRPr="007032B3" w:rsidRDefault="009F0782" w:rsidP="007032B3">
      <w:pPr>
        <w:pStyle w:val="Default"/>
        <w:numPr>
          <w:ilvl w:val="0"/>
          <w:numId w:val="2"/>
          <w:numberingChange w:id="32" w:author="Unknown" w:date="2015-12-09T07:29:00Z" w:original="%1:7:0:.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32B3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(UE) nr 651/2014 z dnia 17 czerwca 2014r. uznającego niektóre rodzaje pomocy za zgodne z rynkiem wewnętrznym w zastosowaniu art. 107 i 108 Traktatu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7032B3">
        <w:rPr>
          <w:rFonts w:ascii="Arial" w:hAnsi="Arial" w:cs="Arial"/>
          <w:color w:val="auto"/>
          <w:sz w:val="20"/>
          <w:szCs w:val="20"/>
        </w:rPr>
        <w:t xml:space="preserve">(Dz. Urz. UE L 187 z 26.06.2014 r., str. 1). </w:t>
      </w:r>
    </w:p>
    <w:p w:rsidR="009F0782" w:rsidRPr="007032B3" w:rsidRDefault="009F0782" w:rsidP="007032B3">
      <w:pPr>
        <w:numPr>
          <w:ilvl w:val="0"/>
          <w:numId w:val="2"/>
          <w:numberingChange w:id="33" w:author="Unknown" w:date="2015-12-09T07:29:00Z" w:original="%1:8:0:.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że przedmiot projektu nie dotyczy rodzajów działalności wykluczonych z możliwości uzyskania wsparcia, o których mowa:</w:t>
      </w:r>
    </w:p>
    <w:p w:rsidR="009F0782" w:rsidRPr="007032B3" w:rsidRDefault="009F0782" w:rsidP="007032B3">
      <w:pPr>
        <w:numPr>
          <w:ilvl w:val="0"/>
          <w:numId w:val="24"/>
          <w:numberingChange w:id="34" w:author="Unknown" w:date="2015-12-09T07:29:00Z" w:original="%1:1:0:)"/>
        </w:numPr>
        <w:spacing w:after="12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w § 4 ust. 3 Rozporządzenia Ministra Infrastruktury i Rozwoju z dnia 10 lipca 2015 r.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w sprawie udzielania przez Polską Agencję Rozwoju Przedsiębiorczości pomocy finansowej w ramach Programu Operacyjnego Inteligentny Rozwój 2014-2020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>(Dz. U. poz. 1027)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9F0782" w:rsidRPr="007032B3" w:rsidRDefault="009F0782" w:rsidP="007032B3">
      <w:pPr>
        <w:numPr>
          <w:ilvl w:val="0"/>
          <w:numId w:val="24"/>
          <w:numberingChange w:id="35" w:author="Unknown" w:date="2015-12-09T07:29:00Z" w:original="%1:2:0:)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w art. 1 Rozporządzenia Komisji (UE) Nr </w:t>
      </w:r>
      <w:r>
        <w:rPr>
          <w:rFonts w:ascii="Arial" w:hAnsi="Arial" w:cs="Arial"/>
          <w:sz w:val="20"/>
          <w:szCs w:val="20"/>
          <w:lang w:eastAsia="pl-PL"/>
        </w:rPr>
        <w:t>651/2014 z dnia 17 czerwca 2014 r.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. uznającego niektóre rodzaje pomocy za zgodne z rynkiem wewnętrznym w zastosowaniu art. 107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i 108 Traktatu; </w:t>
      </w:r>
    </w:p>
    <w:p w:rsidR="009F0782" w:rsidRPr="007032B3" w:rsidRDefault="009F0782" w:rsidP="007032B3">
      <w:pPr>
        <w:numPr>
          <w:ilvl w:val="0"/>
          <w:numId w:val="24"/>
          <w:numberingChange w:id="36" w:author="Unknown" w:date="2015-12-09T07:29:00Z" w:original="%1:3:0:)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w art. 3 ust 3 Rozporządzenia  PE i Rady (UE) Nr 1301/2013 z dnia 17 grudnia 2013 r.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w sprawie Europejskiego Funduszu Rozwoju Regionalnego i przepisów szczególnych dotyczących celu "Inwestycje na rzecz wzrostu i zatrudnienia" oraz w sprawie uchylenia rozporządzenia (WE) nr 1080/2006 </w:t>
      </w:r>
      <w:r w:rsidRPr="007032B3">
        <w:rPr>
          <w:rFonts w:ascii="Arial" w:hAnsi="Arial" w:cs="Arial"/>
          <w:sz w:val="20"/>
          <w:szCs w:val="20"/>
        </w:rPr>
        <w:t>(Dz. Urz. L 347 z 20.12.2013 r., str. 289.</w:t>
      </w:r>
      <w:r w:rsidRPr="007032B3">
        <w:rPr>
          <w:rFonts w:ascii="Arial" w:hAnsi="Arial" w:cs="Arial"/>
          <w:sz w:val="20"/>
          <w:szCs w:val="20"/>
          <w:lang w:eastAsia="pl-PL"/>
        </w:rPr>
        <w:t>).</w:t>
      </w:r>
    </w:p>
    <w:p w:rsidR="009F0782" w:rsidRPr="007032B3" w:rsidRDefault="009F0782" w:rsidP="007032B3">
      <w:pPr>
        <w:pStyle w:val="Default"/>
        <w:numPr>
          <w:ilvl w:val="0"/>
          <w:numId w:val="2"/>
          <w:numberingChange w:id="37" w:author="Unknown" w:date="2015-12-09T07:29:00Z" w:original="%1:9:0:.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Pośredniczącą, Instytucję Wdrażającą lub inną uprawnioną instytucję lub jednostkę organizacyjną. </w:t>
      </w:r>
    </w:p>
    <w:p w:rsidR="009F0782" w:rsidRDefault="009F0782" w:rsidP="007032B3">
      <w:pPr>
        <w:pStyle w:val="Default"/>
        <w:numPr>
          <w:ilvl w:val="0"/>
          <w:numId w:val="2"/>
          <w:numberingChange w:id="38" w:author="Unknown" w:date="2015-12-09T07:29:00Z" w:original="%1:10:0:.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 projektu, przeprowadzaną przez Instytucję Zarządzającą, Instytucję Pośredniczącą Instytucję Wdrażającą lub inną upoważnioną instytucję lub jednostkę organizacyjną. </w:t>
      </w:r>
    </w:p>
    <w:p w:rsidR="009F0782" w:rsidRPr="007032B3" w:rsidRDefault="009F0782" w:rsidP="007032B3">
      <w:pPr>
        <w:pStyle w:val="ListParagraph"/>
        <w:numPr>
          <w:ilvl w:val="0"/>
          <w:numId w:val="2"/>
          <w:numberingChange w:id="39" w:author="Unknown" w:date="2015-12-09T07:29:00Z" w:original="%1:11:0:.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color w:val="000000"/>
          <w:szCs w:val="20"/>
        </w:rPr>
      </w:pPr>
      <w:r w:rsidRPr="007032B3">
        <w:rPr>
          <w:rFonts w:ascii="Arial" w:hAnsi="Arial" w:cs="Arial"/>
          <w:color w:val="000000"/>
          <w:szCs w:val="20"/>
        </w:rPr>
        <w:t xml:space="preserve">Oświadczam, że realizacja projektu nie została rozpoczęta przed dniem ani w dniu złożenia wniosku o dofinansowanie projektu. </w:t>
      </w:r>
    </w:p>
    <w:p w:rsidR="009F0782" w:rsidRPr="007032B3" w:rsidRDefault="009F0782" w:rsidP="007032B3">
      <w:pPr>
        <w:pStyle w:val="ListParagraph"/>
        <w:numPr>
          <w:ilvl w:val="0"/>
          <w:numId w:val="2"/>
          <w:numberingChange w:id="40" w:author="Unknown" w:date="2015-12-09T07:29:00Z" w:original="%1:12:0:.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7032B3">
        <w:rPr>
          <w:rFonts w:ascii="Arial" w:hAnsi="Arial" w:cs="Arial"/>
          <w:color w:val="000000"/>
          <w:szCs w:val="20"/>
        </w:rPr>
        <w:t xml:space="preserve">Oświadczam, że projekt nie został zakończony zgodnie z art.65 ust. 6 </w:t>
      </w:r>
      <w:r w:rsidRPr="007032B3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032B3">
        <w:rPr>
          <w:rFonts w:ascii="Arial" w:hAnsi="Arial" w:cs="Arial"/>
          <w:szCs w:val="20"/>
        </w:rPr>
        <w:br/>
        <w:t xml:space="preserve">i Rybackiego oraz uchylającego rozporządzenie Rady (WE) nr 1083/2006 (Dz. Urz. UE L 347 </w:t>
      </w:r>
      <w:r>
        <w:rPr>
          <w:rFonts w:ascii="Arial" w:hAnsi="Arial" w:cs="Arial"/>
          <w:szCs w:val="20"/>
        </w:rPr>
        <w:br/>
      </w:r>
      <w:r w:rsidRPr="007032B3">
        <w:rPr>
          <w:rFonts w:ascii="Arial" w:hAnsi="Arial" w:cs="Arial"/>
          <w:szCs w:val="20"/>
        </w:rPr>
        <w:t>z 20.12.2013 r., s. 320)</w:t>
      </w:r>
      <w:r w:rsidRPr="007032B3">
        <w:rPr>
          <w:rFonts w:ascii="Arial" w:hAnsi="Arial" w:cs="Arial"/>
          <w:color w:val="000000"/>
          <w:szCs w:val="20"/>
        </w:rPr>
        <w:t xml:space="preserve">. </w:t>
      </w:r>
    </w:p>
    <w:p w:rsidR="009F0782" w:rsidRPr="00FA03FA" w:rsidRDefault="009F0782" w:rsidP="007032B3">
      <w:pPr>
        <w:pStyle w:val="ListParagraph"/>
        <w:numPr>
          <w:ilvl w:val="0"/>
          <w:numId w:val="2"/>
          <w:numberingChange w:id="41" w:author="Unknown" w:date="2015-12-09T07:29:00Z" w:original="%1:13:0:."/>
        </w:numPr>
        <w:adjustRightInd w:val="0"/>
        <w:spacing w:after="120" w:line="276" w:lineRule="auto"/>
        <w:ind w:left="357" w:hanging="357"/>
        <w:jc w:val="both"/>
        <w:rPr>
          <w:szCs w:val="20"/>
        </w:rPr>
      </w:pPr>
      <w:r w:rsidRPr="007032B3">
        <w:rPr>
          <w:rFonts w:ascii="Arial" w:hAnsi="Arial" w:cs="Arial"/>
          <w:color w:val="000000"/>
          <w:szCs w:val="20"/>
        </w:rPr>
        <w:t xml:space="preserve">Dane zawarte we wniosku o dofinansowanie projektu  będą przetwarzane przez Polską Agencję Rozwoju Przedsiębiorczości z siedzibą w Warszawie przy ul. Pańskiej 81/83, w celu oceny wniosku o dofinansowanie projektu, udzielenia dofinansowania i realizacji umowy </w:t>
      </w:r>
      <w:r>
        <w:rPr>
          <w:rFonts w:ascii="Arial" w:hAnsi="Arial" w:cs="Arial"/>
          <w:color w:val="000000"/>
          <w:szCs w:val="20"/>
        </w:rPr>
        <w:br/>
      </w:r>
      <w:r w:rsidRPr="007032B3">
        <w:rPr>
          <w:rFonts w:ascii="Arial" w:hAnsi="Arial" w:cs="Arial"/>
          <w:color w:val="000000"/>
          <w:szCs w:val="20"/>
        </w:rPr>
        <w:t xml:space="preserve">o dofinansowanie projektu, w tym w celu monitoringu, kontroli, sprawozdawczości i ewaluacji. Dane zostaną udostępnione Instytucji Zarządzającej, Instytucji Pośredniczącej,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</w:t>
      </w:r>
      <w:r>
        <w:rPr>
          <w:rFonts w:ascii="Arial" w:hAnsi="Arial" w:cs="Arial"/>
          <w:color w:val="000000"/>
          <w:szCs w:val="20"/>
        </w:rPr>
        <w:br/>
      </w:r>
      <w:r w:rsidRPr="007032B3">
        <w:rPr>
          <w:rFonts w:ascii="Arial" w:hAnsi="Arial" w:cs="Arial"/>
          <w:color w:val="000000"/>
          <w:szCs w:val="20"/>
        </w:rPr>
        <w:t xml:space="preserve">o dofinansowanie projektu lub udzielenie dofinansowania. </w:t>
      </w:r>
    </w:p>
    <w:p w:rsidR="009F0782" w:rsidRDefault="009F0782" w:rsidP="007032B3">
      <w:pPr>
        <w:numPr>
          <w:ilvl w:val="0"/>
          <w:numId w:val="2"/>
          <w:numberingChange w:id="42" w:author="Unknown" w:date="2015-12-09T07:29:00Z" w:original="%1:14:0:.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Oświadczam, że wyboru wykonawcy/wykonawców usługi </w:t>
      </w:r>
      <w:r w:rsidRPr="00BA27BD">
        <w:rPr>
          <w:rFonts w:ascii="Arial" w:hAnsi="Arial" w:cs="Arial"/>
          <w:sz w:val="20"/>
          <w:szCs w:val="20"/>
        </w:rPr>
        <w:t xml:space="preserve">dokonałem zgodnie </w:t>
      </w:r>
      <w:r w:rsidRPr="002E7A95">
        <w:rPr>
          <w:rFonts w:ascii="Arial" w:hAnsi="Arial" w:cs="Arial"/>
          <w:sz w:val="20"/>
          <w:szCs w:val="20"/>
        </w:rPr>
        <w:t xml:space="preserve">z </w:t>
      </w:r>
      <w:r w:rsidRPr="00E83832">
        <w:rPr>
          <w:rFonts w:ascii="Arial" w:hAnsi="Arial" w:cs="Arial"/>
          <w:i/>
          <w:sz w:val="20"/>
          <w:szCs w:val="20"/>
        </w:rPr>
        <w:t xml:space="preserve">Wytycznymi </w:t>
      </w:r>
      <w:r w:rsidRPr="00E83832">
        <w:rPr>
          <w:rFonts w:ascii="Arial" w:hAnsi="Arial" w:cs="Arial"/>
          <w:i/>
          <w:sz w:val="20"/>
          <w:szCs w:val="20"/>
        </w:rPr>
        <w:br/>
        <w:t>w zakresie kwalifikowalności wydatków w ramach Europejskiego Funduszu Rozwoju Regionalnego, Europejskiego Funduszu Społecznego oraz Funduszu Spójności na lata 2014-2020</w:t>
      </w:r>
      <w:r w:rsidRPr="002E7A95">
        <w:rPr>
          <w:rFonts w:ascii="Arial" w:hAnsi="Arial" w:cs="Arial"/>
          <w:sz w:val="20"/>
          <w:szCs w:val="20"/>
        </w:rPr>
        <w:t xml:space="preserve">, </w:t>
      </w:r>
      <w:r w:rsidRPr="002E7A95">
        <w:rPr>
          <w:rFonts w:ascii="Arial" w:hAnsi="Arial" w:cs="Arial"/>
          <w:i/>
          <w:sz w:val="20"/>
          <w:szCs w:val="20"/>
        </w:rPr>
        <w:t xml:space="preserve">Wytycznymi w zakresie kwalifikowalności wydatków w ramach Programu Operacyjnego Inteligentny Rozwój 2014-2020 </w:t>
      </w:r>
      <w:r>
        <w:rPr>
          <w:rFonts w:ascii="Arial" w:hAnsi="Arial" w:cs="Arial"/>
          <w:i/>
          <w:sz w:val="20"/>
          <w:szCs w:val="20"/>
        </w:rPr>
        <w:t xml:space="preserve">oraz </w:t>
      </w:r>
      <w:r w:rsidRPr="00BA27BD">
        <w:rPr>
          <w:rFonts w:ascii="Arial" w:hAnsi="Arial" w:cs="Arial"/>
          <w:sz w:val="20"/>
          <w:szCs w:val="20"/>
        </w:rPr>
        <w:t xml:space="preserve">z art. 6c ust. 1 i 2 ustawy z dnia 9 listopada 2000 r. </w:t>
      </w:r>
      <w:r>
        <w:rPr>
          <w:rFonts w:ascii="Arial" w:hAnsi="Arial" w:cs="Arial"/>
          <w:sz w:val="20"/>
          <w:szCs w:val="20"/>
        </w:rPr>
        <w:br/>
      </w:r>
      <w:r w:rsidRPr="00BA27BD">
        <w:rPr>
          <w:rFonts w:ascii="Arial" w:hAnsi="Arial" w:cs="Arial"/>
          <w:i/>
          <w:iCs/>
          <w:sz w:val="20"/>
          <w:szCs w:val="20"/>
        </w:rPr>
        <w:t>o utworzeniu</w:t>
      </w:r>
      <w:r w:rsidRPr="007032B3">
        <w:rPr>
          <w:rFonts w:ascii="Arial" w:hAnsi="Arial" w:cs="Arial"/>
          <w:i/>
          <w:iCs/>
          <w:sz w:val="20"/>
          <w:szCs w:val="20"/>
        </w:rPr>
        <w:t xml:space="preserve"> Polskiej Agencji Rozwoju Przedsiębiorczości</w:t>
      </w:r>
      <w:r w:rsidRPr="007032B3">
        <w:rPr>
          <w:rFonts w:ascii="Arial" w:hAnsi="Arial" w:cs="Arial"/>
          <w:sz w:val="20"/>
          <w:szCs w:val="20"/>
        </w:rPr>
        <w:t>.</w:t>
      </w:r>
    </w:p>
    <w:p w:rsidR="009F0782" w:rsidRPr="008B77A3" w:rsidRDefault="009F0782" w:rsidP="000F2BF6">
      <w:pPr>
        <w:pStyle w:val="ListParagraph"/>
        <w:numPr>
          <w:ilvl w:val="0"/>
          <w:numId w:val="2"/>
          <w:numberingChange w:id="43" w:author="Unknown" w:date="2015-12-09T07:29:00Z" w:original="%1:15:0:."/>
        </w:numPr>
        <w:adjustRightInd w:val="0"/>
        <w:spacing w:after="120"/>
        <w:ind w:left="357" w:hanging="357"/>
        <w:jc w:val="both"/>
        <w:rPr>
          <w:rFonts w:ascii="Arial" w:hAnsi="Arial" w:cs="Arial"/>
          <w:iCs/>
          <w:color w:val="000000"/>
          <w:szCs w:val="20"/>
        </w:rPr>
      </w:pPr>
      <w:r w:rsidRPr="00F92844">
        <w:rPr>
          <w:rFonts w:ascii="Arial" w:hAnsi="Arial" w:cs="Arial"/>
          <w:color w:val="000000"/>
          <w:szCs w:val="20"/>
        </w:rPr>
        <w:t>Oświadczam, że projekt</w:t>
      </w:r>
      <w:r>
        <w:rPr>
          <w:rFonts w:ascii="Arial" w:hAnsi="Arial" w:cs="Arial"/>
          <w:color w:val="000000"/>
          <w:szCs w:val="20"/>
        </w:rPr>
        <w:t xml:space="preserve"> n</w:t>
      </w:r>
      <w:r w:rsidRPr="00B25D33">
        <w:rPr>
          <w:rFonts w:ascii="Arial" w:hAnsi="Arial" w:cs="Arial"/>
          <w:color w:val="000000"/>
          <w:szCs w:val="20"/>
        </w:rPr>
        <w:t>ie uwzględnia przedsięwzięć mogących znacząco oddziaływać na środowisko, dla  których,  wymagane jest lub może być wymagane sporządzenie raportu o oddziaływaniu na środowisko, ani przedsięwzięć mogących znacząco oddziaływać na wyznaczony lub potencjalny obszar Natura 2000.</w:t>
      </w:r>
    </w:p>
    <w:p w:rsidR="009F0782" w:rsidRDefault="009F0782" w:rsidP="000F2BF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F0782" w:rsidRPr="007032B3" w:rsidRDefault="009F0782" w:rsidP="00BA27B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F0782" w:rsidRDefault="009F0782" w:rsidP="00FA03FA">
      <w:pPr>
        <w:pStyle w:val="ListParagraph"/>
        <w:numPr>
          <w:ilvl w:val="0"/>
          <w:numId w:val="42"/>
          <w:numberingChange w:id="44" w:author="Unknown" w:date="2015-12-09T07:29:00Z" w:original="%1:16:1:."/>
        </w:numPr>
        <w:spacing w:after="120"/>
        <w:contextualSpacing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ZAŁĄCZNIKI</w:t>
      </w:r>
    </w:p>
    <w:p w:rsidR="009F0782" w:rsidRDefault="009F0782" w:rsidP="0061125D">
      <w:pPr>
        <w:spacing w:after="120"/>
        <w:ind w:left="360"/>
        <w:contextualSpacing/>
        <w:jc w:val="both"/>
        <w:rPr>
          <w:rFonts w:ascii="Arial" w:hAnsi="Arial" w:cs="Arial"/>
          <w:bCs/>
        </w:rPr>
      </w:pPr>
    </w:p>
    <w:p w:rsidR="009F0782" w:rsidRDefault="009F0782" w:rsidP="0061125D">
      <w:pPr>
        <w:pStyle w:val="ListParagraph"/>
        <w:numPr>
          <w:ilvl w:val="0"/>
          <w:numId w:val="43"/>
          <w:numberingChange w:id="45" w:author="Unknown" w:date="2015-12-09T07:29:00Z" w:original=""/>
        </w:numPr>
        <w:spacing w:after="120" w:line="276" w:lineRule="auto"/>
        <w:ind w:left="70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Formularz informacji przedstawianych przy ubieganiu się o pomoc </w:t>
      </w:r>
      <w:r>
        <w:rPr>
          <w:rFonts w:ascii="Arial" w:hAnsi="Arial" w:cs="Arial"/>
          <w:bCs/>
          <w:szCs w:val="20"/>
        </w:rPr>
        <w:t>inną niż pomoc w rolnictwie lub rybołówstwie, pomoc de minimis lub pomoc de minimis w rolnictwie lub rybołówstwie</w:t>
      </w:r>
      <w:r>
        <w:rPr>
          <w:rFonts w:ascii="Arial" w:hAnsi="Arial" w:cs="Arial"/>
          <w:szCs w:val="20"/>
        </w:rPr>
        <w:t xml:space="preserve"> zgodny ze wzorem dostępnym na stronie internetowej PARP.</w:t>
      </w:r>
    </w:p>
    <w:p w:rsidR="009F0782" w:rsidRPr="00F37742" w:rsidRDefault="009F0782" w:rsidP="007F0255">
      <w:pPr>
        <w:pStyle w:val="ListParagraph"/>
        <w:numPr>
          <w:ilvl w:val="0"/>
          <w:numId w:val="43"/>
          <w:numberingChange w:id="46" w:author="Unknown" w:date="2015-12-09T07:29:00Z" w:original=""/>
        </w:numPr>
        <w:spacing w:after="120" w:line="276" w:lineRule="auto"/>
        <w:jc w:val="both"/>
        <w:rPr>
          <w:rFonts w:ascii="Arial" w:hAnsi="Arial" w:cs="Arial"/>
          <w:szCs w:val="20"/>
        </w:rPr>
      </w:pPr>
      <w:r w:rsidRPr="00F37742">
        <w:rPr>
          <w:rFonts w:ascii="Arial" w:hAnsi="Arial" w:cs="Arial"/>
          <w:szCs w:val="20"/>
        </w:rPr>
        <w:t>Sprawozdania finansowe za okres 3 ostatnich lat obrotowych (bilans, rachunek zysków i strat oraz rachunek przepływów pieniężnych),</w:t>
      </w:r>
      <w:r>
        <w:rPr>
          <w:rFonts w:ascii="Arial" w:hAnsi="Arial" w:cs="Arial"/>
          <w:szCs w:val="20"/>
        </w:rPr>
        <w:t xml:space="preserve">sporządzone zgodnie z przepisami o rachunkowości albo oświadczenie, że wnioskodawca nie ma obowiązku sporządzania sprawozdań finansowych na podstawie ustawy o </w:t>
      </w:r>
      <w:r w:rsidRPr="00E57E33">
        <w:rPr>
          <w:rFonts w:ascii="Arial" w:hAnsi="Arial" w:cs="Arial"/>
          <w:szCs w:val="20"/>
        </w:rPr>
        <w:t xml:space="preserve">rachunkowości. W przypadku konieczności przedłożenia sprawozdań finansowych, </w:t>
      </w:r>
      <w:r w:rsidRPr="00E57E33">
        <w:rPr>
          <w:rFonts w:ascii="Arial" w:hAnsi="Arial" w:cs="Arial"/>
          <w:bCs/>
          <w:szCs w:val="20"/>
        </w:rPr>
        <w:t xml:space="preserve">wnioskodawcy </w:t>
      </w:r>
      <w:r w:rsidRPr="00E57E33">
        <w:rPr>
          <w:rFonts w:ascii="Arial" w:hAnsi="Arial" w:cs="Arial"/>
          <w:szCs w:val="20"/>
        </w:rPr>
        <w:t>działający krócej niż trzy lata przedstawiają kopie w/w dokumentów za dotychczasowy okres działalności. Wnioskodawcy</w:t>
      </w:r>
      <w:r w:rsidRPr="00F37742">
        <w:rPr>
          <w:rFonts w:ascii="Arial" w:hAnsi="Arial" w:cs="Arial"/>
          <w:szCs w:val="20"/>
        </w:rPr>
        <w:t xml:space="preserve">, którzy działają krócej niż rok zobowiązani są do przedstawienia bilansu otwarcia. </w:t>
      </w:r>
      <w:bookmarkStart w:id="47" w:name="_GoBack"/>
      <w:bookmarkEnd w:id="47"/>
    </w:p>
    <w:p w:rsidR="009F0782" w:rsidRPr="00266663" w:rsidRDefault="009F0782" w:rsidP="00FB6195">
      <w:pPr>
        <w:pStyle w:val="ListParagraph"/>
        <w:rPr>
          <w:iCs/>
          <w:spacing w:val="-4"/>
          <w:w w:val="105"/>
        </w:rPr>
      </w:pPr>
    </w:p>
    <w:sectPr w:rsidR="009F0782" w:rsidRPr="00266663" w:rsidSect="00687B7A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82" w:rsidRDefault="009F0782">
      <w:pPr>
        <w:spacing w:after="0" w:line="240" w:lineRule="auto"/>
      </w:pPr>
      <w:r>
        <w:separator/>
      </w:r>
    </w:p>
  </w:endnote>
  <w:endnote w:type="continuationSeparator" w:id="0">
    <w:p w:rsidR="009F0782" w:rsidRDefault="009F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82" w:rsidRDefault="009F0782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9F0782" w:rsidRDefault="009F0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82" w:rsidRDefault="009F0782">
      <w:pPr>
        <w:spacing w:after="0" w:line="240" w:lineRule="auto"/>
      </w:pPr>
      <w:r>
        <w:separator/>
      </w:r>
    </w:p>
  </w:footnote>
  <w:footnote w:type="continuationSeparator" w:id="0">
    <w:p w:rsidR="009F0782" w:rsidRDefault="009F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82" w:rsidRDefault="009F0782">
    <w:pPr>
      <w:pStyle w:val="Header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450pt;height:35.25pt;visibility:visible">
          <v:imagedata r:id="rId1" o:title=""/>
        </v:shape>
      </w:pict>
    </w:r>
  </w:p>
  <w:p w:rsidR="009F0782" w:rsidRPr="008C1DFB" w:rsidRDefault="009F0782" w:rsidP="008C1DFB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601"/>
    <w:multiLevelType w:val="hybridMultilevel"/>
    <w:tmpl w:val="9006D33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0A1440C2"/>
    <w:multiLevelType w:val="hybridMultilevel"/>
    <w:tmpl w:val="6F74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0F526CCF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22394"/>
    <w:multiLevelType w:val="hybridMultilevel"/>
    <w:tmpl w:val="303602BA"/>
    <w:lvl w:ilvl="0" w:tplc="706C6CA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CB10F8"/>
    <w:multiLevelType w:val="hybridMultilevel"/>
    <w:tmpl w:val="72F0BF0A"/>
    <w:lvl w:ilvl="0" w:tplc="CC96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34F5F"/>
    <w:multiLevelType w:val="hybridMultilevel"/>
    <w:tmpl w:val="346A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0213A6"/>
    <w:multiLevelType w:val="hybridMultilevel"/>
    <w:tmpl w:val="A28EA240"/>
    <w:lvl w:ilvl="0" w:tplc="2A0EC8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6">
    <w:nsid w:val="2F8C5876"/>
    <w:multiLevelType w:val="hybridMultilevel"/>
    <w:tmpl w:val="233891AC"/>
    <w:lvl w:ilvl="0" w:tplc="20C2054A">
      <w:start w:val="1"/>
      <w:numFmt w:val="lowerLetter"/>
      <w:lvlText w:val="%1)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7">
    <w:nsid w:val="31F77DC9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760000"/>
    <w:multiLevelType w:val="hybridMultilevel"/>
    <w:tmpl w:val="807CAC6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49343C"/>
    <w:multiLevelType w:val="hybridMultilevel"/>
    <w:tmpl w:val="EB362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9348E4"/>
    <w:multiLevelType w:val="hybridMultilevel"/>
    <w:tmpl w:val="346A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6B4A7E"/>
    <w:multiLevelType w:val="hybridMultilevel"/>
    <w:tmpl w:val="791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>
    <w:nsid w:val="4ECA517B"/>
    <w:multiLevelType w:val="hybridMultilevel"/>
    <w:tmpl w:val="941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A9521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BE743B"/>
    <w:multiLevelType w:val="hybridMultilevel"/>
    <w:tmpl w:val="80CEFC30"/>
    <w:lvl w:ilvl="0" w:tplc="AEDA934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F35570"/>
    <w:multiLevelType w:val="hybridMultilevel"/>
    <w:tmpl w:val="5A82A300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7559A9"/>
    <w:multiLevelType w:val="hybridMultilevel"/>
    <w:tmpl w:val="49A6EC68"/>
    <w:lvl w:ilvl="0" w:tplc="10668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94414"/>
    <w:multiLevelType w:val="hybridMultilevel"/>
    <w:tmpl w:val="1122BE4A"/>
    <w:lvl w:ilvl="0" w:tplc="830264B0">
      <w:start w:val="1"/>
      <w:numFmt w:val="bullet"/>
      <w:lvlText w:val=""/>
      <w:lvlJc w:val="left"/>
      <w:pPr>
        <w:ind w:left="785" w:hanging="360"/>
      </w:pPr>
      <w:rPr>
        <w:rFonts w:ascii="Wingdings" w:eastAsia="Times New Roman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8D1615"/>
    <w:multiLevelType w:val="hybridMultilevel"/>
    <w:tmpl w:val="C1FC722E"/>
    <w:lvl w:ilvl="0" w:tplc="3418FB2E">
      <w:start w:val="16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5">
    <w:nsid w:val="66047CE8"/>
    <w:multiLevelType w:val="hybridMultilevel"/>
    <w:tmpl w:val="46F0F02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33B4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3A3926"/>
    <w:multiLevelType w:val="hybridMultilevel"/>
    <w:tmpl w:val="3E4A08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C44311F"/>
    <w:multiLevelType w:val="hybridMultilevel"/>
    <w:tmpl w:val="413E706C"/>
    <w:lvl w:ilvl="0" w:tplc="D7A69FEE">
      <w:start w:val="2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57489B"/>
    <w:multiLevelType w:val="hybridMultilevel"/>
    <w:tmpl w:val="4B4E6BD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682868"/>
    <w:multiLevelType w:val="hybridMultilevel"/>
    <w:tmpl w:val="618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2"/>
  </w:num>
  <w:num w:numId="10">
    <w:abstractNumId w:val="39"/>
  </w:num>
  <w:num w:numId="11">
    <w:abstractNumId w:val="35"/>
  </w:num>
  <w:num w:numId="12">
    <w:abstractNumId w:val="18"/>
  </w:num>
  <w:num w:numId="13">
    <w:abstractNumId w:val="12"/>
  </w:num>
  <w:num w:numId="14">
    <w:abstractNumId w:val="3"/>
  </w:num>
  <w:num w:numId="15">
    <w:abstractNumId w:val="16"/>
  </w:num>
  <w:num w:numId="16">
    <w:abstractNumId w:val="10"/>
  </w:num>
  <w:num w:numId="17">
    <w:abstractNumId w:val="14"/>
  </w:num>
  <w:num w:numId="18">
    <w:abstractNumId w:val="41"/>
  </w:num>
  <w:num w:numId="19">
    <w:abstractNumId w:val="23"/>
  </w:num>
  <w:num w:numId="20">
    <w:abstractNumId w:val="6"/>
  </w:num>
  <w:num w:numId="21">
    <w:abstractNumId w:val="25"/>
  </w:num>
  <w:num w:numId="22">
    <w:abstractNumId w:val="1"/>
  </w:num>
  <w:num w:numId="23">
    <w:abstractNumId w:val="4"/>
  </w:num>
  <w:num w:numId="24">
    <w:abstractNumId w:val="24"/>
  </w:num>
  <w:num w:numId="25">
    <w:abstractNumId w:val="17"/>
  </w:num>
  <w:num w:numId="26">
    <w:abstractNumId w:val="2"/>
  </w:num>
  <w:num w:numId="27">
    <w:abstractNumId w:val="20"/>
  </w:num>
  <w:num w:numId="28">
    <w:abstractNumId w:val="7"/>
  </w:num>
  <w:num w:numId="29">
    <w:abstractNumId w:val="38"/>
  </w:num>
  <w:num w:numId="30">
    <w:abstractNumId w:val="19"/>
  </w:num>
  <w:num w:numId="31">
    <w:abstractNumId w:val="15"/>
  </w:num>
  <w:num w:numId="32">
    <w:abstractNumId w:val="21"/>
  </w:num>
  <w:num w:numId="33">
    <w:abstractNumId w:val="11"/>
  </w:num>
  <w:num w:numId="34">
    <w:abstractNumId w:val="3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6"/>
  </w:num>
  <w:num w:numId="38">
    <w:abstractNumId w:val="31"/>
  </w:num>
  <w:num w:numId="39">
    <w:abstractNumId w:val="27"/>
  </w:num>
  <w:num w:numId="40">
    <w:abstractNumId w:val="4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3"/>
  </w:num>
  <w:num w:numId="43">
    <w:abstractNumId w:val="31"/>
  </w:num>
  <w:num w:numId="44">
    <w:abstractNumId w:val="30"/>
  </w:num>
  <w:num w:numId="45">
    <w:abstractNumId w:val="2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C7"/>
    <w:rsid w:val="0001215D"/>
    <w:rsid w:val="00012ED7"/>
    <w:rsid w:val="0001639D"/>
    <w:rsid w:val="00024B3A"/>
    <w:rsid w:val="00037B72"/>
    <w:rsid w:val="0004183B"/>
    <w:rsid w:val="000456AE"/>
    <w:rsid w:val="00047C77"/>
    <w:rsid w:val="0005035C"/>
    <w:rsid w:val="0005183E"/>
    <w:rsid w:val="00052846"/>
    <w:rsid w:val="0006088D"/>
    <w:rsid w:val="000610AC"/>
    <w:rsid w:val="00067796"/>
    <w:rsid w:val="00071381"/>
    <w:rsid w:val="00073C73"/>
    <w:rsid w:val="00082B39"/>
    <w:rsid w:val="000848D9"/>
    <w:rsid w:val="00084BD3"/>
    <w:rsid w:val="000915D2"/>
    <w:rsid w:val="0009469A"/>
    <w:rsid w:val="00095C41"/>
    <w:rsid w:val="000A02AD"/>
    <w:rsid w:val="000A1F53"/>
    <w:rsid w:val="000A2E0E"/>
    <w:rsid w:val="000A35FD"/>
    <w:rsid w:val="000A79D2"/>
    <w:rsid w:val="000B3D49"/>
    <w:rsid w:val="000B6A8B"/>
    <w:rsid w:val="000D39AF"/>
    <w:rsid w:val="000E60DF"/>
    <w:rsid w:val="000F2BF6"/>
    <w:rsid w:val="000F37E6"/>
    <w:rsid w:val="00103EF8"/>
    <w:rsid w:val="00111C8D"/>
    <w:rsid w:val="00112086"/>
    <w:rsid w:val="00117CEB"/>
    <w:rsid w:val="00120A86"/>
    <w:rsid w:val="00123E98"/>
    <w:rsid w:val="001358BA"/>
    <w:rsid w:val="00141557"/>
    <w:rsid w:val="001438AD"/>
    <w:rsid w:val="00152611"/>
    <w:rsid w:val="00153A66"/>
    <w:rsid w:val="00155571"/>
    <w:rsid w:val="00157CA3"/>
    <w:rsid w:val="001600C5"/>
    <w:rsid w:val="00163CB1"/>
    <w:rsid w:val="00166AAF"/>
    <w:rsid w:val="00171272"/>
    <w:rsid w:val="00173191"/>
    <w:rsid w:val="00180E89"/>
    <w:rsid w:val="00190FC8"/>
    <w:rsid w:val="001920B1"/>
    <w:rsid w:val="0019544B"/>
    <w:rsid w:val="001A6740"/>
    <w:rsid w:val="001B68D9"/>
    <w:rsid w:val="001C0757"/>
    <w:rsid w:val="001C17C2"/>
    <w:rsid w:val="001C5993"/>
    <w:rsid w:val="001D0BB4"/>
    <w:rsid w:val="001D261E"/>
    <w:rsid w:val="001D487F"/>
    <w:rsid w:val="001D5093"/>
    <w:rsid w:val="001D5811"/>
    <w:rsid w:val="001E31C8"/>
    <w:rsid w:val="001E5B7F"/>
    <w:rsid w:val="001E638A"/>
    <w:rsid w:val="001F100C"/>
    <w:rsid w:val="001F4E05"/>
    <w:rsid w:val="001F685B"/>
    <w:rsid w:val="001F6E91"/>
    <w:rsid w:val="00203BF8"/>
    <w:rsid w:val="002046B8"/>
    <w:rsid w:val="00207347"/>
    <w:rsid w:val="00220B20"/>
    <w:rsid w:val="002224AA"/>
    <w:rsid w:val="002257F8"/>
    <w:rsid w:val="00225B09"/>
    <w:rsid w:val="00226C41"/>
    <w:rsid w:val="00226E0D"/>
    <w:rsid w:val="00234583"/>
    <w:rsid w:val="00235F8E"/>
    <w:rsid w:val="002406DC"/>
    <w:rsid w:val="00242564"/>
    <w:rsid w:val="00244A92"/>
    <w:rsid w:val="00246C79"/>
    <w:rsid w:val="00246DD1"/>
    <w:rsid w:val="00256411"/>
    <w:rsid w:val="00266663"/>
    <w:rsid w:val="00267CA2"/>
    <w:rsid w:val="00267E00"/>
    <w:rsid w:val="00274763"/>
    <w:rsid w:val="00274D11"/>
    <w:rsid w:val="00276800"/>
    <w:rsid w:val="002839EA"/>
    <w:rsid w:val="00291CA0"/>
    <w:rsid w:val="002A098D"/>
    <w:rsid w:val="002A7B44"/>
    <w:rsid w:val="002B0B53"/>
    <w:rsid w:val="002B0DEA"/>
    <w:rsid w:val="002B2F93"/>
    <w:rsid w:val="002B32B5"/>
    <w:rsid w:val="002B42D5"/>
    <w:rsid w:val="002D10B5"/>
    <w:rsid w:val="002D3403"/>
    <w:rsid w:val="002D7637"/>
    <w:rsid w:val="002E1923"/>
    <w:rsid w:val="002E53E2"/>
    <w:rsid w:val="002E7340"/>
    <w:rsid w:val="002E7A95"/>
    <w:rsid w:val="002F1CFE"/>
    <w:rsid w:val="002F341F"/>
    <w:rsid w:val="002F522C"/>
    <w:rsid w:val="00303BDF"/>
    <w:rsid w:val="0030432B"/>
    <w:rsid w:val="00314500"/>
    <w:rsid w:val="00314F4B"/>
    <w:rsid w:val="00316F90"/>
    <w:rsid w:val="003221B8"/>
    <w:rsid w:val="003249C9"/>
    <w:rsid w:val="0032519D"/>
    <w:rsid w:val="0032536D"/>
    <w:rsid w:val="00330A1B"/>
    <w:rsid w:val="003355EE"/>
    <w:rsid w:val="00340CAA"/>
    <w:rsid w:val="003432B0"/>
    <w:rsid w:val="00345B31"/>
    <w:rsid w:val="00346629"/>
    <w:rsid w:val="00346F09"/>
    <w:rsid w:val="00347A53"/>
    <w:rsid w:val="00355D6E"/>
    <w:rsid w:val="00357554"/>
    <w:rsid w:val="00377E5E"/>
    <w:rsid w:val="00387CA7"/>
    <w:rsid w:val="0039191A"/>
    <w:rsid w:val="003922CC"/>
    <w:rsid w:val="0039554E"/>
    <w:rsid w:val="0039785A"/>
    <w:rsid w:val="00397D19"/>
    <w:rsid w:val="003B1F86"/>
    <w:rsid w:val="003B4166"/>
    <w:rsid w:val="003C6074"/>
    <w:rsid w:val="003D0974"/>
    <w:rsid w:val="003D652C"/>
    <w:rsid w:val="003D7DDC"/>
    <w:rsid w:val="003E4340"/>
    <w:rsid w:val="003E4416"/>
    <w:rsid w:val="003E62DA"/>
    <w:rsid w:val="003E7ACF"/>
    <w:rsid w:val="003F50C0"/>
    <w:rsid w:val="003F71F1"/>
    <w:rsid w:val="00405769"/>
    <w:rsid w:val="004076C0"/>
    <w:rsid w:val="00415381"/>
    <w:rsid w:val="00422E4F"/>
    <w:rsid w:val="004254BA"/>
    <w:rsid w:val="004302B1"/>
    <w:rsid w:val="0043271A"/>
    <w:rsid w:val="00437613"/>
    <w:rsid w:val="004472E4"/>
    <w:rsid w:val="004505DF"/>
    <w:rsid w:val="004518A9"/>
    <w:rsid w:val="00456C2F"/>
    <w:rsid w:val="004665AF"/>
    <w:rsid w:val="004714B9"/>
    <w:rsid w:val="0047283A"/>
    <w:rsid w:val="00474F28"/>
    <w:rsid w:val="004829AC"/>
    <w:rsid w:val="00483193"/>
    <w:rsid w:val="004835EC"/>
    <w:rsid w:val="0048471E"/>
    <w:rsid w:val="00493ECE"/>
    <w:rsid w:val="00496FDD"/>
    <w:rsid w:val="004976A9"/>
    <w:rsid w:val="004A2AD2"/>
    <w:rsid w:val="004A60EA"/>
    <w:rsid w:val="004A6ED7"/>
    <w:rsid w:val="004B2A31"/>
    <w:rsid w:val="004B4F35"/>
    <w:rsid w:val="004B60E8"/>
    <w:rsid w:val="004C18CB"/>
    <w:rsid w:val="004C2C1A"/>
    <w:rsid w:val="004C4265"/>
    <w:rsid w:val="004C4A18"/>
    <w:rsid w:val="004C4E2A"/>
    <w:rsid w:val="004C68DE"/>
    <w:rsid w:val="004D3949"/>
    <w:rsid w:val="004D42A5"/>
    <w:rsid w:val="004E0FD0"/>
    <w:rsid w:val="004E2049"/>
    <w:rsid w:val="004E6783"/>
    <w:rsid w:val="004E746F"/>
    <w:rsid w:val="004F2827"/>
    <w:rsid w:val="004F44DC"/>
    <w:rsid w:val="0050099D"/>
    <w:rsid w:val="005117F9"/>
    <w:rsid w:val="00511AF1"/>
    <w:rsid w:val="00514ECE"/>
    <w:rsid w:val="00516053"/>
    <w:rsid w:val="00526CD7"/>
    <w:rsid w:val="0053761D"/>
    <w:rsid w:val="00541ED1"/>
    <w:rsid w:val="0055306C"/>
    <w:rsid w:val="0055336F"/>
    <w:rsid w:val="005608D1"/>
    <w:rsid w:val="005709B6"/>
    <w:rsid w:val="00571B73"/>
    <w:rsid w:val="00585938"/>
    <w:rsid w:val="0059013B"/>
    <w:rsid w:val="005A1482"/>
    <w:rsid w:val="005A1779"/>
    <w:rsid w:val="005B0090"/>
    <w:rsid w:val="005B429F"/>
    <w:rsid w:val="005B5D0E"/>
    <w:rsid w:val="005B737F"/>
    <w:rsid w:val="005C021B"/>
    <w:rsid w:val="005C095C"/>
    <w:rsid w:val="005C0B88"/>
    <w:rsid w:val="005C0D84"/>
    <w:rsid w:val="005D134D"/>
    <w:rsid w:val="005E0D77"/>
    <w:rsid w:val="005E3708"/>
    <w:rsid w:val="005E6445"/>
    <w:rsid w:val="005F436F"/>
    <w:rsid w:val="005F7560"/>
    <w:rsid w:val="00604AFA"/>
    <w:rsid w:val="00606E69"/>
    <w:rsid w:val="00607662"/>
    <w:rsid w:val="0061121B"/>
    <w:rsid w:val="0061125D"/>
    <w:rsid w:val="00613343"/>
    <w:rsid w:val="006146B3"/>
    <w:rsid w:val="00625838"/>
    <w:rsid w:val="006261D2"/>
    <w:rsid w:val="00645B1E"/>
    <w:rsid w:val="00645BD0"/>
    <w:rsid w:val="00653963"/>
    <w:rsid w:val="0065481A"/>
    <w:rsid w:val="006555CF"/>
    <w:rsid w:val="00656144"/>
    <w:rsid w:val="00661848"/>
    <w:rsid w:val="00662782"/>
    <w:rsid w:val="006628DA"/>
    <w:rsid w:val="00663FB2"/>
    <w:rsid w:val="00675170"/>
    <w:rsid w:val="006756C1"/>
    <w:rsid w:val="006874DD"/>
    <w:rsid w:val="00687B7A"/>
    <w:rsid w:val="00696FEB"/>
    <w:rsid w:val="006A036C"/>
    <w:rsid w:val="006A1CE9"/>
    <w:rsid w:val="006A23D2"/>
    <w:rsid w:val="006A4754"/>
    <w:rsid w:val="006B08F5"/>
    <w:rsid w:val="006B19B6"/>
    <w:rsid w:val="006B6D1E"/>
    <w:rsid w:val="006B6E0F"/>
    <w:rsid w:val="006C5000"/>
    <w:rsid w:val="006C5259"/>
    <w:rsid w:val="006C579C"/>
    <w:rsid w:val="006C608B"/>
    <w:rsid w:val="006E05B8"/>
    <w:rsid w:val="006F1292"/>
    <w:rsid w:val="006F3F1D"/>
    <w:rsid w:val="006F5BDD"/>
    <w:rsid w:val="00701681"/>
    <w:rsid w:val="007032B3"/>
    <w:rsid w:val="0071365C"/>
    <w:rsid w:val="0071757F"/>
    <w:rsid w:val="00721D09"/>
    <w:rsid w:val="00723828"/>
    <w:rsid w:val="00731451"/>
    <w:rsid w:val="00741992"/>
    <w:rsid w:val="00745C0A"/>
    <w:rsid w:val="00754452"/>
    <w:rsid w:val="00760559"/>
    <w:rsid w:val="00761DAF"/>
    <w:rsid w:val="00762725"/>
    <w:rsid w:val="00763206"/>
    <w:rsid w:val="007633A3"/>
    <w:rsid w:val="0076415F"/>
    <w:rsid w:val="00765DE4"/>
    <w:rsid w:val="00772278"/>
    <w:rsid w:val="00772D97"/>
    <w:rsid w:val="00774B34"/>
    <w:rsid w:val="00783C73"/>
    <w:rsid w:val="007853F3"/>
    <w:rsid w:val="007931F2"/>
    <w:rsid w:val="007935A0"/>
    <w:rsid w:val="007A16E1"/>
    <w:rsid w:val="007A4C18"/>
    <w:rsid w:val="007B26D2"/>
    <w:rsid w:val="007C266F"/>
    <w:rsid w:val="007C3120"/>
    <w:rsid w:val="007D1933"/>
    <w:rsid w:val="007D545C"/>
    <w:rsid w:val="007E44EA"/>
    <w:rsid w:val="007E61EB"/>
    <w:rsid w:val="007E64D2"/>
    <w:rsid w:val="007F0255"/>
    <w:rsid w:val="007F51D6"/>
    <w:rsid w:val="008001F0"/>
    <w:rsid w:val="008154CF"/>
    <w:rsid w:val="008173BC"/>
    <w:rsid w:val="008219A2"/>
    <w:rsid w:val="00827CA7"/>
    <w:rsid w:val="00827CB0"/>
    <w:rsid w:val="008427CB"/>
    <w:rsid w:val="008455D1"/>
    <w:rsid w:val="008464CE"/>
    <w:rsid w:val="0085054C"/>
    <w:rsid w:val="00855CFA"/>
    <w:rsid w:val="00863486"/>
    <w:rsid w:val="0086553F"/>
    <w:rsid w:val="008674E7"/>
    <w:rsid w:val="008801BB"/>
    <w:rsid w:val="00880D78"/>
    <w:rsid w:val="008A3600"/>
    <w:rsid w:val="008A78A6"/>
    <w:rsid w:val="008B0047"/>
    <w:rsid w:val="008B0478"/>
    <w:rsid w:val="008B77A3"/>
    <w:rsid w:val="008C1255"/>
    <w:rsid w:val="008C1DFB"/>
    <w:rsid w:val="008C6BDA"/>
    <w:rsid w:val="008E1AD6"/>
    <w:rsid w:val="008E2143"/>
    <w:rsid w:val="008E5237"/>
    <w:rsid w:val="008E7CCF"/>
    <w:rsid w:val="0090472A"/>
    <w:rsid w:val="0091243C"/>
    <w:rsid w:val="00916EDD"/>
    <w:rsid w:val="0092287F"/>
    <w:rsid w:val="009236F8"/>
    <w:rsid w:val="00936337"/>
    <w:rsid w:val="00936924"/>
    <w:rsid w:val="00937081"/>
    <w:rsid w:val="00940AD6"/>
    <w:rsid w:val="00942C7A"/>
    <w:rsid w:val="0094305B"/>
    <w:rsid w:val="0095057A"/>
    <w:rsid w:val="009512A4"/>
    <w:rsid w:val="00951565"/>
    <w:rsid w:val="00952ED4"/>
    <w:rsid w:val="0095468F"/>
    <w:rsid w:val="009627FD"/>
    <w:rsid w:val="009632E4"/>
    <w:rsid w:val="00965EC7"/>
    <w:rsid w:val="00974790"/>
    <w:rsid w:val="00974C88"/>
    <w:rsid w:val="00975104"/>
    <w:rsid w:val="0098202C"/>
    <w:rsid w:val="00991022"/>
    <w:rsid w:val="009A69D5"/>
    <w:rsid w:val="009A6B78"/>
    <w:rsid w:val="009B0AFA"/>
    <w:rsid w:val="009B3EB5"/>
    <w:rsid w:val="009B5535"/>
    <w:rsid w:val="009B58B2"/>
    <w:rsid w:val="009C2CBC"/>
    <w:rsid w:val="009C3869"/>
    <w:rsid w:val="009C7A29"/>
    <w:rsid w:val="009D1260"/>
    <w:rsid w:val="009D2DC4"/>
    <w:rsid w:val="009D417B"/>
    <w:rsid w:val="009D71C7"/>
    <w:rsid w:val="009D7393"/>
    <w:rsid w:val="009E0379"/>
    <w:rsid w:val="009E2129"/>
    <w:rsid w:val="009E2413"/>
    <w:rsid w:val="009F0782"/>
    <w:rsid w:val="009F1C78"/>
    <w:rsid w:val="009F27B3"/>
    <w:rsid w:val="009F3ED3"/>
    <w:rsid w:val="009F6152"/>
    <w:rsid w:val="00A030D9"/>
    <w:rsid w:val="00A10B6E"/>
    <w:rsid w:val="00A11841"/>
    <w:rsid w:val="00A16AA4"/>
    <w:rsid w:val="00A2012F"/>
    <w:rsid w:val="00A203AE"/>
    <w:rsid w:val="00A27882"/>
    <w:rsid w:val="00A314B3"/>
    <w:rsid w:val="00A359A4"/>
    <w:rsid w:val="00A40F79"/>
    <w:rsid w:val="00A419BA"/>
    <w:rsid w:val="00A51A8B"/>
    <w:rsid w:val="00A54553"/>
    <w:rsid w:val="00A54E68"/>
    <w:rsid w:val="00A801E5"/>
    <w:rsid w:val="00A81FC3"/>
    <w:rsid w:val="00A8337B"/>
    <w:rsid w:val="00A9334F"/>
    <w:rsid w:val="00A9581F"/>
    <w:rsid w:val="00AA203C"/>
    <w:rsid w:val="00AB3143"/>
    <w:rsid w:val="00AB3DAD"/>
    <w:rsid w:val="00AB73BF"/>
    <w:rsid w:val="00AC04E3"/>
    <w:rsid w:val="00AC50A0"/>
    <w:rsid w:val="00AD376C"/>
    <w:rsid w:val="00AD582E"/>
    <w:rsid w:val="00AE1ECA"/>
    <w:rsid w:val="00AE713F"/>
    <w:rsid w:val="00B04315"/>
    <w:rsid w:val="00B109AE"/>
    <w:rsid w:val="00B13DEC"/>
    <w:rsid w:val="00B206E7"/>
    <w:rsid w:val="00B22C7C"/>
    <w:rsid w:val="00B25D33"/>
    <w:rsid w:val="00B2767A"/>
    <w:rsid w:val="00B31865"/>
    <w:rsid w:val="00B3402A"/>
    <w:rsid w:val="00B35BAA"/>
    <w:rsid w:val="00B37DFE"/>
    <w:rsid w:val="00B40A70"/>
    <w:rsid w:val="00B51801"/>
    <w:rsid w:val="00B55ED0"/>
    <w:rsid w:val="00B7186C"/>
    <w:rsid w:val="00B77737"/>
    <w:rsid w:val="00B806AE"/>
    <w:rsid w:val="00B824E3"/>
    <w:rsid w:val="00B93A55"/>
    <w:rsid w:val="00BA27BD"/>
    <w:rsid w:val="00BC5E11"/>
    <w:rsid w:val="00BD01B8"/>
    <w:rsid w:val="00BD3E4A"/>
    <w:rsid w:val="00BD709E"/>
    <w:rsid w:val="00BE0587"/>
    <w:rsid w:val="00BE12B6"/>
    <w:rsid w:val="00BE153B"/>
    <w:rsid w:val="00BE4F04"/>
    <w:rsid w:val="00BF7A8B"/>
    <w:rsid w:val="00C0000C"/>
    <w:rsid w:val="00C01D50"/>
    <w:rsid w:val="00C02D80"/>
    <w:rsid w:val="00C06D21"/>
    <w:rsid w:val="00C145DB"/>
    <w:rsid w:val="00C14ACC"/>
    <w:rsid w:val="00C206B7"/>
    <w:rsid w:val="00C26CBC"/>
    <w:rsid w:val="00C309DA"/>
    <w:rsid w:val="00C3551F"/>
    <w:rsid w:val="00C37B97"/>
    <w:rsid w:val="00C43DAF"/>
    <w:rsid w:val="00C500E5"/>
    <w:rsid w:val="00C5470F"/>
    <w:rsid w:val="00C55CB4"/>
    <w:rsid w:val="00C602BB"/>
    <w:rsid w:val="00C61CD7"/>
    <w:rsid w:val="00C65F15"/>
    <w:rsid w:val="00C67935"/>
    <w:rsid w:val="00C705E8"/>
    <w:rsid w:val="00C715A8"/>
    <w:rsid w:val="00C7741A"/>
    <w:rsid w:val="00C84A51"/>
    <w:rsid w:val="00C87565"/>
    <w:rsid w:val="00C911AD"/>
    <w:rsid w:val="00C9264E"/>
    <w:rsid w:val="00CA50DC"/>
    <w:rsid w:val="00CA582E"/>
    <w:rsid w:val="00CA6F9C"/>
    <w:rsid w:val="00CB4FB6"/>
    <w:rsid w:val="00CB526C"/>
    <w:rsid w:val="00CB57B7"/>
    <w:rsid w:val="00CB58D6"/>
    <w:rsid w:val="00CB6752"/>
    <w:rsid w:val="00CC2ED0"/>
    <w:rsid w:val="00CC4C43"/>
    <w:rsid w:val="00CD162C"/>
    <w:rsid w:val="00CD352A"/>
    <w:rsid w:val="00CE08A4"/>
    <w:rsid w:val="00CE5E67"/>
    <w:rsid w:val="00CF234D"/>
    <w:rsid w:val="00CF7EBC"/>
    <w:rsid w:val="00D06931"/>
    <w:rsid w:val="00D10AA9"/>
    <w:rsid w:val="00D12439"/>
    <w:rsid w:val="00D13573"/>
    <w:rsid w:val="00D1504E"/>
    <w:rsid w:val="00D22252"/>
    <w:rsid w:val="00D2289B"/>
    <w:rsid w:val="00D2379D"/>
    <w:rsid w:val="00D2769F"/>
    <w:rsid w:val="00D348C7"/>
    <w:rsid w:val="00D44FF3"/>
    <w:rsid w:val="00D46EFF"/>
    <w:rsid w:val="00D47ABA"/>
    <w:rsid w:val="00D507AA"/>
    <w:rsid w:val="00D60D91"/>
    <w:rsid w:val="00D63043"/>
    <w:rsid w:val="00D64183"/>
    <w:rsid w:val="00D67362"/>
    <w:rsid w:val="00D72505"/>
    <w:rsid w:val="00D84F34"/>
    <w:rsid w:val="00D870B4"/>
    <w:rsid w:val="00D87BA8"/>
    <w:rsid w:val="00D93598"/>
    <w:rsid w:val="00D97E25"/>
    <w:rsid w:val="00DA0655"/>
    <w:rsid w:val="00DA2AFB"/>
    <w:rsid w:val="00DA5F2F"/>
    <w:rsid w:val="00DB20F6"/>
    <w:rsid w:val="00DB7D02"/>
    <w:rsid w:val="00DC051B"/>
    <w:rsid w:val="00DD1D67"/>
    <w:rsid w:val="00DD1DF5"/>
    <w:rsid w:val="00DD3FE3"/>
    <w:rsid w:val="00DD59A6"/>
    <w:rsid w:val="00DE405E"/>
    <w:rsid w:val="00DF0F63"/>
    <w:rsid w:val="00DF2617"/>
    <w:rsid w:val="00DF606E"/>
    <w:rsid w:val="00E00FD6"/>
    <w:rsid w:val="00E02D78"/>
    <w:rsid w:val="00E05160"/>
    <w:rsid w:val="00E054BC"/>
    <w:rsid w:val="00E07EF9"/>
    <w:rsid w:val="00E272BA"/>
    <w:rsid w:val="00E304F0"/>
    <w:rsid w:val="00E30AC4"/>
    <w:rsid w:val="00E3258F"/>
    <w:rsid w:val="00E32DFB"/>
    <w:rsid w:val="00E40123"/>
    <w:rsid w:val="00E4423D"/>
    <w:rsid w:val="00E46AAD"/>
    <w:rsid w:val="00E54746"/>
    <w:rsid w:val="00E56785"/>
    <w:rsid w:val="00E569F5"/>
    <w:rsid w:val="00E56E09"/>
    <w:rsid w:val="00E57E33"/>
    <w:rsid w:val="00E61836"/>
    <w:rsid w:val="00E61D84"/>
    <w:rsid w:val="00E62196"/>
    <w:rsid w:val="00E715BB"/>
    <w:rsid w:val="00E7701E"/>
    <w:rsid w:val="00E803F6"/>
    <w:rsid w:val="00E83832"/>
    <w:rsid w:val="00E84F80"/>
    <w:rsid w:val="00E914FF"/>
    <w:rsid w:val="00EA4493"/>
    <w:rsid w:val="00EA5308"/>
    <w:rsid w:val="00EB264C"/>
    <w:rsid w:val="00EB2A8F"/>
    <w:rsid w:val="00EB5A73"/>
    <w:rsid w:val="00EC55C2"/>
    <w:rsid w:val="00EC6A85"/>
    <w:rsid w:val="00EC7A9D"/>
    <w:rsid w:val="00ED0BC7"/>
    <w:rsid w:val="00ED2594"/>
    <w:rsid w:val="00EE45D2"/>
    <w:rsid w:val="00EE7AA3"/>
    <w:rsid w:val="00EF649B"/>
    <w:rsid w:val="00F02184"/>
    <w:rsid w:val="00F06076"/>
    <w:rsid w:val="00F07B09"/>
    <w:rsid w:val="00F11A27"/>
    <w:rsid w:val="00F174B7"/>
    <w:rsid w:val="00F220ED"/>
    <w:rsid w:val="00F23DEF"/>
    <w:rsid w:val="00F2774F"/>
    <w:rsid w:val="00F27872"/>
    <w:rsid w:val="00F31239"/>
    <w:rsid w:val="00F319DD"/>
    <w:rsid w:val="00F37742"/>
    <w:rsid w:val="00F43010"/>
    <w:rsid w:val="00F43278"/>
    <w:rsid w:val="00F44205"/>
    <w:rsid w:val="00F53618"/>
    <w:rsid w:val="00F606D9"/>
    <w:rsid w:val="00F622C7"/>
    <w:rsid w:val="00F62D4C"/>
    <w:rsid w:val="00F63628"/>
    <w:rsid w:val="00F63EC8"/>
    <w:rsid w:val="00F648A1"/>
    <w:rsid w:val="00F7138F"/>
    <w:rsid w:val="00F76DD2"/>
    <w:rsid w:val="00F80990"/>
    <w:rsid w:val="00F81B25"/>
    <w:rsid w:val="00F822BB"/>
    <w:rsid w:val="00F83241"/>
    <w:rsid w:val="00F92844"/>
    <w:rsid w:val="00F95A90"/>
    <w:rsid w:val="00FA0085"/>
    <w:rsid w:val="00FA03FA"/>
    <w:rsid w:val="00FA2A48"/>
    <w:rsid w:val="00FB1B34"/>
    <w:rsid w:val="00FB6195"/>
    <w:rsid w:val="00FB7B45"/>
    <w:rsid w:val="00FC30E3"/>
    <w:rsid w:val="00FC471D"/>
    <w:rsid w:val="00FC6E32"/>
    <w:rsid w:val="00FC71FA"/>
    <w:rsid w:val="00FD1C5C"/>
    <w:rsid w:val="00F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257F8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6E7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06E7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06E7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06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06E7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06E7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1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1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18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18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4183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64183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183"/>
    <w:rPr>
      <w:rFonts w:cs="Times New Roman"/>
      <w:sz w:val="2"/>
      <w:lang w:eastAsia="en-US"/>
    </w:rPr>
  </w:style>
  <w:style w:type="character" w:customStyle="1" w:styleId="TekstdymkaZnak">
    <w:name w:val="Tekst dymka Znak"/>
    <w:uiPriority w:val="99"/>
    <w:semiHidden/>
    <w:rsid w:val="00B206E7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B2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183"/>
    <w:rPr>
      <w:rFonts w:ascii="Calibri" w:hAnsi="Calibri" w:cs="Times New Roman"/>
      <w:lang w:eastAsia="en-US"/>
    </w:rPr>
  </w:style>
  <w:style w:type="character" w:customStyle="1" w:styleId="NagwekZnak">
    <w:name w:val="Nagłówek Znak"/>
    <w:basedOn w:val="DefaultParagraphFont"/>
    <w:uiPriority w:val="99"/>
    <w:rsid w:val="00B206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183"/>
    <w:rPr>
      <w:rFonts w:ascii="Calibri" w:hAnsi="Calibri" w:cs="Times New Roman"/>
      <w:lang w:eastAsia="en-US"/>
    </w:rPr>
  </w:style>
  <w:style w:type="character" w:customStyle="1" w:styleId="StopkaZnak">
    <w:name w:val="Stopka Znak"/>
    <w:basedOn w:val="DefaultParagraphFont"/>
    <w:uiPriority w:val="99"/>
    <w:rsid w:val="00B206E7"/>
    <w:rPr>
      <w:rFonts w:cs="Times New Roman"/>
    </w:rPr>
  </w:style>
  <w:style w:type="paragraph" w:styleId="BodyText">
    <w:name w:val="Body Text"/>
    <w:aliases w:val="b,bt,Tekst podstawowy Znak Znak Znak Znak Znak Znak Znak Znak"/>
    <w:basedOn w:val="Normal"/>
    <w:link w:val="BodyTextChar"/>
    <w:uiPriority w:val="99"/>
    <w:semiHidden/>
    <w:rsid w:val="00B206E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aliases w:val="b Char,bt Char,Tekst podstawowy Znak Znak Znak Znak Znak Znak Znak Znak Char"/>
    <w:basedOn w:val="DefaultParagraphFont"/>
    <w:link w:val="BodyText"/>
    <w:uiPriority w:val="99"/>
    <w:semiHidden/>
    <w:locked/>
    <w:rsid w:val="00D64183"/>
    <w:rPr>
      <w:rFonts w:ascii="Calibri" w:hAnsi="Calibri" w:cs="Times New Roman"/>
      <w:lang w:eastAsia="en-US"/>
    </w:rPr>
  </w:style>
  <w:style w:type="character" w:customStyle="1" w:styleId="TekstpodstawowyZnak">
    <w:name w:val="Tekst podstawowy Znak"/>
    <w:aliases w:val="b Znak,bt Znak,Tekst podstawowy Znak Znak Znak Znak Znak Znak Znak Znak Znak"/>
    <w:uiPriority w:val="99"/>
    <w:rsid w:val="00B206E7"/>
    <w:rPr>
      <w:rFonts w:eastAsia="Times New Roman"/>
      <w:sz w:val="20"/>
      <w:lang w:eastAsia="pl-PL"/>
    </w:rPr>
  </w:style>
  <w:style w:type="character" w:customStyle="1" w:styleId="Nagwek1Znak">
    <w:name w:val="Nagłówek 1 Znak"/>
    <w:uiPriority w:val="99"/>
    <w:rsid w:val="00B206E7"/>
    <w:rPr>
      <w:rFonts w:eastAsia="Times New Roman"/>
      <w:b/>
      <w:sz w:val="20"/>
      <w:lang w:eastAsia="pl-PL"/>
    </w:rPr>
  </w:style>
  <w:style w:type="character" w:customStyle="1" w:styleId="Nagwek7Znak">
    <w:name w:val="Nagłówek 7 Znak"/>
    <w:uiPriority w:val="99"/>
    <w:rsid w:val="00B206E7"/>
    <w:rPr>
      <w:rFonts w:eastAsia="Times New Roman"/>
      <w:b/>
      <w:sz w:val="20"/>
      <w:u w:val="single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B206E7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uiPriority w:val="99"/>
    <w:locked/>
    <w:rsid w:val="00B206E7"/>
    <w:rPr>
      <w:lang w:eastAsia="pl-PL"/>
    </w:rPr>
  </w:style>
  <w:style w:type="paragraph" w:styleId="CommentText">
    <w:name w:val="annotation text"/>
    <w:aliases w:val="Znak"/>
    <w:basedOn w:val="Normal"/>
    <w:link w:val="CommentTextChar"/>
    <w:uiPriority w:val="99"/>
    <w:rsid w:val="00B206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aliases w:val="Znak Char"/>
    <w:basedOn w:val="DefaultParagraphFont"/>
    <w:link w:val="CommentText"/>
    <w:uiPriority w:val="99"/>
    <w:semiHidden/>
    <w:locked/>
    <w:rsid w:val="00D64183"/>
    <w:rPr>
      <w:rFonts w:ascii="Calibri" w:hAnsi="Calibri" w:cs="Times New Roman"/>
      <w:sz w:val="20"/>
      <w:szCs w:val="20"/>
      <w:lang w:eastAsia="en-US"/>
    </w:rPr>
  </w:style>
  <w:style w:type="character" w:customStyle="1" w:styleId="TekstkomentarzaZnak1">
    <w:name w:val="Tekst komentarza Znak1"/>
    <w:uiPriority w:val="99"/>
    <w:semiHidden/>
    <w:rsid w:val="00B206E7"/>
    <w:rPr>
      <w:rFonts w:ascii="Calibri" w:hAnsi="Calibri"/>
      <w:sz w:val="20"/>
    </w:rPr>
  </w:style>
  <w:style w:type="character" w:styleId="CommentReference">
    <w:name w:val="annotation reference"/>
    <w:basedOn w:val="DefaultParagraphFont"/>
    <w:uiPriority w:val="99"/>
    <w:rsid w:val="00B206E7"/>
    <w:rPr>
      <w:rFonts w:cs="Times New Roman"/>
      <w:sz w:val="16"/>
    </w:rPr>
  </w:style>
  <w:style w:type="paragraph" w:styleId="NoSpacing">
    <w:name w:val="No Spacing"/>
    <w:uiPriority w:val="99"/>
    <w:qFormat/>
    <w:rsid w:val="00B206E7"/>
    <w:rPr>
      <w:rFonts w:ascii="Calibri" w:hAnsi="Calibri"/>
      <w:lang w:eastAsia="en-US"/>
    </w:rPr>
  </w:style>
  <w:style w:type="character" w:customStyle="1" w:styleId="footnote">
    <w:name w:val="footnote"/>
    <w:uiPriority w:val="99"/>
    <w:rsid w:val="00B206E7"/>
  </w:style>
  <w:style w:type="paragraph" w:styleId="ListParagraph">
    <w:name w:val="List Paragraph"/>
    <w:basedOn w:val="Normal"/>
    <w:uiPriority w:val="99"/>
    <w:qFormat/>
    <w:rsid w:val="00B206E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06E7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4183"/>
    <w:rPr>
      <w:b/>
      <w:bCs/>
    </w:rPr>
  </w:style>
  <w:style w:type="character" w:customStyle="1" w:styleId="TematkomentarzaZnak">
    <w:name w:val="Temat komentarza Znak"/>
    <w:uiPriority w:val="99"/>
    <w:semiHidden/>
    <w:rsid w:val="00B206E7"/>
    <w:rPr>
      <w:rFonts w:ascii="Calibri" w:hAnsi="Calibri"/>
      <w:b/>
      <w:sz w:val="20"/>
      <w:lang w:eastAsia="pl-PL"/>
    </w:rPr>
  </w:style>
  <w:style w:type="paragraph" w:customStyle="1" w:styleId="Default">
    <w:name w:val="Default"/>
    <w:uiPriority w:val="99"/>
    <w:rsid w:val="00B206E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"/>
    <w:link w:val="FootnoteTextChar"/>
    <w:uiPriority w:val="99"/>
    <w:rsid w:val="00B206E7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,Footnote text Char"/>
    <w:basedOn w:val="DefaultParagraphFont"/>
    <w:link w:val="FootnoteText"/>
    <w:uiPriority w:val="99"/>
    <w:semiHidden/>
    <w:locked/>
    <w:rsid w:val="00D64183"/>
    <w:rPr>
      <w:rFonts w:ascii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uiPriority w:val="99"/>
    <w:rsid w:val="00B206E7"/>
    <w:rPr>
      <w:rFonts w:ascii="Calibri" w:hAnsi="Calibri"/>
      <w:sz w:val="20"/>
    </w:rPr>
  </w:style>
  <w:style w:type="character" w:styleId="FootnoteReference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efaultParagraphFont"/>
    <w:uiPriority w:val="99"/>
    <w:rsid w:val="00B206E7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B20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4183"/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uiPriority w:val="99"/>
    <w:semiHidden/>
    <w:rsid w:val="00B206E7"/>
    <w:rPr>
      <w:rFonts w:ascii="Calibri" w:hAnsi="Calibri"/>
      <w:sz w:val="22"/>
    </w:rPr>
  </w:style>
  <w:style w:type="paragraph" w:customStyle="1" w:styleId="StylinstrukcjaI">
    <w:name w:val="Stylinstrukcja_I"/>
    <w:basedOn w:val="Header"/>
    <w:uiPriority w:val="99"/>
    <w:rsid w:val="00B206E7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B206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4183"/>
    <w:rPr>
      <w:rFonts w:ascii="Calibri" w:hAnsi="Calibri" w:cs="Times New Roman"/>
      <w:lang w:eastAsia="en-US"/>
    </w:rPr>
  </w:style>
  <w:style w:type="character" w:customStyle="1" w:styleId="Tekstpodstawowywcity2Znak">
    <w:name w:val="Tekst podstawowy wcięty 2 Znak"/>
    <w:uiPriority w:val="99"/>
    <w:semiHidden/>
    <w:rsid w:val="00B206E7"/>
    <w:rPr>
      <w:rFonts w:ascii="Calibri" w:hAnsi="Calibri"/>
      <w:sz w:val="22"/>
      <w:lang w:eastAsia="en-US"/>
    </w:rPr>
  </w:style>
  <w:style w:type="character" w:styleId="Strong">
    <w:name w:val="Strong"/>
    <w:basedOn w:val="DefaultParagraphFont"/>
    <w:uiPriority w:val="99"/>
    <w:qFormat/>
    <w:rsid w:val="00B206E7"/>
    <w:rPr>
      <w:rFonts w:cs="Times New Roman"/>
      <w:b/>
    </w:rPr>
  </w:style>
  <w:style w:type="character" w:customStyle="1" w:styleId="AkapitzlistZnak">
    <w:name w:val="Akapit z listą Znak"/>
    <w:uiPriority w:val="99"/>
    <w:locked/>
    <w:rsid w:val="00B206E7"/>
    <w:rPr>
      <w:rFonts w:eastAsia="Times New Roman"/>
      <w:sz w:val="24"/>
    </w:rPr>
  </w:style>
  <w:style w:type="paragraph" w:styleId="Revision">
    <w:name w:val="Revision"/>
    <w:hidden/>
    <w:uiPriority w:val="99"/>
    <w:semiHidden/>
    <w:rsid w:val="00B206E7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2B2F93"/>
    <w:pPr>
      <w:spacing w:beforeAutospacing="1" w:afterAutospacing="1"/>
      <w:ind w:left="3969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rawka1">
    <w:name w:val="Poprawka1"/>
    <w:hidden/>
    <w:uiPriority w:val="99"/>
    <w:semiHidden/>
    <w:rsid w:val="00B206E7"/>
    <w:rPr>
      <w:rFonts w:eastAsia="Times New Roman"/>
      <w:sz w:val="24"/>
      <w:szCs w:val="24"/>
    </w:rPr>
  </w:style>
  <w:style w:type="character" w:customStyle="1" w:styleId="Ppogrubienie">
    <w:name w:val="_P_ – pogrubienie"/>
    <w:uiPriority w:val="99"/>
    <w:rsid w:val="00B206E7"/>
    <w:rPr>
      <w:b/>
    </w:rPr>
  </w:style>
  <w:style w:type="character" w:customStyle="1" w:styleId="Nagwek4Znak">
    <w:name w:val="Nagłówek 4 Znak"/>
    <w:uiPriority w:val="99"/>
    <w:semiHidden/>
    <w:rsid w:val="00B206E7"/>
    <w:rPr>
      <w:rFonts w:ascii="Calibri" w:hAnsi="Calibri"/>
      <w:b/>
      <w:sz w:val="28"/>
      <w:lang w:eastAsia="en-US"/>
    </w:rPr>
  </w:style>
  <w:style w:type="character" w:customStyle="1" w:styleId="highlight">
    <w:name w:val="highlight"/>
    <w:basedOn w:val="DefaultParagraphFont"/>
    <w:uiPriority w:val="99"/>
    <w:rsid w:val="00D12439"/>
    <w:rPr>
      <w:rFonts w:cs="Times New Roman"/>
    </w:rPr>
  </w:style>
  <w:style w:type="table" w:customStyle="1" w:styleId="Tabela-Siatka1">
    <w:name w:val="Tabela - Siatka1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45B1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5B1E"/>
    <w:rPr>
      <w:rFonts w:ascii="Courier New" w:hAnsi="Courier New" w:cs="Times New Roman"/>
    </w:rPr>
  </w:style>
  <w:style w:type="character" w:customStyle="1" w:styleId="ZwykytekstZnak">
    <w:name w:val="Zwykły tekst Znak"/>
    <w:uiPriority w:val="99"/>
    <w:semiHidden/>
    <w:rsid w:val="00645B1E"/>
    <w:rPr>
      <w:rFonts w:ascii="Courier New" w:hAnsi="Courier New"/>
      <w:lang w:eastAsia="en-US"/>
    </w:rPr>
  </w:style>
  <w:style w:type="character" w:styleId="Hyperlink">
    <w:name w:val="Hyperlink"/>
    <w:basedOn w:val="DefaultParagraphFont"/>
    <w:uiPriority w:val="99"/>
    <w:semiHidden/>
    <w:rsid w:val="0061125D"/>
    <w:rPr>
      <w:rFonts w:cs="Times New Roman"/>
      <w:color w:val="0000FF"/>
      <w:u w:val="single"/>
    </w:rPr>
  </w:style>
  <w:style w:type="character" w:customStyle="1" w:styleId="FootnoteTextChar1">
    <w:name w:val="Footnote Text Char1"/>
    <w:aliases w:val="Podrozdział Char1,Footnote Char1,Podrozdzia3 Char1,Fußnote Char1,-E Fuﬂnotentext Char1,Fuﬂnotentext Ursprung Char1,Fußnotentext Ursprung Char1,-E Fußnotentext Char1,Footnote text Char1,Tekst przypisu Znak Znak Znak Znak Char1"/>
    <w:basedOn w:val="DefaultParagraphFont"/>
    <w:uiPriority w:val="99"/>
    <w:locked/>
    <w:rsid w:val="0085054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uguytemzvg4y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2305</Words>
  <Characters>13835</Characters>
  <Application>Microsoft Office Outlook</Application>
  <DocSecurity>0</DocSecurity>
  <Lines>0</Lines>
  <Paragraphs>0</Paragraphs>
  <ScaleCrop>false</ScaleCrop>
  <Company>PARP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dc:description/>
  <cp:lastModifiedBy>Szpuda Marcin</cp:lastModifiedBy>
  <cp:revision>2</cp:revision>
  <cp:lastPrinted>2015-11-23T12:42:00Z</cp:lastPrinted>
  <dcterms:created xsi:type="dcterms:W3CDTF">2015-12-09T06:30:00Z</dcterms:created>
  <dcterms:modified xsi:type="dcterms:W3CDTF">2015-12-09T06:30:00Z</dcterms:modified>
</cp:coreProperties>
</file>