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9D82A" w14:textId="77777777" w:rsidR="00610339" w:rsidRPr="000F0CDA" w:rsidRDefault="00757E6E" w:rsidP="00F27693">
      <w:pPr>
        <w:tabs>
          <w:tab w:val="left" w:pos="4962"/>
        </w:tabs>
        <w:spacing w:after="16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00E8A">
        <w:rPr>
          <w:noProof/>
        </w:rPr>
        <w:drawing>
          <wp:anchor distT="0" distB="0" distL="114300" distR="114300" simplePos="0" relativeHeight="251661312" behindDoc="0" locked="0" layoutInCell="1" allowOverlap="1" wp14:anchorId="0772D6AE" wp14:editId="5BA27912">
            <wp:simplePos x="0" y="0"/>
            <wp:positionH relativeFrom="margin">
              <wp:posOffset>3277564</wp:posOffset>
            </wp:positionH>
            <wp:positionV relativeFrom="paragraph">
              <wp:posOffset>66675</wp:posOffset>
            </wp:positionV>
            <wp:extent cx="2113200" cy="828000"/>
            <wp:effectExtent l="0" t="0" r="1905" b="0"/>
            <wp:wrapSquare wrapText="bothSides"/>
            <wp:docPr id="44" name="Obraz 44" descr="Logo Wsparcie prawne dla startupów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katarzyna_rogozinska\Desktop\Wsparcie prawne dla startupow RGB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30B99A9" wp14:editId="6F128E02">
            <wp:simplePos x="0" y="0"/>
            <wp:positionH relativeFrom="margin">
              <wp:posOffset>-219075</wp:posOffset>
            </wp:positionH>
            <wp:positionV relativeFrom="margin">
              <wp:posOffset>8890</wp:posOffset>
            </wp:positionV>
            <wp:extent cx="1924050" cy="1066800"/>
            <wp:effectExtent l="0" t="0" r="0" b="0"/>
            <wp:wrapSquare wrapText="bothSides"/>
            <wp:docPr id="45" name="Obraz 45" descr="Logo PARP Grupa PFR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P Grupa PFR logo-RGB-mal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</w:p>
    <w:p w14:paraId="2E167ADB" w14:textId="77777777" w:rsidR="00FD61F1" w:rsidRDefault="00FD61F1" w:rsidP="00F27693">
      <w:pPr>
        <w:tabs>
          <w:tab w:val="left" w:pos="4962"/>
        </w:tabs>
        <w:spacing w:after="16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58149FF1" w14:textId="77777777" w:rsidR="00F27693" w:rsidRDefault="00F27693" w:rsidP="00F27693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/>
        </w:rPr>
      </w:pPr>
    </w:p>
    <w:p w14:paraId="7F9C66A5" w14:textId="0F193BF0" w:rsidR="008E424D" w:rsidRDefault="008E424D" w:rsidP="0035281A">
      <w:pPr>
        <w:autoSpaceDE w:val="0"/>
        <w:autoSpaceDN w:val="0"/>
        <w:adjustRightInd w:val="0"/>
        <w:spacing w:before="840" w:line="276" w:lineRule="auto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/>
        </w:rPr>
      </w:pPr>
      <w:r w:rsidRPr="008E424D"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/>
        </w:rPr>
        <w:t>Nabór wniosków o dofinansowanie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/>
        </w:rPr>
        <w:t xml:space="preserve"> do</w:t>
      </w:r>
    </w:p>
    <w:p w14:paraId="0027B702" w14:textId="35320325" w:rsidR="008E424D" w:rsidRPr="008E424D" w:rsidRDefault="008E424D" w:rsidP="0035281A">
      <w:pPr>
        <w:autoSpaceDE w:val="0"/>
        <w:autoSpaceDN w:val="0"/>
        <w:adjustRightInd w:val="0"/>
        <w:spacing w:after="240" w:line="276" w:lineRule="auto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/>
        </w:rPr>
        <w:t>programu „Wsparcie prawne dla start-</w:t>
      </w:r>
      <w:proofErr w:type="spellStart"/>
      <w:r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/>
        </w:rPr>
        <w:t>upów</w:t>
      </w:r>
      <w:proofErr w:type="spellEnd"/>
      <w:r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/>
        </w:rPr>
        <w:t xml:space="preserve">” </w:t>
      </w:r>
    </w:p>
    <w:p w14:paraId="15BAC3B2" w14:textId="6E0084C8" w:rsidR="00113C0A" w:rsidRDefault="003F716E" w:rsidP="0035281A">
      <w:pPr>
        <w:autoSpaceDE w:val="0"/>
        <w:autoSpaceDN w:val="0"/>
        <w:adjustRightInd w:val="0"/>
        <w:spacing w:after="240" w:line="276" w:lineRule="auto"/>
        <w:jc w:val="lef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77204D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Polska Agencja Rozwoju Przedsiębiorczości </w:t>
      </w:r>
      <w:r w:rsidR="00A5067F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ogłasza konkurs nr 1 (1/2019) na wybór projektów do dofinansowania</w:t>
      </w:r>
      <w:r w:rsidR="00A5067F" w:rsidRPr="007A4459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 w ramach </w:t>
      </w:r>
      <w:r w:rsidR="00A5067F" w:rsidRPr="00F27693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programu </w:t>
      </w:r>
      <w:r w:rsidR="00F27693" w:rsidRPr="00F27693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„</w:t>
      </w:r>
      <w:r w:rsidR="00A5067F" w:rsidRPr="00F27693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Wsparcie prawne dla start-</w:t>
      </w:r>
      <w:proofErr w:type="spellStart"/>
      <w:r w:rsidR="00A5067F" w:rsidRPr="00F27693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upów</w:t>
      </w:r>
      <w:proofErr w:type="spellEnd"/>
      <w:r w:rsidR="00F27693" w:rsidRPr="00F27693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”</w:t>
      </w:r>
      <w:r w:rsidR="000E1A67" w:rsidRPr="00F27693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.</w:t>
      </w:r>
    </w:p>
    <w:p w14:paraId="28ACF9CD" w14:textId="0EB0843B" w:rsidR="003F716E" w:rsidRDefault="00113C0A" w:rsidP="0035281A">
      <w:pPr>
        <w:autoSpaceDE w:val="0"/>
        <w:autoSpaceDN w:val="0"/>
        <w:adjustRightInd w:val="0"/>
        <w:spacing w:line="276" w:lineRule="auto"/>
        <w:jc w:val="left"/>
        <w:rPr>
          <w:rFonts w:ascii="Calibri" w:eastAsia="Calibri" w:hAnsi="Calibri" w:cs="Calibri"/>
          <w:bCs/>
          <w:color w:val="262625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Wniosek o dofinansowanie należy złożyć wyłącznie w wersji elektronicznej za pośrednictwem Generatora wniosków, w terminie </w:t>
      </w:r>
      <w:r w:rsidRPr="00113C0A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>od 30 maja do 30 września 2019 r.</w:t>
      </w:r>
      <w:r>
        <w:rPr>
          <w:rFonts w:ascii="Calibri" w:eastAsia="Calibri" w:hAnsi="Calibri" w:cs="Calibri"/>
          <w:bCs/>
          <w:color w:val="262625"/>
          <w:sz w:val="24"/>
          <w:szCs w:val="24"/>
          <w:lang w:eastAsia="en-US"/>
        </w:rPr>
        <w:t xml:space="preserve"> </w:t>
      </w:r>
      <w:r w:rsidR="00F27693">
        <w:rPr>
          <w:rFonts w:ascii="Calibri" w:eastAsia="Calibri" w:hAnsi="Calibri" w:cs="Calibri"/>
          <w:bCs/>
          <w:color w:val="262625"/>
          <w:sz w:val="24"/>
          <w:szCs w:val="24"/>
          <w:lang w:eastAsia="en-US"/>
        </w:rPr>
        <w:t>(w </w:t>
      </w:r>
      <w:r>
        <w:rPr>
          <w:rFonts w:ascii="Calibri" w:eastAsia="Calibri" w:hAnsi="Calibri" w:cs="Calibri"/>
          <w:bCs/>
          <w:color w:val="262625"/>
          <w:sz w:val="24"/>
          <w:szCs w:val="24"/>
          <w:lang w:eastAsia="en-US"/>
        </w:rPr>
        <w:t xml:space="preserve">ostatnim dniu naboru do godziny 16:00:00). </w:t>
      </w:r>
    </w:p>
    <w:p w14:paraId="452BB0F1" w14:textId="77777777" w:rsidR="0062157F" w:rsidRDefault="00AF407C" w:rsidP="0035281A">
      <w:pPr>
        <w:autoSpaceDE w:val="0"/>
        <w:autoSpaceDN w:val="0"/>
        <w:adjustRightInd w:val="0"/>
        <w:spacing w:line="276" w:lineRule="auto"/>
        <w:jc w:val="left"/>
        <w:rPr>
          <w:rFonts w:ascii="Calibri" w:eastAsia="Calibri" w:hAnsi="Calibri" w:cs="Calibri"/>
          <w:bCs/>
          <w:color w:val="262625"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color w:val="262625"/>
          <w:sz w:val="24"/>
          <w:szCs w:val="24"/>
          <w:lang w:eastAsia="en-US"/>
        </w:rPr>
        <w:t>PARP zastrzega sobie prawo do wstrzymania lub skrócenia naboru w przypadku, gdy suma wnioskowanego wsparcia przekroczy 110% alokacji.</w:t>
      </w:r>
      <w:r w:rsidR="0062157F" w:rsidRPr="0062157F">
        <w:rPr>
          <w:rFonts w:ascii="Calibri" w:eastAsia="Calibri" w:hAnsi="Calibri" w:cs="Calibri"/>
          <w:bCs/>
          <w:color w:val="262625"/>
          <w:sz w:val="24"/>
          <w:szCs w:val="24"/>
          <w:lang w:eastAsia="en-US"/>
        </w:rPr>
        <w:t xml:space="preserve"> </w:t>
      </w:r>
    </w:p>
    <w:p w14:paraId="2E144A03" w14:textId="382FE238" w:rsidR="00AF407C" w:rsidRPr="00A00427" w:rsidRDefault="0062157F" w:rsidP="0035281A">
      <w:pPr>
        <w:autoSpaceDE w:val="0"/>
        <w:autoSpaceDN w:val="0"/>
        <w:adjustRightInd w:val="0"/>
        <w:spacing w:after="240" w:line="276" w:lineRule="auto"/>
        <w:jc w:val="left"/>
        <w:rPr>
          <w:rFonts w:ascii="Calibri" w:eastAsia="Calibri" w:hAnsi="Calibri" w:cs="Calibri"/>
          <w:bCs/>
          <w:color w:val="262625"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color w:val="262625"/>
          <w:sz w:val="24"/>
          <w:szCs w:val="24"/>
          <w:lang w:eastAsia="en-US"/>
        </w:rPr>
        <w:t xml:space="preserve">Konkurs nie jest </w:t>
      </w:r>
      <w:r w:rsidRPr="00F27693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podzielony</w:t>
      </w:r>
      <w:r>
        <w:rPr>
          <w:rFonts w:ascii="Calibri" w:eastAsia="Calibri" w:hAnsi="Calibri" w:cs="Calibri"/>
          <w:bCs/>
          <w:color w:val="262625"/>
          <w:sz w:val="24"/>
          <w:szCs w:val="24"/>
          <w:lang w:eastAsia="en-US"/>
        </w:rPr>
        <w:t xml:space="preserve"> na rundy</w:t>
      </w:r>
      <w:r w:rsidR="00DC2DBB">
        <w:rPr>
          <w:rFonts w:ascii="Calibri" w:eastAsia="Calibri" w:hAnsi="Calibri" w:cs="Calibri"/>
          <w:bCs/>
          <w:color w:val="262625"/>
          <w:sz w:val="24"/>
          <w:szCs w:val="24"/>
          <w:lang w:eastAsia="en-US"/>
        </w:rPr>
        <w:t>.</w:t>
      </w:r>
    </w:p>
    <w:p w14:paraId="1202F7E1" w14:textId="6DAE94D4" w:rsidR="003F716E" w:rsidRDefault="009A41E1" w:rsidP="0035281A">
      <w:pPr>
        <w:autoSpaceDE w:val="0"/>
        <w:autoSpaceDN w:val="0"/>
        <w:adjustRightInd w:val="0"/>
        <w:spacing w:after="240" w:line="276" w:lineRule="auto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</w:pPr>
      <w:r w:rsidRPr="009A41E1"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  <w:t>Rodzaje projektów podlegających dofinansowaniu</w:t>
      </w:r>
    </w:p>
    <w:p w14:paraId="69686638" w14:textId="1977EAFD" w:rsidR="00794668" w:rsidRPr="00A00427" w:rsidRDefault="00923C1D" w:rsidP="0035281A">
      <w:pPr>
        <w:spacing w:before="240" w:after="160" w:line="276" w:lineRule="auto"/>
        <w:contextualSpacing/>
        <w:jc w:val="left"/>
        <w:rPr>
          <w:rFonts w:ascii="Calibri" w:hAnsi="Calibri" w:cs="Calibri"/>
          <w:color w:val="262625"/>
          <w:sz w:val="24"/>
          <w:szCs w:val="24"/>
        </w:rPr>
      </w:pPr>
      <w:r w:rsidRPr="00923C1D">
        <w:rPr>
          <w:rFonts w:ascii="Calibri" w:hAnsi="Calibri" w:cs="Calibri"/>
          <w:color w:val="262625"/>
          <w:sz w:val="24"/>
          <w:szCs w:val="24"/>
        </w:rPr>
        <w:t>W</w:t>
      </w:r>
      <w:r>
        <w:rPr>
          <w:rFonts w:ascii="Calibri" w:hAnsi="Calibri" w:cs="Calibri"/>
          <w:b/>
          <w:color w:val="262625"/>
          <w:sz w:val="24"/>
          <w:szCs w:val="24"/>
        </w:rPr>
        <w:t xml:space="preserve"> </w:t>
      </w:r>
      <w:r>
        <w:rPr>
          <w:rFonts w:ascii="Calibri" w:hAnsi="Calibri" w:cs="Calibri"/>
          <w:color w:val="262625"/>
          <w:sz w:val="24"/>
          <w:szCs w:val="24"/>
        </w:rPr>
        <w:t>programie „Wsparcie prawne dla start-</w:t>
      </w:r>
      <w:proofErr w:type="spellStart"/>
      <w:r>
        <w:rPr>
          <w:rFonts w:ascii="Calibri" w:hAnsi="Calibri" w:cs="Calibri"/>
          <w:color w:val="262625"/>
          <w:sz w:val="24"/>
          <w:szCs w:val="24"/>
        </w:rPr>
        <w:t>upów</w:t>
      </w:r>
      <w:proofErr w:type="spellEnd"/>
      <w:r>
        <w:rPr>
          <w:rFonts w:ascii="Calibri" w:hAnsi="Calibri" w:cs="Calibri"/>
          <w:color w:val="262625"/>
          <w:sz w:val="24"/>
          <w:szCs w:val="24"/>
        </w:rPr>
        <w:t>” dofina</w:t>
      </w:r>
      <w:r w:rsidR="00911AC6">
        <w:rPr>
          <w:rFonts w:ascii="Calibri" w:hAnsi="Calibri" w:cs="Calibri"/>
          <w:color w:val="262625"/>
          <w:sz w:val="24"/>
          <w:szCs w:val="24"/>
        </w:rPr>
        <w:t>nsowanie mogą otrzymać projekty</w:t>
      </w:r>
      <w:r>
        <w:rPr>
          <w:rFonts w:ascii="Calibri" w:hAnsi="Calibri" w:cs="Calibri"/>
          <w:color w:val="262625"/>
          <w:sz w:val="24"/>
          <w:szCs w:val="24"/>
        </w:rPr>
        <w:t xml:space="preserve"> w</w:t>
      </w:r>
      <w:r w:rsidR="00F27693">
        <w:rPr>
          <w:rFonts w:ascii="Calibri" w:hAnsi="Calibri" w:cs="Calibri"/>
          <w:color w:val="262625"/>
          <w:sz w:val="24"/>
          <w:szCs w:val="24"/>
        </w:rPr>
        <w:t> </w:t>
      </w:r>
      <w:r>
        <w:rPr>
          <w:rFonts w:ascii="Calibri" w:hAnsi="Calibri" w:cs="Calibri"/>
          <w:color w:val="262625"/>
          <w:sz w:val="24"/>
          <w:szCs w:val="24"/>
        </w:rPr>
        <w:t>ramach których realizowana będzie u</w:t>
      </w:r>
      <w:r w:rsidR="00794668" w:rsidRPr="00A00427">
        <w:rPr>
          <w:rFonts w:ascii="Calibri" w:hAnsi="Calibri" w:cs="Calibri"/>
          <w:color w:val="262625"/>
          <w:sz w:val="24"/>
          <w:szCs w:val="24"/>
        </w:rPr>
        <w:t xml:space="preserve">sługa wsparcia prawnego </w:t>
      </w:r>
      <w:r>
        <w:rPr>
          <w:rFonts w:ascii="Calibri" w:hAnsi="Calibri" w:cs="Calibri"/>
          <w:color w:val="262625"/>
          <w:sz w:val="24"/>
          <w:szCs w:val="24"/>
        </w:rPr>
        <w:t>dla start-</w:t>
      </w:r>
      <w:proofErr w:type="spellStart"/>
      <w:r>
        <w:rPr>
          <w:rFonts w:ascii="Calibri" w:hAnsi="Calibri" w:cs="Calibri"/>
          <w:color w:val="262625"/>
          <w:sz w:val="24"/>
          <w:szCs w:val="24"/>
        </w:rPr>
        <w:t>upów</w:t>
      </w:r>
      <w:proofErr w:type="spellEnd"/>
      <w:r w:rsidR="00E8586E">
        <w:rPr>
          <w:rFonts w:ascii="Calibri" w:hAnsi="Calibri" w:cs="Calibri"/>
          <w:color w:val="262625"/>
          <w:sz w:val="24"/>
          <w:szCs w:val="24"/>
        </w:rPr>
        <w:t>,</w:t>
      </w:r>
      <w:r>
        <w:rPr>
          <w:rFonts w:ascii="Calibri" w:hAnsi="Calibri" w:cs="Calibri"/>
          <w:color w:val="262625"/>
          <w:sz w:val="24"/>
          <w:szCs w:val="24"/>
        </w:rPr>
        <w:t xml:space="preserve"> </w:t>
      </w:r>
      <w:r w:rsidR="00794668" w:rsidRPr="00A00427">
        <w:rPr>
          <w:rFonts w:ascii="Calibri" w:hAnsi="Calibri" w:cs="Calibri"/>
          <w:color w:val="262625"/>
          <w:sz w:val="24"/>
          <w:szCs w:val="24"/>
        </w:rPr>
        <w:t>świadczona</w:t>
      </w:r>
      <w:r>
        <w:rPr>
          <w:rFonts w:ascii="Calibri" w:hAnsi="Calibri" w:cs="Calibri"/>
          <w:color w:val="262625"/>
          <w:sz w:val="24"/>
          <w:szCs w:val="24"/>
        </w:rPr>
        <w:t xml:space="preserve"> przez</w:t>
      </w:r>
      <w:r w:rsidR="00794668" w:rsidRPr="00A00427">
        <w:rPr>
          <w:rFonts w:ascii="Calibri" w:hAnsi="Calibri" w:cs="Calibri"/>
          <w:color w:val="262625"/>
          <w:sz w:val="24"/>
          <w:szCs w:val="24"/>
        </w:rPr>
        <w:t xml:space="preserve"> </w:t>
      </w:r>
      <w:r>
        <w:rPr>
          <w:rFonts w:ascii="Calibri" w:hAnsi="Calibri" w:cs="Calibri"/>
          <w:color w:val="262625"/>
          <w:sz w:val="24"/>
          <w:szCs w:val="24"/>
        </w:rPr>
        <w:t xml:space="preserve">kancelarie prawne </w:t>
      </w:r>
      <w:r w:rsidR="00C07C2B" w:rsidRPr="00C07C2B">
        <w:rPr>
          <w:rFonts w:ascii="Calibri" w:hAnsi="Calibri" w:cs="Calibri"/>
          <w:color w:val="262625"/>
          <w:sz w:val="24"/>
          <w:szCs w:val="24"/>
        </w:rPr>
        <w:t>wybran</w:t>
      </w:r>
      <w:r w:rsidR="00C07C2B">
        <w:rPr>
          <w:rFonts w:ascii="Calibri" w:hAnsi="Calibri" w:cs="Calibri"/>
          <w:color w:val="262625"/>
          <w:sz w:val="24"/>
          <w:szCs w:val="24"/>
        </w:rPr>
        <w:t>e</w:t>
      </w:r>
      <w:r w:rsidR="00C07C2B" w:rsidRPr="00C07C2B">
        <w:rPr>
          <w:rFonts w:ascii="Calibri" w:hAnsi="Calibri" w:cs="Calibri"/>
          <w:color w:val="262625"/>
          <w:sz w:val="24"/>
          <w:szCs w:val="24"/>
        </w:rPr>
        <w:t xml:space="preserve"> przez Polską Agencję Rozwoju Przedsiębiorczości</w:t>
      </w:r>
      <w:r w:rsidR="00C07C2B">
        <w:rPr>
          <w:rFonts w:ascii="Calibri" w:hAnsi="Calibri" w:cs="Calibri"/>
          <w:color w:val="262625"/>
          <w:sz w:val="24"/>
          <w:szCs w:val="24"/>
        </w:rPr>
        <w:t>,</w:t>
      </w:r>
      <w:r w:rsidR="00C07C2B" w:rsidRPr="00C07C2B">
        <w:rPr>
          <w:rFonts w:ascii="Calibri" w:hAnsi="Calibri" w:cs="Calibri"/>
          <w:color w:val="262625"/>
          <w:sz w:val="24"/>
          <w:szCs w:val="24"/>
        </w:rPr>
        <w:t xml:space="preserve"> </w:t>
      </w:r>
      <w:r w:rsidR="00F27693">
        <w:rPr>
          <w:rFonts w:ascii="Calibri" w:hAnsi="Calibri" w:cs="Calibri"/>
          <w:color w:val="262625"/>
          <w:sz w:val="24"/>
          <w:szCs w:val="24"/>
        </w:rPr>
        <w:t>w </w:t>
      </w:r>
      <w:r w:rsidR="00794668" w:rsidRPr="00A00427">
        <w:rPr>
          <w:rFonts w:ascii="Calibri" w:hAnsi="Calibri" w:cs="Calibri"/>
          <w:color w:val="262625"/>
          <w:sz w:val="24"/>
          <w:szCs w:val="24"/>
        </w:rPr>
        <w:t>zakresie:</w:t>
      </w:r>
    </w:p>
    <w:p w14:paraId="6526679B" w14:textId="26679DCC" w:rsidR="00794668" w:rsidRPr="00A00427" w:rsidRDefault="00794668" w:rsidP="0035281A">
      <w:pPr>
        <w:numPr>
          <w:ilvl w:val="6"/>
          <w:numId w:val="8"/>
        </w:numPr>
        <w:spacing w:before="240" w:after="160" w:line="276" w:lineRule="auto"/>
        <w:ind w:left="644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A00427">
        <w:rPr>
          <w:rFonts w:ascii="Calibri" w:eastAsia="Calibri" w:hAnsi="Calibri" w:cs="Calibri"/>
          <w:sz w:val="24"/>
          <w:szCs w:val="24"/>
          <w:lang w:eastAsia="en-US"/>
        </w:rPr>
        <w:t>realizacji procesu inwestycyjnego</w:t>
      </w:r>
      <w:r w:rsidR="00923C1D">
        <w:rPr>
          <w:rFonts w:ascii="Calibri" w:eastAsia="Calibri" w:hAnsi="Calibri" w:cs="Calibri"/>
          <w:sz w:val="24"/>
          <w:szCs w:val="24"/>
          <w:lang w:eastAsia="en-US"/>
        </w:rPr>
        <w:t>, w tym</w:t>
      </w:r>
      <w:r w:rsidRPr="00A00427">
        <w:rPr>
          <w:rFonts w:ascii="Calibri" w:eastAsia="Calibri" w:hAnsi="Calibri" w:cs="Calibri"/>
          <w:sz w:val="24"/>
          <w:szCs w:val="24"/>
          <w:lang w:eastAsia="en-US"/>
        </w:rPr>
        <w:t>:</w:t>
      </w:r>
    </w:p>
    <w:p w14:paraId="0D61896B" w14:textId="77777777" w:rsidR="00794668" w:rsidRPr="00A00427" w:rsidRDefault="00794668" w:rsidP="0035281A">
      <w:pPr>
        <w:numPr>
          <w:ilvl w:val="1"/>
          <w:numId w:val="28"/>
        </w:numPr>
        <w:spacing w:before="240" w:after="160" w:line="276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A00427">
        <w:rPr>
          <w:rFonts w:ascii="Calibri" w:eastAsia="Calibri" w:hAnsi="Calibri" w:cs="Calibri"/>
          <w:sz w:val="24"/>
          <w:szCs w:val="24"/>
          <w:lang w:eastAsia="en-US"/>
        </w:rPr>
        <w:t>przygotowanie start-</w:t>
      </w:r>
      <w:proofErr w:type="spellStart"/>
      <w:r w:rsidRPr="00A00427">
        <w:rPr>
          <w:rFonts w:ascii="Calibri" w:eastAsia="Calibri" w:hAnsi="Calibri" w:cs="Calibri"/>
          <w:sz w:val="24"/>
          <w:szCs w:val="24"/>
          <w:lang w:eastAsia="en-US"/>
        </w:rPr>
        <w:t>upu</w:t>
      </w:r>
      <w:proofErr w:type="spellEnd"/>
      <w:r w:rsidRPr="00A00427">
        <w:rPr>
          <w:rFonts w:ascii="Calibri" w:eastAsia="Calibri" w:hAnsi="Calibri" w:cs="Calibri"/>
          <w:sz w:val="24"/>
          <w:szCs w:val="24"/>
          <w:lang w:eastAsia="en-US"/>
        </w:rPr>
        <w:t xml:space="preserve"> do analizy </w:t>
      </w:r>
      <w:proofErr w:type="spellStart"/>
      <w:r w:rsidRPr="00A00427">
        <w:rPr>
          <w:rFonts w:ascii="Calibri" w:eastAsia="Calibri" w:hAnsi="Calibri" w:cs="Calibri"/>
          <w:i/>
          <w:sz w:val="24"/>
          <w:szCs w:val="24"/>
          <w:lang w:eastAsia="en-US"/>
        </w:rPr>
        <w:t>legal</w:t>
      </w:r>
      <w:proofErr w:type="spellEnd"/>
      <w:r w:rsidRPr="00A00427">
        <w:rPr>
          <w:rFonts w:ascii="Calibri" w:eastAsia="Calibri" w:hAnsi="Calibri" w:cs="Calibri"/>
          <w:i/>
          <w:sz w:val="24"/>
          <w:szCs w:val="24"/>
          <w:lang w:eastAsia="en-US"/>
        </w:rPr>
        <w:t xml:space="preserve"> </w:t>
      </w:r>
      <w:proofErr w:type="spellStart"/>
      <w:r w:rsidRPr="00A00427">
        <w:rPr>
          <w:rFonts w:ascii="Calibri" w:eastAsia="Calibri" w:hAnsi="Calibri" w:cs="Calibri"/>
          <w:i/>
          <w:sz w:val="24"/>
          <w:szCs w:val="24"/>
          <w:lang w:eastAsia="en-US"/>
        </w:rPr>
        <w:t>due-diligence</w:t>
      </w:r>
      <w:proofErr w:type="spellEnd"/>
      <w:r w:rsidRPr="00A00427">
        <w:rPr>
          <w:rFonts w:ascii="Calibri" w:eastAsia="Calibri" w:hAnsi="Calibri" w:cs="Calibri"/>
          <w:sz w:val="24"/>
          <w:szCs w:val="24"/>
          <w:lang w:eastAsia="en-US"/>
        </w:rPr>
        <w:t>;</w:t>
      </w:r>
    </w:p>
    <w:p w14:paraId="71E174C2" w14:textId="1558C340" w:rsidR="00794668" w:rsidRPr="00A00427" w:rsidRDefault="00794668" w:rsidP="0035281A">
      <w:pPr>
        <w:numPr>
          <w:ilvl w:val="1"/>
          <w:numId w:val="28"/>
        </w:numPr>
        <w:spacing w:before="240" w:after="160" w:line="276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A00427">
        <w:rPr>
          <w:rFonts w:ascii="Calibri" w:eastAsia="Calibri" w:hAnsi="Calibri" w:cs="Calibri"/>
          <w:sz w:val="24"/>
          <w:szCs w:val="24"/>
          <w:lang w:eastAsia="en-US"/>
        </w:rPr>
        <w:t xml:space="preserve">dokonanie analizy formalno-prawnej projektu umowy inwestycyjnej lub umowy spółki </w:t>
      </w:r>
      <w:r w:rsidR="00923C1D">
        <w:rPr>
          <w:rFonts w:ascii="Calibri" w:eastAsia="Calibri" w:hAnsi="Calibri" w:cs="Calibri"/>
          <w:sz w:val="24"/>
          <w:szCs w:val="24"/>
          <w:lang w:eastAsia="en-US"/>
        </w:rPr>
        <w:t>wraz z oceną warunków ochrony prawnej oraz ryzyka prawnego z punktu widzenia start-</w:t>
      </w:r>
      <w:proofErr w:type="spellStart"/>
      <w:r w:rsidR="00923C1D">
        <w:rPr>
          <w:rFonts w:ascii="Calibri" w:eastAsia="Calibri" w:hAnsi="Calibri" w:cs="Calibri"/>
          <w:sz w:val="24"/>
          <w:szCs w:val="24"/>
          <w:lang w:eastAsia="en-US"/>
        </w:rPr>
        <w:t>upu</w:t>
      </w:r>
      <w:proofErr w:type="spellEnd"/>
      <w:r w:rsidR="00923C1D">
        <w:rPr>
          <w:rFonts w:ascii="Calibri" w:eastAsia="Calibri" w:hAnsi="Calibri" w:cs="Calibri"/>
          <w:sz w:val="24"/>
          <w:szCs w:val="24"/>
          <w:lang w:eastAsia="en-US"/>
        </w:rPr>
        <w:t xml:space="preserve">, </w:t>
      </w:r>
      <w:r w:rsidRPr="00A00427">
        <w:rPr>
          <w:rFonts w:ascii="Calibri" w:eastAsia="Calibri" w:hAnsi="Calibri" w:cs="Calibri"/>
          <w:sz w:val="24"/>
          <w:szCs w:val="24"/>
          <w:lang w:eastAsia="en-US"/>
        </w:rPr>
        <w:t>w tym konsultacje oraz czynne wsparcie pra</w:t>
      </w:r>
      <w:r w:rsidR="00923C1D">
        <w:rPr>
          <w:rFonts w:ascii="Calibri" w:eastAsia="Calibri" w:hAnsi="Calibri" w:cs="Calibri"/>
          <w:sz w:val="24"/>
          <w:szCs w:val="24"/>
          <w:lang w:eastAsia="en-US"/>
        </w:rPr>
        <w:t>wne w negocjacjach z</w:t>
      </w:r>
      <w:r w:rsidR="0035281A">
        <w:rPr>
          <w:rFonts w:ascii="Calibri" w:eastAsia="Calibri" w:hAnsi="Calibri" w:cs="Calibri"/>
          <w:sz w:val="24"/>
          <w:szCs w:val="24"/>
          <w:lang w:eastAsia="en-US"/>
        </w:rPr>
        <w:t> </w:t>
      </w:r>
      <w:r w:rsidR="00923C1D">
        <w:rPr>
          <w:rFonts w:ascii="Calibri" w:eastAsia="Calibri" w:hAnsi="Calibri" w:cs="Calibri"/>
          <w:sz w:val="24"/>
          <w:szCs w:val="24"/>
          <w:lang w:eastAsia="en-US"/>
        </w:rPr>
        <w:t>inwestorem</w:t>
      </w:r>
      <w:r w:rsidRPr="00A00427">
        <w:rPr>
          <w:rFonts w:ascii="Calibri" w:eastAsia="Calibri" w:hAnsi="Calibri" w:cs="Calibri"/>
          <w:sz w:val="24"/>
          <w:szCs w:val="24"/>
          <w:lang w:eastAsia="en-US"/>
        </w:rPr>
        <w:t>;</w:t>
      </w:r>
    </w:p>
    <w:p w14:paraId="71491ABA" w14:textId="410F2544" w:rsidR="00794668" w:rsidRPr="00A00427" w:rsidRDefault="00794668" w:rsidP="0035281A">
      <w:pPr>
        <w:numPr>
          <w:ilvl w:val="6"/>
          <w:numId w:val="8"/>
        </w:numPr>
        <w:spacing w:before="240" w:after="160" w:line="276" w:lineRule="auto"/>
        <w:ind w:left="644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A00427">
        <w:rPr>
          <w:rFonts w:ascii="Calibri" w:eastAsia="Calibri" w:hAnsi="Calibri" w:cs="Calibri"/>
          <w:sz w:val="24"/>
          <w:szCs w:val="24"/>
          <w:lang w:eastAsia="en-US"/>
        </w:rPr>
        <w:t>realizacji procesu zamówień</w:t>
      </w:r>
      <w:r w:rsidR="00923C1D">
        <w:rPr>
          <w:rFonts w:ascii="Calibri" w:eastAsia="Calibri" w:hAnsi="Calibri" w:cs="Calibri"/>
          <w:sz w:val="24"/>
          <w:szCs w:val="24"/>
          <w:lang w:eastAsia="en-US"/>
        </w:rPr>
        <w:t>, w tym</w:t>
      </w:r>
      <w:r w:rsidRPr="00A00427">
        <w:rPr>
          <w:rFonts w:ascii="Calibri" w:eastAsia="Calibri" w:hAnsi="Calibri" w:cs="Calibri"/>
          <w:sz w:val="24"/>
          <w:szCs w:val="24"/>
          <w:lang w:eastAsia="en-US"/>
        </w:rPr>
        <w:t>:</w:t>
      </w:r>
    </w:p>
    <w:p w14:paraId="1C935346" w14:textId="55F3868D" w:rsidR="00794668" w:rsidRPr="00A00427" w:rsidRDefault="00794668" w:rsidP="0035281A">
      <w:pPr>
        <w:numPr>
          <w:ilvl w:val="1"/>
          <w:numId w:val="29"/>
        </w:numPr>
        <w:spacing w:before="240" w:after="160" w:line="276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A00427">
        <w:rPr>
          <w:rFonts w:ascii="Calibri" w:eastAsia="Calibri" w:hAnsi="Calibri" w:cs="Calibri"/>
          <w:sz w:val="24"/>
          <w:szCs w:val="24"/>
          <w:lang w:eastAsia="en-US"/>
        </w:rPr>
        <w:t xml:space="preserve">dokonanie analizy formalno-prawnej umowy z </w:t>
      </w:r>
      <w:r w:rsidR="00923C1D">
        <w:rPr>
          <w:rFonts w:ascii="Calibri" w:eastAsia="Calibri" w:hAnsi="Calibri" w:cs="Calibri"/>
          <w:sz w:val="24"/>
          <w:szCs w:val="24"/>
          <w:lang w:eastAsia="en-US"/>
        </w:rPr>
        <w:t xml:space="preserve">kontrahentem </w:t>
      </w:r>
      <w:r w:rsidRPr="00A00427">
        <w:rPr>
          <w:rFonts w:ascii="Calibri" w:eastAsia="Calibri" w:hAnsi="Calibri" w:cs="Calibri"/>
          <w:sz w:val="24"/>
          <w:szCs w:val="24"/>
          <w:lang w:eastAsia="en-US"/>
        </w:rPr>
        <w:t>wraz z oceną warunków ochron</w:t>
      </w:r>
      <w:r w:rsidR="00923C1D">
        <w:rPr>
          <w:rFonts w:ascii="Calibri" w:eastAsia="Calibri" w:hAnsi="Calibri" w:cs="Calibri"/>
          <w:sz w:val="24"/>
          <w:szCs w:val="24"/>
          <w:lang w:eastAsia="en-US"/>
        </w:rPr>
        <w:t xml:space="preserve">y prawnej oraz ryzyka prawnego, </w:t>
      </w:r>
      <w:r w:rsidRPr="00A00427">
        <w:rPr>
          <w:rFonts w:ascii="Calibri" w:eastAsia="Calibri" w:hAnsi="Calibri" w:cs="Calibri"/>
          <w:sz w:val="24"/>
          <w:szCs w:val="24"/>
          <w:lang w:eastAsia="en-US"/>
        </w:rPr>
        <w:t>w tym konsultacje oraz czynne wsparcie prawn</w:t>
      </w:r>
      <w:r w:rsidR="00923C1D">
        <w:rPr>
          <w:rFonts w:ascii="Calibri" w:eastAsia="Calibri" w:hAnsi="Calibri" w:cs="Calibri"/>
          <w:sz w:val="24"/>
          <w:szCs w:val="24"/>
          <w:lang w:eastAsia="en-US"/>
        </w:rPr>
        <w:t>e w negocjacjach z kontrahentem</w:t>
      </w:r>
      <w:r w:rsidRPr="00A00427">
        <w:rPr>
          <w:rFonts w:ascii="Calibri" w:eastAsia="Calibri" w:hAnsi="Calibri" w:cs="Calibri"/>
          <w:sz w:val="24"/>
          <w:szCs w:val="24"/>
          <w:lang w:eastAsia="en-US"/>
        </w:rPr>
        <w:t xml:space="preserve">; </w:t>
      </w:r>
    </w:p>
    <w:p w14:paraId="5AEE6817" w14:textId="2B096B3D" w:rsidR="00794668" w:rsidRPr="00A00427" w:rsidRDefault="00794668" w:rsidP="0035281A">
      <w:pPr>
        <w:numPr>
          <w:ilvl w:val="1"/>
          <w:numId w:val="29"/>
        </w:numPr>
        <w:spacing w:before="240" w:after="160" w:line="276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A00427">
        <w:rPr>
          <w:rFonts w:ascii="Calibri" w:eastAsia="Calibri" w:hAnsi="Calibri" w:cs="Calibri"/>
          <w:sz w:val="24"/>
          <w:szCs w:val="24"/>
          <w:lang w:eastAsia="en-US"/>
        </w:rPr>
        <w:t>przy</w:t>
      </w:r>
      <w:r w:rsidR="00923C1D">
        <w:rPr>
          <w:rFonts w:ascii="Calibri" w:eastAsia="Calibri" w:hAnsi="Calibri" w:cs="Calibri"/>
          <w:sz w:val="24"/>
          <w:szCs w:val="24"/>
          <w:lang w:eastAsia="en-US"/>
        </w:rPr>
        <w:t xml:space="preserve">gotowanie umowy z kontrahentem, </w:t>
      </w:r>
      <w:r w:rsidRPr="00A00427">
        <w:rPr>
          <w:rFonts w:ascii="Calibri" w:eastAsia="Calibri" w:hAnsi="Calibri" w:cs="Calibri"/>
          <w:sz w:val="24"/>
          <w:szCs w:val="24"/>
          <w:lang w:eastAsia="en-US"/>
        </w:rPr>
        <w:t>w tym konsultacje oraz czynne wsparcie prawn</w:t>
      </w:r>
      <w:r w:rsidR="00923C1D">
        <w:rPr>
          <w:rFonts w:ascii="Calibri" w:eastAsia="Calibri" w:hAnsi="Calibri" w:cs="Calibri"/>
          <w:sz w:val="24"/>
          <w:szCs w:val="24"/>
          <w:lang w:eastAsia="en-US"/>
        </w:rPr>
        <w:t>e w negocjacjach z kontrahentem</w:t>
      </w:r>
      <w:r w:rsidRPr="00A00427">
        <w:rPr>
          <w:rFonts w:ascii="Calibri" w:eastAsia="Calibri" w:hAnsi="Calibri" w:cs="Calibri"/>
          <w:sz w:val="24"/>
          <w:szCs w:val="24"/>
          <w:lang w:eastAsia="en-US"/>
        </w:rPr>
        <w:t>;</w:t>
      </w:r>
    </w:p>
    <w:p w14:paraId="29EE5972" w14:textId="4F3FC38B" w:rsidR="0053238D" w:rsidRPr="00A76071" w:rsidRDefault="00794668" w:rsidP="00A76071">
      <w:pPr>
        <w:pStyle w:val="Akapitzlist"/>
        <w:numPr>
          <w:ilvl w:val="6"/>
          <w:numId w:val="8"/>
        </w:numPr>
        <w:spacing w:before="240" w:line="276" w:lineRule="auto"/>
        <w:ind w:left="709" w:hanging="425"/>
        <w:rPr>
          <w:rFonts w:ascii="Calibri" w:eastAsia="Calibri" w:hAnsi="Calibri" w:cs="Calibri"/>
          <w:sz w:val="24"/>
          <w:szCs w:val="24"/>
        </w:rPr>
      </w:pPr>
      <w:r w:rsidRPr="00A76071">
        <w:rPr>
          <w:rFonts w:ascii="Calibri" w:eastAsia="Calibri" w:hAnsi="Calibri" w:cs="Calibri"/>
          <w:sz w:val="24"/>
          <w:szCs w:val="24"/>
        </w:rPr>
        <w:lastRenderedPageBreak/>
        <w:t>konsultacji prawnych mających na celu pomoc start-</w:t>
      </w:r>
      <w:proofErr w:type="spellStart"/>
      <w:r w:rsidRPr="00A76071">
        <w:rPr>
          <w:rFonts w:ascii="Calibri" w:eastAsia="Calibri" w:hAnsi="Calibri" w:cs="Calibri"/>
          <w:sz w:val="24"/>
          <w:szCs w:val="24"/>
        </w:rPr>
        <w:t>upowi</w:t>
      </w:r>
      <w:proofErr w:type="spellEnd"/>
      <w:r w:rsidRPr="00A76071">
        <w:rPr>
          <w:rFonts w:ascii="Calibri" w:eastAsia="Calibri" w:hAnsi="Calibri" w:cs="Calibri"/>
          <w:sz w:val="24"/>
          <w:szCs w:val="24"/>
        </w:rPr>
        <w:t xml:space="preserve"> w uzyskaniu lub utrzymaniu przez niego przewagi konkurencyjnej na rynku w zakresie prowadzonej działalności gospodarczej w wymiarze 5 godzin.</w:t>
      </w:r>
    </w:p>
    <w:p w14:paraId="5D907177" w14:textId="28A2DCF7" w:rsidR="009A41E1" w:rsidRPr="009A41E1" w:rsidRDefault="009A41E1" w:rsidP="0035281A">
      <w:pPr>
        <w:autoSpaceDE w:val="0"/>
        <w:autoSpaceDN w:val="0"/>
        <w:adjustRightInd w:val="0"/>
        <w:spacing w:after="240" w:line="276" w:lineRule="auto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</w:pPr>
      <w:r w:rsidRPr="009A41E1"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  <w:t xml:space="preserve">Rodzaje podmiotów mogących ubiegać się o dofinansowanie </w:t>
      </w:r>
    </w:p>
    <w:p w14:paraId="023AA60C" w14:textId="5DC160C1" w:rsidR="009A41E1" w:rsidRDefault="009A41E1" w:rsidP="0035281A">
      <w:pPr>
        <w:autoSpaceDE w:val="0"/>
        <w:autoSpaceDN w:val="0"/>
        <w:adjustRightInd w:val="0"/>
        <w:spacing w:after="12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9A41E1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O dofinansowanie</w:t>
      </w:r>
      <w:r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 mogą ubiegać się wyłącznie </w:t>
      </w:r>
      <w:r w:rsidR="00323F65">
        <w:rPr>
          <w:rFonts w:ascii="Calibri" w:eastAsia="Calibri" w:hAnsi="Calibri" w:cs="Calibri"/>
          <w:sz w:val="24"/>
          <w:szCs w:val="24"/>
          <w:lang w:eastAsia="en-US"/>
        </w:rPr>
        <w:t>mikro</w:t>
      </w:r>
      <w:r w:rsidR="004624C9">
        <w:rPr>
          <w:rFonts w:ascii="Calibri" w:eastAsia="Calibri" w:hAnsi="Calibri" w:cs="Calibri"/>
          <w:sz w:val="24"/>
          <w:szCs w:val="24"/>
          <w:lang w:eastAsia="en-US"/>
        </w:rPr>
        <w:t>-</w:t>
      </w:r>
      <w:r w:rsidR="00323F65">
        <w:rPr>
          <w:rFonts w:ascii="Calibri" w:eastAsia="Calibri" w:hAnsi="Calibri" w:cs="Calibri"/>
          <w:sz w:val="24"/>
          <w:szCs w:val="24"/>
          <w:lang w:eastAsia="en-US"/>
        </w:rPr>
        <w:t>, mali</w:t>
      </w:r>
      <w:r w:rsidR="002E4D49">
        <w:rPr>
          <w:rFonts w:ascii="Calibri" w:eastAsia="Calibri" w:hAnsi="Calibri" w:cs="Calibri"/>
          <w:sz w:val="24"/>
          <w:szCs w:val="24"/>
          <w:lang w:eastAsia="en-US"/>
        </w:rPr>
        <w:t xml:space="preserve"> lub średni</w:t>
      </w:r>
      <w:r w:rsidR="00323F65">
        <w:rPr>
          <w:rFonts w:ascii="Calibri" w:eastAsia="Calibri" w:hAnsi="Calibri" w:cs="Calibri"/>
          <w:sz w:val="24"/>
          <w:szCs w:val="24"/>
          <w:lang w:eastAsia="en-US"/>
        </w:rPr>
        <w:t xml:space="preserve"> przedsiębiorcy</w:t>
      </w:r>
      <w:r w:rsidR="002E4D49">
        <w:rPr>
          <w:rFonts w:ascii="Calibri" w:eastAsia="Calibri" w:hAnsi="Calibri" w:cs="Calibri"/>
          <w:sz w:val="24"/>
          <w:szCs w:val="24"/>
          <w:lang w:eastAsia="en-US"/>
        </w:rPr>
        <w:t>, któr</w:t>
      </w:r>
      <w:r w:rsidR="00323F65">
        <w:rPr>
          <w:rFonts w:ascii="Calibri" w:eastAsia="Calibri" w:hAnsi="Calibri" w:cs="Calibri"/>
          <w:sz w:val="24"/>
          <w:szCs w:val="24"/>
          <w:lang w:eastAsia="en-US"/>
        </w:rPr>
        <w:t>z</w:t>
      </w:r>
      <w:r w:rsidR="002E4D49">
        <w:rPr>
          <w:rFonts w:ascii="Calibri" w:eastAsia="Calibri" w:hAnsi="Calibri" w:cs="Calibri"/>
          <w:sz w:val="24"/>
          <w:szCs w:val="24"/>
          <w:lang w:eastAsia="en-US"/>
        </w:rPr>
        <w:t>y</w:t>
      </w:r>
      <w:r>
        <w:rPr>
          <w:rFonts w:ascii="Calibri" w:eastAsia="Calibri" w:hAnsi="Calibri" w:cs="Calibri"/>
          <w:sz w:val="24"/>
          <w:szCs w:val="24"/>
          <w:lang w:eastAsia="en-US"/>
        </w:rPr>
        <w:t>:</w:t>
      </w:r>
    </w:p>
    <w:p w14:paraId="7B972841" w14:textId="3ED94341" w:rsidR="003F716E" w:rsidRPr="009A41E1" w:rsidRDefault="00323F65" w:rsidP="0035281A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709" w:hanging="28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prowadzą</w:t>
      </w:r>
      <w:r w:rsidR="003F716E" w:rsidRPr="009A41E1">
        <w:rPr>
          <w:rFonts w:ascii="Calibri" w:eastAsia="Calibri" w:hAnsi="Calibri" w:cs="Calibri"/>
          <w:sz w:val="24"/>
          <w:szCs w:val="24"/>
        </w:rPr>
        <w:t xml:space="preserve"> działalność gospodarczą na terytorium Rzeczypospolitej Polskiej, potwierdzoną wpisem do odpowiedniego rejestru,</w:t>
      </w:r>
    </w:p>
    <w:p w14:paraId="70F03E05" w14:textId="5EA9B6E2" w:rsidR="003F716E" w:rsidRPr="00A00427" w:rsidRDefault="003F716E" w:rsidP="0035281A">
      <w:pPr>
        <w:numPr>
          <w:ilvl w:val="1"/>
          <w:numId w:val="5"/>
        </w:numPr>
        <w:spacing w:line="276" w:lineRule="auto"/>
        <w:ind w:left="709" w:hanging="284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A00427">
        <w:rPr>
          <w:rFonts w:ascii="Calibri" w:eastAsia="Calibri" w:hAnsi="Calibri" w:cs="Calibri"/>
          <w:sz w:val="24"/>
          <w:szCs w:val="24"/>
          <w:lang w:eastAsia="en-US"/>
        </w:rPr>
        <w:t>p</w:t>
      </w:r>
      <w:r w:rsidR="00323F65">
        <w:rPr>
          <w:rFonts w:ascii="Calibri" w:eastAsia="Calibri" w:hAnsi="Calibri" w:cs="Calibri"/>
          <w:sz w:val="24"/>
          <w:szCs w:val="24"/>
          <w:lang w:eastAsia="en-US"/>
        </w:rPr>
        <w:t>rowadzą</w:t>
      </w:r>
      <w:r w:rsidRPr="00A00427">
        <w:rPr>
          <w:rFonts w:ascii="Calibri" w:eastAsia="Calibri" w:hAnsi="Calibri" w:cs="Calibri"/>
          <w:sz w:val="24"/>
          <w:szCs w:val="24"/>
          <w:lang w:eastAsia="en-US"/>
        </w:rPr>
        <w:t xml:space="preserve"> działalność gospodarczą nie dłużej</w:t>
      </w:r>
      <w:r w:rsidR="004624C9">
        <w:rPr>
          <w:rFonts w:ascii="Calibri" w:eastAsia="Calibri" w:hAnsi="Calibri" w:cs="Calibri"/>
          <w:sz w:val="24"/>
          <w:szCs w:val="24"/>
          <w:lang w:eastAsia="en-US"/>
        </w:rPr>
        <w:t>,</w:t>
      </w:r>
      <w:r w:rsidRPr="00A00427">
        <w:rPr>
          <w:rFonts w:ascii="Calibri" w:eastAsia="Calibri" w:hAnsi="Calibri" w:cs="Calibri"/>
          <w:sz w:val="24"/>
          <w:szCs w:val="24"/>
          <w:lang w:eastAsia="en-US"/>
        </w:rPr>
        <w:t xml:space="preserve"> niż 5 lat (decyduje data wpisu do</w:t>
      </w:r>
      <w:r w:rsidR="00F27693">
        <w:rPr>
          <w:rFonts w:ascii="Calibri" w:eastAsia="Calibri" w:hAnsi="Calibri" w:cs="Calibri"/>
          <w:sz w:val="24"/>
          <w:szCs w:val="24"/>
          <w:lang w:eastAsia="en-US"/>
        </w:rPr>
        <w:t> </w:t>
      </w:r>
      <w:r w:rsidRPr="00A00427">
        <w:rPr>
          <w:rFonts w:ascii="Calibri" w:eastAsia="Calibri" w:hAnsi="Calibri" w:cs="Calibri"/>
          <w:sz w:val="24"/>
          <w:szCs w:val="24"/>
          <w:lang w:eastAsia="en-US"/>
        </w:rPr>
        <w:t>odpowiedniego rejestru),</w:t>
      </w:r>
    </w:p>
    <w:p w14:paraId="4B88421F" w14:textId="2FD9F616" w:rsidR="003F716E" w:rsidRPr="00A00427" w:rsidRDefault="003F716E" w:rsidP="0035281A">
      <w:pPr>
        <w:numPr>
          <w:ilvl w:val="1"/>
          <w:numId w:val="5"/>
        </w:numPr>
        <w:spacing w:after="160" w:line="276" w:lineRule="auto"/>
        <w:ind w:left="709" w:hanging="283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A00427">
        <w:rPr>
          <w:rFonts w:ascii="Calibri" w:eastAsia="Calibri" w:hAnsi="Calibri" w:cs="Calibri"/>
          <w:sz w:val="24"/>
          <w:szCs w:val="24"/>
          <w:lang w:eastAsia="en-US"/>
        </w:rPr>
        <w:t>osiąga</w:t>
      </w:r>
      <w:r w:rsidR="00323F65">
        <w:rPr>
          <w:rFonts w:ascii="Calibri" w:eastAsia="Calibri" w:hAnsi="Calibri" w:cs="Calibri"/>
          <w:sz w:val="24"/>
          <w:szCs w:val="24"/>
          <w:lang w:eastAsia="en-US"/>
        </w:rPr>
        <w:t>ją</w:t>
      </w:r>
      <w:r w:rsidRPr="00A00427">
        <w:rPr>
          <w:rFonts w:ascii="Calibri" w:eastAsia="Calibri" w:hAnsi="Calibri" w:cs="Calibri"/>
          <w:sz w:val="24"/>
          <w:szCs w:val="24"/>
          <w:lang w:eastAsia="en-US"/>
        </w:rPr>
        <w:t xml:space="preserve"> przychody z działalności operacyjnej nie dłużej</w:t>
      </w:r>
      <w:r w:rsidR="004624C9">
        <w:rPr>
          <w:rFonts w:ascii="Calibri" w:eastAsia="Calibri" w:hAnsi="Calibri" w:cs="Calibri"/>
          <w:sz w:val="24"/>
          <w:szCs w:val="24"/>
          <w:lang w:eastAsia="en-US"/>
        </w:rPr>
        <w:t>,</w:t>
      </w:r>
      <w:bookmarkStart w:id="0" w:name="_GoBack"/>
      <w:bookmarkEnd w:id="0"/>
      <w:r w:rsidRPr="00A00427">
        <w:rPr>
          <w:rFonts w:ascii="Calibri" w:eastAsia="Calibri" w:hAnsi="Calibri" w:cs="Calibri"/>
          <w:sz w:val="24"/>
          <w:szCs w:val="24"/>
          <w:lang w:eastAsia="en-US"/>
        </w:rPr>
        <w:t xml:space="preserve"> niż przez ostatnie 3 lata przed</w:t>
      </w:r>
      <w:r w:rsidR="00F27693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A00427">
        <w:rPr>
          <w:rFonts w:ascii="Calibri" w:eastAsia="Calibri" w:hAnsi="Calibri" w:cs="Calibri"/>
          <w:sz w:val="24"/>
          <w:szCs w:val="24"/>
          <w:lang w:eastAsia="en-US"/>
        </w:rPr>
        <w:t>dniem złożenia wniosku do PARP,</w:t>
      </w:r>
    </w:p>
    <w:p w14:paraId="455D864A" w14:textId="6AB2BADA" w:rsidR="003F716E" w:rsidRPr="00A00427" w:rsidRDefault="00323F65" w:rsidP="0035281A">
      <w:pPr>
        <w:numPr>
          <w:ilvl w:val="1"/>
          <w:numId w:val="5"/>
        </w:numPr>
        <w:spacing w:after="160" w:line="276" w:lineRule="auto"/>
        <w:ind w:left="709" w:hanging="283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dysponują</w:t>
      </w:r>
      <w:r w:rsidR="003F716E" w:rsidRPr="00A00427">
        <w:rPr>
          <w:rFonts w:ascii="Calibri" w:eastAsia="Calibri" w:hAnsi="Calibri" w:cs="Calibri"/>
          <w:sz w:val="24"/>
          <w:szCs w:val="24"/>
          <w:lang w:eastAsia="en-US"/>
        </w:rPr>
        <w:t xml:space="preserve"> listem intency</w:t>
      </w:r>
      <w:r w:rsidR="002E4D49">
        <w:rPr>
          <w:rFonts w:ascii="Calibri" w:eastAsia="Calibri" w:hAnsi="Calibri" w:cs="Calibri"/>
          <w:sz w:val="24"/>
          <w:szCs w:val="24"/>
          <w:lang w:eastAsia="en-US"/>
        </w:rPr>
        <w:t>jnym wystawionym przez osobę fizyczną, prawną albo jednostkę organizacyjną nieposiadającą osobowości prawnej</w:t>
      </w:r>
      <w:r w:rsidR="003F716E" w:rsidRPr="00A00427">
        <w:rPr>
          <w:rFonts w:ascii="Calibri" w:eastAsia="Calibri" w:hAnsi="Calibri" w:cs="Calibri"/>
          <w:sz w:val="24"/>
          <w:szCs w:val="24"/>
          <w:lang w:eastAsia="en-US"/>
        </w:rPr>
        <w:t>,</w:t>
      </w:r>
      <w:r w:rsidR="002E4D49">
        <w:rPr>
          <w:rFonts w:ascii="Calibri" w:eastAsia="Calibri" w:hAnsi="Calibri" w:cs="Calibri"/>
          <w:sz w:val="24"/>
          <w:szCs w:val="24"/>
          <w:lang w:eastAsia="en-US"/>
        </w:rPr>
        <w:t xml:space="preserve"> której podstawowym przedmiotem działalności jest dokonywanie inwestycji kapitałowych w przedsiębiorstwa niebędące spółkami publicznymi, znajdujące się we wczesnym stadium rozwoju,</w:t>
      </w:r>
      <w:r w:rsidR="003F716E" w:rsidRPr="00A00427">
        <w:rPr>
          <w:rFonts w:ascii="Calibri" w:eastAsia="Calibri" w:hAnsi="Calibri" w:cs="Calibri"/>
          <w:sz w:val="24"/>
          <w:szCs w:val="24"/>
          <w:lang w:eastAsia="en-US"/>
        </w:rPr>
        <w:t xml:space="preserve"> potwierdzającym jego zainteresowanie rozpoczęciem lub kontynuowaniem procesu inwestycyjnego.</w:t>
      </w:r>
    </w:p>
    <w:p w14:paraId="565A8F10" w14:textId="2BBCB54F" w:rsidR="003F716E" w:rsidRDefault="00720FE6" w:rsidP="0035281A">
      <w:pPr>
        <w:autoSpaceDE w:val="0"/>
        <w:autoSpaceDN w:val="0"/>
        <w:adjustRightInd w:val="0"/>
        <w:spacing w:before="480" w:after="240" w:line="276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</w:pPr>
      <w:r w:rsidRPr="00720FE6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 xml:space="preserve">Budżet </w:t>
      </w:r>
      <w:r w:rsidRPr="00F27693"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  <w:t>konkursu</w:t>
      </w:r>
    </w:p>
    <w:p w14:paraId="01845345" w14:textId="3406A27F" w:rsidR="00720FE6" w:rsidRDefault="00720FE6" w:rsidP="0035281A">
      <w:pPr>
        <w:autoSpaceDE w:val="0"/>
        <w:autoSpaceDN w:val="0"/>
        <w:adjustRightInd w:val="0"/>
        <w:spacing w:line="276" w:lineRule="auto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</w:pPr>
      <w:r w:rsidRPr="00720FE6">
        <w:rPr>
          <w:rFonts w:ascii="Calibri" w:eastAsia="Calibri" w:hAnsi="Calibri" w:cs="Calibri"/>
          <w:color w:val="000000"/>
          <w:sz w:val="24"/>
          <w:szCs w:val="24"/>
          <w:lang w:eastAsia="en-US"/>
        </w:rPr>
        <w:t>Kwota przeznaczona</w:t>
      </w:r>
      <w:r w:rsidRPr="00720FE6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 na dofinansowanie projektów wynosi 1 000 000,00 zł.</w:t>
      </w:r>
      <w:r w:rsidRPr="00720FE6"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  <w:t xml:space="preserve"> </w:t>
      </w:r>
    </w:p>
    <w:p w14:paraId="6B2F4B60" w14:textId="20A20002" w:rsidR="003F716E" w:rsidRPr="00A00427" w:rsidRDefault="007E725C" w:rsidP="0035281A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  <w:t>Poziom dofinansowania projektów w konkursie</w:t>
      </w:r>
    </w:p>
    <w:p w14:paraId="261E2E3F" w14:textId="6EE0E839" w:rsidR="001B76BA" w:rsidRDefault="003F716E" w:rsidP="0035281A">
      <w:pPr>
        <w:autoSpaceDE w:val="0"/>
        <w:autoSpaceDN w:val="0"/>
        <w:adjustRightInd w:val="0"/>
        <w:spacing w:after="120" w:line="276" w:lineRule="auto"/>
        <w:jc w:val="lef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7E725C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Maksymalna łączna wartość</w:t>
      </w:r>
      <w:r w:rsidR="007E725C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 wsparcia dla jednego start-</w:t>
      </w:r>
      <w:proofErr w:type="spellStart"/>
      <w:r w:rsidR="007E725C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upu</w:t>
      </w:r>
      <w:proofErr w:type="spellEnd"/>
      <w:r w:rsidR="007E725C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 wynosi </w:t>
      </w:r>
      <w:r w:rsidRPr="00A00427">
        <w:rPr>
          <w:rFonts w:ascii="Calibri" w:eastAsia="Calibri" w:hAnsi="Calibri" w:cs="Calibri"/>
          <w:color w:val="000000"/>
          <w:sz w:val="24"/>
          <w:szCs w:val="24"/>
          <w:lang w:eastAsia="en-US"/>
        </w:rPr>
        <w:t>25 000,00 zł</w:t>
      </w:r>
      <w:r w:rsidR="007E725C">
        <w:rPr>
          <w:rFonts w:ascii="Calibri" w:eastAsia="Calibri" w:hAnsi="Calibri" w:cs="Calibri"/>
          <w:color w:val="000000"/>
          <w:sz w:val="24"/>
          <w:szCs w:val="24"/>
          <w:lang w:eastAsia="en-US"/>
        </w:rPr>
        <w:t>.</w:t>
      </w:r>
      <w:r w:rsidR="00203CEA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 </w:t>
      </w:r>
      <w:r w:rsidRPr="00A00427">
        <w:rPr>
          <w:rFonts w:ascii="Calibri" w:eastAsia="Calibri" w:hAnsi="Calibri" w:cs="Calibri"/>
          <w:color w:val="000000"/>
          <w:sz w:val="24"/>
          <w:szCs w:val="24"/>
          <w:lang w:eastAsia="en-US"/>
        </w:rPr>
        <w:t>Wkład własny nie jest wymagany</w:t>
      </w:r>
      <w:r w:rsidR="007E725C">
        <w:rPr>
          <w:rFonts w:ascii="Calibri" w:eastAsia="Calibri" w:hAnsi="Calibri" w:cs="Calibri"/>
          <w:color w:val="000000"/>
          <w:sz w:val="24"/>
          <w:szCs w:val="24"/>
          <w:lang w:eastAsia="en-US"/>
        </w:rPr>
        <w:t>.</w:t>
      </w:r>
    </w:p>
    <w:p w14:paraId="2D53CE77" w14:textId="2A2B486C" w:rsidR="001B76BA" w:rsidRDefault="009C602B" w:rsidP="0035281A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>Sposób i</w:t>
      </w:r>
      <w:r w:rsidRPr="00F27693">
        <w:rPr>
          <w:rFonts w:eastAsia="Calibri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>miejsce ud</w:t>
      </w:r>
      <w:r w:rsidR="001B76BA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 xml:space="preserve">ostępniania </w:t>
      </w:r>
      <w:r w:rsidR="001B76BA" w:rsidRPr="00F27693"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  <w:t>dokumen</w:t>
      </w:r>
      <w:r w:rsidRPr="00F27693"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  <w:t>tacji</w:t>
      </w:r>
      <w:r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>, w tym Regulaminu naboru</w:t>
      </w:r>
    </w:p>
    <w:p w14:paraId="20C12733" w14:textId="77777777" w:rsidR="0035281A" w:rsidRDefault="001B76BA" w:rsidP="0035281A">
      <w:pPr>
        <w:pStyle w:val="Default"/>
        <w:spacing w:line="276" w:lineRule="auto"/>
      </w:pPr>
      <w:r w:rsidRPr="001B76BA">
        <w:rPr>
          <w:lang w:eastAsia="en-US"/>
        </w:rPr>
        <w:t>Pełna dokumentacja</w:t>
      </w:r>
      <w:r>
        <w:rPr>
          <w:lang w:eastAsia="en-US"/>
        </w:rPr>
        <w:t xml:space="preserve"> konkursu nr 1 (1/2019), w tym Regulamin naboru zawierający szczegółowe informacje na temat reguł wyboru projektów oraz zasad przeprowadzania konkursu został opublikowany</w:t>
      </w:r>
      <w:r w:rsidR="00F27693">
        <w:rPr>
          <w:lang w:eastAsia="en-US"/>
        </w:rPr>
        <w:t xml:space="preserve"> </w:t>
      </w:r>
      <w:r>
        <w:rPr>
          <w:lang w:eastAsia="en-US"/>
        </w:rPr>
        <w:t xml:space="preserve">pod poniższym </w:t>
      </w:r>
      <w:r w:rsidRPr="001B76BA">
        <w:rPr>
          <w:lang w:eastAsia="en-US"/>
        </w:rPr>
        <w:t xml:space="preserve">adresem: </w:t>
      </w:r>
    </w:p>
    <w:p w14:paraId="4A4DBBE3" w14:textId="77777777" w:rsidR="0035281A" w:rsidRDefault="004F49E7" w:rsidP="0035281A">
      <w:pPr>
        <w:pStyle w:val="Default"/>
        <w:spacing w:after="240" w:line="276" w:lineRule="auto"/>
        <w:rPr>
          <w:sz w:val="23"/>
          <w:szCs w:val="23"/>
        </w:rPr>
      </w:pPr>
      <w:hyperlink r:id="rId14" w:history="1">
        <w:r w:rsidR="0035281A" w:rsidRPr="00854075">
          <w:rPr>
            <w:rStyle w:val="Hipercze"/>
            <w:sz w:val="23"/>
            <w:szCs w:val="23"/>
          </w:rPr>
          <w:t>https://www.parp.gov.pl/wsparcie-prawne-dla-start-upow</w:t>
        </w:r>
      </w:hyperlink>
    </w:p>
    <w:p w14:paraId="116C6BDE" w14:textId="232DCE6E" w:rsidR="000F0CD0" w:rsidRPr="0035281A" w:rsidRDefault="004B3453" w:rsidP="0035281A">
      <w:pPr>
        <w:pStyle w:val="Default"/>
        <w:spacing w:line="276" w:lineRule="auto"/>
        <w:rPr>
          <w:sz w:val="23"/>
          <w:szCs w:val="23"/>
        </w:rPr>
      </w:pPr>
      <w:r w:rsidRPr="0077204D">
        <w:rPr>
          <w:bCs/>
          <w:lang w:eastAsia="en-US"/>
        </w:rPr>
        <w:t xml:space="preserve">Polska Agencja Rozwoju Przedsiębiorczości </w:t>
      </w:r>
      <w:r>
        <w:rPr>
          <w:bCs/>
          <w:lang w:eastAsia="en-US"/>
        </w:rPr>
        <w:t>(z siedzibą przy ul. Pańskiej 81/83, 00-834 Warszawa) jako instytucja organizująca konkurs w ramach Programu „Wsparcie prawne dla start-</w:t>
      </w:r>
      <w:proofErr w:type="spellStart"/>
      <w:r>
        <w:rPr>
          <w:bCs/>
          <w:lang w:eastAsia="en-US"/>
        </w:rPr>
        <w:t>upów</w:t>
      </w:r>
      <w:proofErr w:type="spellEnd"/>
      <w:r>
        <w:rPr>
          <w:bCs/>
          <w:lang w:eastAsia="en-US"/>
        </w:rPr>
        <w:t xml:space="preserve">” </w:t>
      </w:r>
      <w:r>
        <w:rPr>
          <w:bCs/>
          <w:color w:val="262625"/>
          <w:lang w:eastAsia="en-US"/>
        </w:rPr>
        <w:t>działa</w:t>
      </w:r>
      <w:r w:rsidRPr="00A00427">
        <w:rPr>
          <w:bCs/>
          <w:color w:val="262625"/>
          <w:lang w:eastAsia="en-US"/>
        </w:rPr>
        <w:t xml:space="preserve"> na podstawie </w:t>
      </w:r>
      <w:r w:rsidRPr="00A00427">
        <w:rPr>
          <w:lang w:eastAsia="en-US"/>
        </w:rPr>
        <w:t>Rozporządzenia Ministra Gospodarki z dnia 2 grudnia 2006 r. w sprawie udzielania przez Polską Agencję Rozwoju Przedsiębiorczości pomocy finansowej niezwiązanej z programami operacyjnymi (Dz.U. z 2018 r. poz. 315)</w:t>
      </w:r>
      <w:r>
        <w:rPr>
          <w:lang w:eastAsia="en-US"/>
        </w:rPr>
        <w:t>.</w:t>
      </w:r>
      <w:r w:rsidRPr="00A5067F">
        <w:rPr>
          <w:bCs/>
          <w:lang w:eastAsia="en-US"/>
        </w:rPr>
        <w:t xml:space="preserve"> </w:t>
      </w:r>
    </w:p>
    <w:sectPr w:rsidR="000F0CD0" w:rsidRPr="0035281A" w:rsidSect="00757E6E">
      <w:headerReference w:type="default" r:id="rId15"/>
      <w:pgSz w:w="11906" w:h="16838"/>
      <w:pgMar w:top="142" w:right="1417" w:bottom="2127" w:left="1417" w:header="426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7174A" w14:textId="77777777" w:rsidR="004F49E7" w:rsidRDefault="004F49E7" w:rsidP="00245CDE">
      <w:pPr>
        <w:spacing w:line="240" w:lineRule="auto"/>
      </w:pPr>
      <w:r>
        <w:separator/>
      </w:r>
    </w:p>
  </w:endnote>
  <w:endnote w:type="continuationSeparator" w:id="0">
    <w:p w14:paraId="0A748BC0" w14:textId="77777777" w:rsidR="004F49E7" w:rsidRDefault="004F49E7" w:rsidP="00245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8E12F" w14:textId="77777777" w:rsidR="004F49E7" w:rsidRDefault="004F49E7" w:rsidP="00245CDE">
      <w:pPr>
        <w:spacing w:line="240" w:lineRule="auto"/>
      </w:pPr>
      <w:r>
        <w:separator/>
      </w:r>
    </w:p>
  </w:footnote>
  <w:footnote w:type="continuationSeparator" w:id="0">
    <w:p w14:paraId="48F38B4D" w14:textId="77777777" w:rsidR="004F49E7" w:rsidRDefault="004F49E7" w:rsidP="00245C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1176470"/>
      <w:docPartObj>
        <w:docPartGallery w:val="Page Numbers (Top of Page)"/>
        <w:docPartUnique/>
      </w:docPartObj>
    </w:sdtPr>
    <w:sdtEndPr/>
    <w:sdtContent>
      <w:p w14:paraId="1959C7FB" w14:textId="77777777" w:rsidR="00EF6C45" w:rsidRDefault="00EF6C45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4C9">
          <w:rPr>
            <w:noProof/>
          </w:rPr>
          <w:t>2</w:t>
        </w:r>
        <w:r>
          <w:fldChar w:fldCharType="end"/>
        </w:r>
      </w:p>
    </w:sdtContent>
  </w:sdt>
  <w:p w14:paraId="2459B1D7" w14:textId="77777777" w:rsidR="00EF6C45" w:rsidRDefault="00EF6C45" w:rsidP="00D02378">
    <w:pPr>
      <w:pStyle w:val="Nagwek"/>
      <w:tabs>
        <w:tab w:val="clear" w:pos="4536"/>
        <w:tab w:val="clear" w:pos="9072"/>
        <w:tab w:val="left" w:pos="21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D4082"/>
    <w:multiLevelType w:val="hybridMultilevel"/>
    <w:tmpl w:val="47B2E974"/>
    <w:lvl w:ilvl="0" w:tplc="CA3605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592F9FA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EB826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51CCC6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6DAD"/>
    <w:multiLevelType w:val="multilevel"/>
    <w:tmpl w:val="B92A2A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136BE7"/>
    <w:multiLevelType w:val="hybridMultilevel"/>
    <w:tmpl w:val="6504CDD2"/>
    <w:lvl w:ilvl="0" w:tplc="6BC009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56216"/>
    <w:multiLevelType w:val="multilevel"/>
    <w:tmpl w:val="1F52FE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BA4A3C"/>
    <w:multiLevelType w:val="multilevel"/>
    <w:tmpl w:val="FD28749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91B4377"/>
    <w:multiLevelType w:val="hybridMultilevel"/>
    <w:tmpl w:val="AE242AC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E7F2FC2"/>
    <w:multiLevelType w:val="multilevel"/>
    <w:tmpl w:val="2B04BC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F7D2459"/>
    <w:multiLevelType w:val="multilevel"/>
    <w:tmpl w:val="A02E83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19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FBC13FC"/>
    <w:multiLevelType w:val="multilevel"/>
    <w:tmpl w:val="B66604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eastAsiaTheme="minorHAnsi" w:hAnsiTheme="minorHAnsi" w:cstheme="minorHAnsi"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FCC0A77"/>
    <w:multiLevelType w:val="hybridMultilevel"/>
    <w:tmpl w:val="4C689D74"/>
    <w:lvl w:ilvl="0" w:tplc="1706BF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8596A"/>
    <w:multiLevelType w:val="multilevel"/>
    <w:tmpl w:val="46E892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Theme="minorHAnsi" w:eastAsiaTheme="minorHAnsi" w:hAnsiTheme="minorHAnsi" w:cstheme="minorHAnsi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1590DF2"/>
    <w:multiLevelType w:val="multilevel"/>
    <w:tmpl w:val="F8D84328"/>
    <w:lvl w:ilvl="0">
      <w:start w:val="1"/>
      <w:numFmt w:val="decimal"/>
      <w:lvlText w:val="§ 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hAnsiTheme="minorHAnsi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20202C"/>
    <w:multiLevelType w:val="multilevel"/>
    <w:tmpl w:val="FA5C529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B1B32"/>
    <w:multiLevelType w:val="hybridMultilevel"/>
    <w:tmpl w:val="2946D0B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DB35C30"/>
    <w:multiLevelType w:val="multilevel"/>
    <w:tmpl w:val="0BE847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13248E"/>
    <w:multiLevelType w:val="hybridMultilevel"/>
    <w:tmpl w:val="AE4C1B8A"/>
    <w:lvl w:ilvl="0" w:tplc="288002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8318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412B91"/>
    <w:multiLevelType w:val="hybridMultilevel"/>
    <w:tmpl w:val="CB12F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25ADA"/>
    <w:multiLevelType w:val="multilevel"/>
    <w:tmpl w:val="6F36CC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9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8F5CB4"/>
    <w:multiLevelType w:val="multilevel"/>
    <w:tmpl w:val="A2866D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5E22EA6"/>
    <w:multiLevelType w:val="multilevel"/>
    <w:tmpl w:val="88828D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eastAsiaTheme="minorHAnsi" w:hAnsiTheme="minorHAnsi" w:cstheme="minorHAnsi"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D82205"/>
    <w:multiLevelType w:val="multilevel"/>
    <w:tmpl w:val="89B42C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AC864FA"/>
    <w:multiLevelType w:val="multilevel"/>
    <w:tmpl w:val="751040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5151747"/>
    <w:multiLevelType w:val="multilevel"/>
    <w:tmpl w:val="606473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C0F51BB"/>
    <w:multiLevelType w:val="multilevel"/>
    <w:tmpl w:val="A3429D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F962F85"/>
    <w:multiLevelType w:val="multilevel"/>
    <w:tmpl w:val="0BE847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1A3583B"/>
    <w:multiLevelType w:val="multilevel"/>
    <w:tmpl w:val="8FF084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5EA5178"/>
    <w:multiLevelType w:val="hybridMultilevel"/>
    <w:tmpl w:val="610EECC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6875ADC"/>
    <w:multiLevelType w:val="multilevel"/>
    <w:tmpl w:val="1D0E0556"/>
    <w:lvl w:ilvl="0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65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4625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498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34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70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2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785" w:hanging="360"/>
      </w:pPr>
      <w:rPr>
        <w:rFonts w:hint="default"/>
      </w:rPr>
    </w:lvl>
  </w:abstractNum>
  <w:num w:numId="1">
    <w:abstractNumId w:val="17"/>
  </w:num>
  <w:num w:numId="2">
    <w:abstractNumId w:val="28"/>
  </w:num>
  <w:num w:numId="3">
    <w:abstractNumId w:val="11"/>
  </w:num>
  <w:num w:numId="4">
    <w:abstractNumId w:val="9"/>
  </w:num>
  <w:num w:numId="5">
    <w:abstractNumId w:val="0"/>
  </w:num>
  <w:num w:numId="6">
    <w:abstractNumId w:val="1"/>
  </w:num>
  <w:num w:numId="7">
    <w:abstractNumId w:val="22"/>
  </w:num>
  <w:num w:numId="8">
    <w:abstractNumId w:val="16"/>
  </w:num>
  <w:num w:numId="9">
    <w:abstractNumId w:val="26"/>
  </w:num>
  <w:num w:numId="10">
    <w:abstractNumId w:val="21"/>
  </w:num>
  <w:num w:numId="11">
    <w:abstractNumId w:val="7"/>
  </w:num>
  <w:num w:numId="12">
    <w:abstractNumId w:val="18"/>
  </w:num>
  <w:num w:numId="13">
    <w:abstractNumId w:val="24"/>
  </w:num>
  <w:num w:numId="14">
    <w:abstractNumId w:val="8"/>
  </w:num>
  <w:num w:numId="15">
    <w:abstractNumId w:val="2"/>
  </w:num>
  <w:num w:numId="16">
    <w:abstractNumId w:val="20"/>
  </w:num>
  <w:num w:numId="17">
    <w:abstractNumId w:val="6"/>
  </w:num>
  <w:num w:numId="18">
    <w:abstractNumId w:val="19"/>
  </w:num>
  <w:num w:numId="19">
    <w:abstractNumId w:val="10"/>
  </w:num>
  <w:num w:numId="20">
    <w:abstractNumId w:val="23"/>
  </w:num>
  <w:num w:numId="21">
    <w:abstractNumId w:val="4"/>
  </w:num>
  <w:num w:numId="22">
    <w:abstractNumId w:val="27"/>
  </w:num>
  <w:num w:numId="23">
    <w:abstractNumId w:val="3"/>
  </w:num>
  <w:num w:numId="24">
    <w:abstractNumId w:val="15"/>
  </w:num>
  <w:num w:numId="25">
    <w:abstractNumId w:val="13"/>
  </w:num>
  <w:num w:numId="26">
    <w:abstractNumId w:val="5"/>
  </w:num>
  <w:num w:numId="27">
    <w:abstractNumId w:val="12"/>
  </w:num>
  <w:num w:numId="28">
    <w:abstractNumId w:val="14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DE"/>
    <w:rsid w:val="0000290D"/>
    <w:rsid w:val="00006EB9"/>
    <w:rsid w:val="00012758"/>
    <w:rsid w:val="00014170"/>
    <w:rsid w:val="0001482A"/>
    <w:rsid w:val="000217F7"/>
    <w:rsid w:val="000223A1"/>
    <w:rsid w:val="0002664A"/>
    <w:rsid w:val="00037D67"/>
    <w:rsid w:val="00042D4F"/>
    <w:rsid w:val="00043EF5"/>
    <w:rsid w:val="00045BFB"/>
    <w:rsid w:val="000518B4"/>
    <w:rsid w:val="00052504"/>
    <w:rsid w:val="00060524"/>
    <w:rsid w:val="00066807"/>
    <w:rsid w:val="00074D91"/>
    <w:rsid w:val="0008078D"/>
    <w:rsid w:val="00082DE5"/>
    <w:rsid w:val="00085939"/>
    <w:rsid w:val="00086498"/>
    <w:rsid w:val="0009104D"/>
    <w:rsid w:val="000939C5"/>
    <w:rsid w:val="00097A34"/>
    <w:rsid w:val="000A1C6E"/>
    <w:rsid w:val="000A40A6"/>
    <w:rsid w:val="000A4EDD"/>
    <w:rsid w:val="000A4F5F"/>
    <w:rsid w:val="000A7EFE"/>
    <w:rsid w:val="000B0ED3"/>
    <w:rsid w:val="000B62CD"/>
    <w:rsid w:val="000B73AF"/>
    <w:rsid w:val="000C3FFD"/>
    <w:rsid w:val="000C54F2"/>
    <w:rsid w:val="000C7060"/>
    <w:rsid w:val="000C7D32"/>
    <w:rsid w:val="000C7E29"/>
    <w:rsid w:val="000C7F10"/>
    <w:rsid w:val="000D3A5A"/>
    <w:rsid w:val="000D4874"/>
    <w:rsid w:val="000D77C5"/>
    <w:rsid w:val="000E1A67"/>
    <w:rsid w:val="000E28AF"/>
    <w:rsid w:val="000F0CD0"/>
    <w:rsid w:val="000F0CDA"/>
    <w:rsid w:val="001059C8"/>
    <w:rsid w:val="00106D7B"/>
    <w:rsid w:val="00113C0A"/>
    <w:rsid w:val="00120712"/>
    <w:rsid w:val="0013088D"/>
    <w:rsid w:val="001311C4"/>
    <w:rsid w:val="00142860"/>
    <w:rsid w:val="001458B5"/>
    <w:rsid w:val="00156732"/>
    <w:rsid w:val="00163CB3"/>
    <w:rsid w:val="00170F9C"/>
    <w:rsid w:val="00172828"/>
    <w:rsid w:val="00175B06"/>
    <w:rsid w:val="001807D7"/>
    <w:rsid w:val="001819A5"/>
    <w:rsid w:val="00181F83"/>
    <w:rsid w:val="001821F2"/>
    <w:rsid w:val="001861FB"/>
    <w:rsid w:val="001A219B"/>
    <w:rsid w:val="001B0C47"/>
    <w:rsid w:val="001B76BA"/>
    <w:rsid w:val="001C0D80"/>
    <w:rsid w:val="001C31ED"/>
    <w:rsid w:val="001C4784"/>
    <w:rsid w:val="001C634C"/>
    <w:rsid w:val="001D01CC"/>
    <w:rsid w:val="001D0615"/>
    <w:rsid w:val="001D27BA"/>
    <w:rsid w:val="001D60E2"/>
    <w:rsid w:val="001D69DB"/>
    <w:rsid w:val="001D7529"/>
    <w:rsid w:val="001E33C0"/>
    <w:rsid w:val="001E4C4D"/>
    <w:rsid w:val="001E5461"/>
    <w:rsid w:val="001F0465"/>
    <w:rsid w:val="002033D4"/>
    <w:rsid w:val="00203CEA"/>
    <w:rsid w:val="00207053"/>
    <w:rsid w:val="00207F38"/>
    <w:rsid w:val="00210FB1"/>
    <w:rsid w:val="0021496C"/>
    <w:rsid w:val="00216CEC"/>
    <w:rsid w:val="00217281"/>
    <w:rsid w:val="00227385"/>
    <w:rsid w:val="00230C42"/>
    <w:rsid w:val="00240673"/>
    <w:rsid w:val="00245CDE"/>
    <w:rsid w:val="00250DE2"/>
    <w:rsid w:val="002571A1"/>
    <w:rsid w:val="0025736A"/>
    <w:rsid w:val="00270994"/>
    <w:rsid w:val="00275604"/>
    <w:rsid w:val="002834CE"/>
    <w:rsid w:val="002909C5"/>
    <w:rsid w:val="002A7E4A"/>
    <w:rsid w:val="002B1C24"/>
    <w:rsid w:val="002B1E7E"/>
    <w:rsid w:val="002B307A"/>
    <w:rsid w:val="002B6B21"/>
    <w:rsid w:val="002B7977"/>
    <w:rsid w:val="002C2AA4"/>
    <w:rsid w:val="002C3797"/>
    <w:rsid w:val="002D001F"/>
    <w:rsid w:val="002E4D49"/>
    <w:rsid w:val="002F269E"/>
    <w:rsid w:val="002F558A"/>
    <w:rsid w:val="00303DEC"/>
    <w:rsid w:val="003047AA"/>
    <w:rsid w:val="0030642B"/>
    <w:rsid w:val="00306637"/>
    <w:rsid w:val="00314FBD"/>
    <w:rsid w:val="003206BA"/>
    <w:rsid w:val="00321C6F"/>
    <w:rsid w:val="00323C52"/>
    <w:rsid w:val="00323F65"/>
    <w:rsid w:val="00333492"/>
    <w:rsid w:val="003349AC"/>
    <w:rsid w:val="0033639B"/>
    <w:rsid w:val="0033678B"/>
    <w:rsid w:val="00342146"/>
    <w:rsid w:val="0035128A"/>
    <w:rsid w:val="0035281A"/>
    <w:rsid w:val="00355CE5"/>
    <w:rsid w:val="00364667"/>
    <w:rsid w:val="003678B9"/>
    <w:rsid w:val="003737AC"/>
    <w:rsid w:val="003749F7"/>
    <w:rsid w:val="00375BAB"/>
    <w:rsid w:val="0037641C"/>
    <w:rsid w:val="00381272"/>
    <w:rsid w:val="00383094"/>
    <w:rsid w:val="003874E8"/>
    <w:rsid w:val="0038775A"/>
    <w:rsid w:val="003967FD"/>
    <w:rsid w:val="003A1205"/>
    <w:rsid w:val="003A17F8"/>
    <w:rsid w:val="003A359B"/>
    <w:rsid w:val="003B1E4A"/>
    <w:rsid w:val="003B20A9"/>
    <w:rsid w:val="003C2A2E"/>
    <w:rsid w:val="003D11D7"/>
    <w:rsid w:val="003D1F75"/>
    <w:rsid w:val="003D73DB"/>
    <w:rsid w:val="003E326C"/>
    <w:rsid w:val="003E4586"/>
    <w:rsid w:val="003E6A96"/>
    <w:rsid w:val="003E762B"/>
    <w:rsid w:val="003F2D56"/>
    <w:rsid w:val="003F37F1"/>
    <w:rsid w:val="003F3896"/>
    <w:rsid w:val="003F5B16"/>
    <w:rsid w:val="003F6943"/>
    <w:rsid w:val="003F6E96"/>
    <w:rsid w:val="003F716E"/>
    <w:rsid w:val="004004AD"/>
    <w:rsid w:val="00405FD4"/>
    <w:rsid w:val="00415C6E"/>
    <w:rsid w:val="00416CCD"/>
    <w:rsid w:val="00421F05"/>
    <w:rsid w:val="00422325"/>
    <w:rsid w:val="004265D6"/>
    <w:rsid w:val="004300F6"/>
    <w:rsid w:val="00430AB5"/>
    <w:rsid w:val="0043203E"/>
    <w:rsid w:val="00434C9C"/>
    <w:rsid w:val="0043521B"/>
    <w:rsid w:val="00436505"/>
    <w:rsid w:val="00436FE4"/>
    <w:rsid w:val="004372A6"/>
    <w:rsid w:val="00444C6D"/>
    <w:rsid w:val="00445399"/>
    <w:rsid w:val="00445DA5"/>
    <w:rsid w:val="00447E24"/>
    <w:rsid w:val="004624C9"/>
    <w:rsid w:val="0047011B"/>
    <w:rsid w:val="00472E77"/>
    <w:rsid w:val="00476AA9"/>
    <w:rsid w:val="00484782"/>
    <w:rsid w:val="004A160D"/>
    <w:rsid w:val="004A1FD3"/>
    <w:rsid w:val="004A58DC"/>
    <w:rsid w:val="004A7736"/>
    <w:rsid w:val="004B0941"/>
    <w:rsid w:val="004B3453"/>
    <w:rsid w:val="004C1905"/>
    <w:rsid w:val="004C1B38"/>
    <w:rsid w:val="004C3460"/>
    <w:rsid w:val="004C70E1"/>
    <w:rsid w:val="004C71DE"/>
    <w:rsid w:val="004D57F8"/>
    <w:rsid w:val="004E2EF0"/>
    <w:rsid w:val="004E3B83"/>
    <w:rsid w:val="004E5630"/>
    <w:rsid w:val="004E6F6B"/>
    <w:rsid w:val="004F49E7"/>
    <w:rsid w:val="004F71AB"/>
    <w:rsid w:val="004F7611"/>
    <w:rsid w:val="0050599B"/>
    <w:rsid w:val="005070F3"/>
    <w:rsid w:val="00513193"/>
    <w:rsid w:val="00524DA9"/>
    <w:rsid w:val="0052636E"/>
    <w:rsid w:val="0053238D"/>
    <w:rsid w:val="005426CF"/>
    <w:rsid w:val="00545D55"/>
    <w:rsid w:val="0055191C"/>
    <w:rsid w:val="00561C50"/>
    <w:rsid w:val="00561F9B"/>
    <w:rsid w:val="00565E44"/>
    <w:rsid w:val="00573E8B"/>
    <w:rsid w:val="00592FEA"/>
    <w:rsid w:val="0059405A"/>
    <w:rsid w:val="005A3B1A"/>
    <w:rsid w:val="005A7E59"/>
    <w:rsid w:val="005B2953"/>
    <w:rsid w:val="005B3CBD"/>
    <w:rsid w:val="005B7D7A"/>
    <w:rsid w:val="005C1A05"/>
    <w:rsid w:val="005C3ABF"/>
    <w:rsid w:val="005C48CF"/>
    <w:rsid w:val="005C50C1"/>
    <w:rsid w:val="005C7069"/>
    <w:rsid w:val="005D1322"/>
    <w:rsid w:val="005D1A98"/>
    <w:rsid w:val="005D21B0"/>
    <w:rsid w:val="005D2211"/>
    <w:rsid w:val="005E000A"/>
    <w:rsid w:val="005E0AC1"/>
    <w:rsid w:val="005E35AF"/>
    <w:rsid w:val="005E693B"/>
    <w:rsid w:val="005E6C68"/>
    <w:rsid w:val="005F02F2"/>
    <w:rsid w:val="005F5804"/>
    <w:rsid w:val="005F5966"/>
    <w:rsid w:val="005F63DF"/>
    <w:rsid w:val="00606897"/>
    <w:rsid w:val="00607AC3"/>
    <w:rsid w:val="00610339"/>
    <w:rsid w:val="00613662"/>
    <w:rsid w:val="00615FF9"/>
    <w:rsid w:val="00616FFA"/>
    <w:rsid w:val="0062157F"/>
    <w:rsid w:val="00626E99"/>
    <w:rsid w:val="006325F3"/>
    <w:rsid w:val="006334CB"/>
    <w:rsid w:val="00633F52"/>
    <w:rsid w:val="00640D61"/>
    <w:rsid w:val="00655A7D"/>
    <w:rsid w:val="00656919"/>
    <w:rsid w:val="00661D43"/>
    <w:rsid w:val="0067006C"/>
    <w:rsid w:val="006847A5"/>
    <w:rsid w:val="00686DB8"/>
    <w:rsid w:val="00691E7D"/>
    <w:rsid w:val="00692765"/>
    <w:rsid w:val="00692BEB"/>
    <w:rsid w:val="0069369D"/>
    <w:rsid w:val="0069583E"/>
    <w:rsid w:val="00696EAF"/>
    <w:rsid w:val="006A613E"/>
    <w:rsid w:val="006A7A21"/>
    <w:rsid w:val="006B7449"/>
    <w:rsid w:val="006D4400"/>
    <w:rsid w:val="006E3A15"/>
    <w:rsid w:val="006E4C8B"/>
    <w:rsid w:val="006E667B"/>
    <w:rsid w:val="007013F3"/>
    <w:rsid w:val="0070275F"/>
    <w:rsid w:val="0070323C"/>
    <w:rsid w:val="007050D7"/>
    <w:rsid w:val="00711346"/>
    <w:rsid w:val="00720FE6"/>
    <w:rsid w:val="007220BB"/>
    <w:rsid w:val="007278EA"/>
    <w:rsid w:val="00736435"/>
    <w:rsid w:val="00740F54"/>
    <w:rsid w:val="007423F1"/>
    <w:rsid w:val="0075038E"/>
    <w:rsid w:val="00750A8D"/>
    <w:rsid w:val="00754C0A"/>
    <w:rsid w:val="00755C8C"/>
    <w:rsid w:val="00756853"/>
    <w:rsid w:val="00757E6E"/>
    <w:rsid w:val="00761149"/>
    <w:rsid w:val="007613C0"/>
    <w:rsid w:val="007619AD"/>
    <w:rsid w:val="00762714"/>
    <w:rsid w:val="0077204D"/>
    <w:rsid w:val="00773AE2"/>
    <w:rsid w:val="00775C7A"/>
    <w:rsid w:val="00776371"/>
    <w:rsid w:val="00782B6C"/>
    <w:rsid w:val="00782FCD"/>
    <w:rsid w:val="007839C0"/>
    <w:rsid w:val="00787200"/>
    <w:rsid w:val="0078752A"/>
    <w:rsid w:val="00792916"/>
    <w:rsid w:val="00794668"/>
    <w:rsid w:val="007947BF"/>
    <w:rsid w:val="00795348"/>
    <w:rsid w:val="0079656F"/>
    <w:rsid w:val="007970AB"/>
    <w:rsid w:val="007A383D"/>
    <w:rsid w:val="007A4459"/>
    <w:rsid w:val="007A5693"/>
    <w:rsid w:val="007A5C02"/>
    <w:rsid w:val="007A69C0"/>
    <w:rsid w:val="007A6D54"/>
    <w:rsid w:val="007B4EBB"/>
    <w:rsid w:val="007C05F6"/>
    <w:rsid w:val="007C53CF"/>
    <w:rsid w:val="007C76C6"/>
    <w:rsid w:val="007D642B"/>
    <w:rsid w:val="007D756C"/>
    <w:rsid w:val="007E599C"/>
    <w:rsid w:val="007E725C"/>
    <w:rsid w:val="007F4FFD"/>
    <w:rsid w:val="007F5048"/>
    <w:rsid w:val="007F6938"/>
    <w:rsid w:val="008011F5"/>
    <w:rsid w:val="00804CE8"/>
    <w:rsid w:val="0081080C"/>
    <w:rsid w:val="00811D88"/>
    <w:rsid w:val="008133D6"/>
    <w:rsid w:val="008155CC"/>
    <w:rsid w:val="00816453"/>
    <w:rsid w:val="00816C36"/>
    <w:rsid w:val="008172A1"/>
    <w:rsid w:val="00822A55"/>
    <w:rsid w:val="00822F95"/>
    <w:rsid w:val="008259B2"/>
    <w:rsid w:val="00834655"/>
    <w:rsid w:val="00836E0A"/>
    <w:rsid w:val="00837656"/>
    <w:rsid w:val="0084787E"/>
    <w:rsid w:val="00847E67"/>
    <w:rsid w:val="0085283C"/>
    <w:rsid w:val="0085409C"/>
    <w:rsid w:val="008544FC"/>
    <w:rsid w:val="008546EE"/>
    <w:rsid w:val="00856305"/>
    <w:rsid w:val="00860865"/>
    <w:rsid w:val="0086487A"/>
    <w:rsid w:val="00865527"/>
    <w:rsid w:val="00865F97"/>
    <w:rsid w:val="00880C4A"/>
    <w:rsid w:val="0088100A"/>
    <w:rsid w:val="0088285A"/>
    <w:rsid w:val="00883537"/>
    <w:rsid w:val="008912E8"/>
    <w:rsid w:val="00891B40"/>
    <w:rsid w:val="008942FD"/>
    <w:rsid w:val="00894AD5"/>
    <w:rsid w:val="00894DD6"/>
    <w:rsid w:val="00894FAE"/>
    <w:rsid w:val="008962DA"/>
    <w:rsid w:val="00896C16"/>
    <w:rsid w:val="008A2CFD"/>
    <w:rsid w:val="008A36B9"/>
    <w:rsid w:val="008A43DE"/>
    <w:rsid w:val="008A43EF"/>
    <w:rsid w:val="008A7D46"/>
    <w:rsid w:val="008B2EFC"/>
    <w:rsid w:val="008B45BC"/>
    <w:rsid w:val="008B51BB"/>
    <w:rsid w:val="008B577D"/>
    <w:rsid w:val="008B7468"/>
    <w:rsid w:val="008C346A"/>
    <w:rsid w:val="008C7A10"/>
    <w:rsid w:val="008D231C"/>
    <w:rsid w:val="008D2FFF"/>
    <w:rsid w:val="008D40EC"/>
    <w:rsid w:val="008E0881"/>
    <w:rsid w:val="008E424D"/>
    <w:rsid w:val="008E6E68"/>
    <w:rsid w:val="008F6257"/>
    <w:rsid w:val="008F71CB"/>
    <w:rsid w:val="009014BF"/>
    <w:rsid w:val="00902371"/>
    <w:rsid w:val="009032E5"/>
    <w:rsid w:val="00905EFA"/>
    <w:rsid w:val="00911AC6"/>
    <w:rsid w:val="009144AC"/>
    <w:rsid w:val="00917A94"/>
    <w:rsid w:val="00923C1D"/>
    <w:rsid w:val="0092406E"/>
    <w:rsid w:val="00925E99"/>
    <w:rsid w:val="00926BAF"/>
    <w:rsid w:val="009274A1"/>
    <w:rsid w:val="009277CE"/>
    <w:rsid w:val="009464F3"/>
    <w:rsid w:val="0094669B"/>
    <w:rsid w:val="009510A9"/>
    <w:rsid w:val="0095255B"/>
    <w:rsid w:val="0096102D"/>
    <w:rsid w:val="009610C3"/>
    <w:rsid w:val="00965CBB"/>
    <w:rsid w:val="00972967"/>
    <w:rsid w:val="00975FF4"/>
    <w:rsid w:val="00981495"/>
    <w:rsid w:val="00981F31"/>
    <w:rsid w:val="00982CCC"/>
    <w:rsid w:val="00986453"/>
    <w:rsid w:val="009933D1"/>
    <w:rsid w:val="00993419"/>
    <w:rsid w:val="009957DC"/>
    <w:rsid w:val="00997ADB"/>
    <w:rsid w:val="009A41E1"/>
    <w:rsid w:val="009B0881"/>
    <w:rsid w:val="009B30BF"/>
    <w:rsid w:val="009B310B"/>
    <w:rsid w:val="009B6A4E"/>
    <w:rsid w:val="009C1F52"/>
    <w:rsid w:val="009C602B"/>
    <w:rsid w:val="009D278B"/>
    <w:rsid w:val="009D63BD"/>
    <w:rsid w:val="009E3968"/>
    <w:rsid w:val="009E58A8"/>
    <w:rsid w:val="009F076E"/>
    <w:rsid w:val="009F210A"/>
    <w:rsid w:val="009F320B"/>
    <w:rsid w:val="009F3BED"/>
    <w:rsid w:val="009F5794"/>
    <w:rsid w:val="009F6EBD"/>
    <w:rsid w:val="009F72D3"/>
    <w:rsid w:val="009F790F"/>
    <w:rsid w:val="00A00427"/>
    <w:rsid w:val="00A02CD6"/>
    <w:rsid w:val="00A05C89"/>
    <w:rsid w:val="00A062A1"/>
    <w:rsid w:val="00A07176"/>
    <w:rsid w:val="00A10B9D"/>
    <w:rsid w:val="00A12C7F"/>
    <w:rsid w:val="00A13572"/>
    <w:rsid w:val="00A213BF"/>
    <w:rsid w:val="00A226C8"/>
    <w:rsid w:val="00A25025"/>
    <w:rsid w:val="00A35C6B"/>
    <w:rsid w:val="00A44090"/>
    <w:rsid w:val="00A461BF"/>
    <w:rsid w:val="00A5067F"/>
    <w:rsid w:val="00A5260A"/>
    <w:rsid w:val="00A57D61"/>
    <w:rsid w:val="00A64506"/>
    <w:rsid w:val="00A70A58"/>
    <w:rsid w:val="00A74FCC"/>
    <w:rsid w:val="00A76071"/>
    <w:rsid w:val="00A800B4"/>
    <w:rsid w:val="00A84ABB"/>
    <w:rsid w:val="00A86DB7"/>
    <w:rsid w:val="00A93B0F"/>
    <w:rsid w:val="00A95AC8"/>
    <w:rsid w:val="00AA29EE"/>
    <w:rsid w:val="00AA3667"/>
    <w:rsid w:val="00AA7052"/>
    <w:rsid w:val="00AB3B0E"/>
    <w:rsid w:val="00AB49F2"/>
    <w:rsid w:val="00AC3C2E"/>
    <w:rsid w:val="00AC525D"/>
    <w:rsid w:val="00AD0F62"/>
    <w:rsid w:val="00AD3E50"/>
    <w:rsid w:val="00AD6232"/>
    <w:rsid w:val="00AD66CF"/>
    <w:rsid w:val="00AE38B1"/>
    <w:rsid w:val="00AE584E"/>
    <w:rsid w:val="00AF0A5F"/>
    <w:rsid w:val="00AF407C"/>
    <w:rsid w:val="00AF52FF"/>
    <w:rsid w:val="00AF7FF2"/>
    <w:rsid w:val="00B0597F"/>
    <w:rsid w:val="00B079BF"/>
    <w:rsid w:val="00B12343"/>
    <w:rsid w:val="00B146A7"/>
    <w:rsid w:val="00B255F7"/>
    <w:rsid w:val="00B30D4D"/>
    <w:rsid w:val="00B33716"/>
    <w:rsid w:val="00B35345"/>
    <w:rsid w:val="00B355EC"/>
    <w:rsid w:val="00B417BB"/>
    <w:rsid w:val="00B464B9"/>
    <w:rsid w:val="00B55304"/>
    <w:rsid w:val="00B60C7D"/>
    <w:rsid w:val="00B61238"/>
    <w:rsid w:val="00B62C80"/>
    <w:rsid w:val="00B6365B"/>
    <w:rsid w:val="00B6408A"/>
    <w:rsid w:val="00B66D6F"/>
    <w:rsid w:val="00B70871"/>
    <w:rsid w:val="00B80E33"/>
    <w:rsid w:val="00B815C7"/>
    <w:rsid w:val="00B84BF5"/>
    <w:rsid w:val="00B8530A"/>
    <w:rsid w:val="00B879FA"/>
    <w:rsid w:val="00B94023"/>
    <w:rsid w:val="00BA3395"/>
    <w:rsid w:val="00BA7B30"/>
    <w:rsid w:val="00BB041C"/>
    <w:rsid w:val="00BB199C"/>
    <w:rsid w:val="00BB4A80"/>
    <w:rsid w:val="00BC5491"/>
    <w:rsid w:val="00BC7AAE"/>
    <w:rsid w:val="00BE05D2"/>
    <w:rsid w:val="00BE58A5"/>
    <w:rsid w:val="00BE70D2"/>
    <w:rsid w:val="00BF36A5"/>
    <w:rsid w:val="00BF6754"/>
    <w:rsid w:val="00BF760B"/>
    <w:rsid w:val="00C00D30"/>
    <w:rsid w:val="00C01826"/>
    <w:rsid w:val="00C01B3F"/>
    <w:rsid w:val="00C077EF"/>
    <w:rsid w:val="00C07C2B"/>
    <w:rsid w:val="00C11827"/>
    <w:rsid w:val="00C138C5"/>
    <w:rsid w:val="00C1549A"/>
    <w:rsid w:val="00C1711B"/>
    <w:rsid w:val="00C37561"/>
    <w:rsid w:val="00C4405D"/>
    <w:rsid w:val="00C442B0"/>
    <w:rsid w:val="00C461FA"/>
    <w:rsid w:val="00C51FE3"/>
    <w:rsid w:val="00C5372B"/>
    <w:rsid w:val="00C54336"/>
    <w:rsid w:val="00C63C63"/>
    <w:rsid w:val="00C651A5"/>
    <w:rsid w:val="00C65C96"/>
    <w:rsid w:val="00C80171"/>
    <w:rsid w:val="00C81BD6"/>
    <w:rsid w:val="00C81BF6"/>
    <w:rsid w:val="00C84DC2"/>
    <w:rsid w:val="00C928B2"/>
    <w:rsid w:val="00C941C3"/>
    <w:rsid w:val="00CA2DF0"/>
    <w:rsid w:val="00CA55C7"/>
    <w:rsid w:val="00CB11F1"/>
    <w:rsid w:val="00CB203B"/>
    <w:rsid w:val="00CC1D90"/>
    <w:rsid w:val="00CC5A1C"/>
    <w:rsid w:val="00CD38DE"/>
    <w:rsid w:val="00CD7B00"/>
    <w:rsid w:val="00CE0BE6"/>
    <w:rsid w:val="00CE6E45"/>
    <w:rsid w:val="00CF3212"/>
    <w:rsid w:val="00CF56E8"/>
    <w:rsid w:val="00D02378"/>
    <w:rsid w:val="00D04689"/>
    <w:rsid w:val="00D10281"/>
    <w:rsid w:val="00D103C1"/>
    <w:rsid w:val="00D12744"/>
    <w:rsid w:val="00D17292"/>
    <w:rsid w:val="00D20501"/>
    <w:rsid w:val="00D236C4"/>
    <w:rsid w:val="00D31C6A"/>
    <w:rsid w:val="00D3344D"/>
    <w:rsid w:val="00D3354A"/>
    <w:rsid w:val="00D37BBD"/>
    <w:rsid w:val="00D47312"/>
    <w:rsid w:val="00D47517"/>
    <w:rsid w:val="00D514DE"/>
    <w:rsid w:val="00D574B0"/>
    <w:rsid w:val="00D65868"/>
    <w:rsid w:val="00D72426"/>
    <w:rsid w:val="00D73C58"/>
    <w:rsid w:val="00D7698E"/>
    <w:rsid w:val="00D867E5"/>
    <w:rsid w:val="00D87B56"/>
    <w:rsid w:val="00D93D0A"/>
    <w:rsid w:val="00DA1C57"/>
    <w:rsid w:val="00DA2A26"/>
    <w:rsid w:val="00DA4BE0"/>
    <w:rsid w:val="00DB0351"/>
    <w:rsid w:val="00DB2523"/>
    <w:rsid w:val="00DB4A29"/>
    <w:rsid w:val="00DB5B26"/>
    <w:rsid w:val="00DC2DBB"/>
    <w:rsid w:val="00DC5654"/>
    <w:rsid w:val="00DC57D6"/>
    <w:rsid w:val="00DD3138"/>
    <w:rsid w:val="00DD39AC"/>
    <w:rsid w:val="00DE07DC"/>
    <w:rsid w:val="00DE35C3"/>
    <w:rsid w:val="00DE656A"/>
    <w:rsid w:val="00DE7027"/>
    <w:rsid w:val="00DF07BB"/>
    <w:rsid w:val="00DF3C2E"/>
    <w:rsid w:val="00E02677"/>
    <w:rsid w:val="00E02C7C"/>
    <w:rsid w:val="00E14A80"/>
    <w:rsid w:val="00E1554A"/>
    <w:rsid w:val="00E22379"/>
    <w:rsid w:val="00E27EE5"/>
    <w:rsid w:val="00E30EBA"/>
    <w:rsid w:val="00E35AF9"/>
    <w:rsid w:val="00E40389"/>
    <w:rsid w:val="00E41162"/>
    <w:rsid w:val="00E47BB0"/>
    <w:rsid w:val="00E565BB"/>
    <w:rsid w:val="00E60748"/>
    <w:rsid w:val="00E67B39"/>
    <w:rsid w:val="00E7120D"/>
    <w:rsid w:val="00E72268"/>
    <w:rsid w:val="00E73700"/>
    <w:rsid w:val="00E74916"/>
    <w:rsid w:val="00E7606C"/>
    <w:rsid w:val="00E766A5"/>
    <w:rsid w:val="00E801FC"/>
    <w:rsid w:val="00E810FB"/>
    <w:rsid w:val="00E82BEA"/>
    <w:rsid w:val="00E839F8"/>
    <w:rsid w:val="00E84F00"/>
    <w:rsid w:val="00E8586E"/>
    <w:rsid w:val="00E9014D"/>
    <w:rsid w:val="00E9074E"/>
    <w:rsid w:val="00E92AE8"/>
    <w:rsid w:val="00E93EE5"/>
    <w:rsid w:val="00E94DD7"/>
    <w:rsid w:val="00E971E8"/>
    <w:rsid w:val="00EA7D1F"/>
    <w:rsid w:val="00EB679F"/>
    <w:rsid w:val="00EC1D1A"/>
    <w:rsid w:val="00ED4449"/>
    <w:rsid w:val="00ED592F"/>
    <w:rsid w:val="00EF3488"/>
    <w:rsid w:val="00EF3567"/>
    <w:rsid w:val="00EF6C45"/>
    <w:rsid w:val="00F02F0B"/>
    <w:rsid w:val="00F10D75"/>
    <w:rsid w:val="00F11BB0"/>
    <w:rsid w:val="00F141F2"/>
    <w:rsid w:val="00F1709B"/>
    <w:rsid w:val="00F21072"/>
    <w:rsid w:val="00F245D3"/>
    <w:rsid w:val="00F27693"/>
    <w:rsid w:val="00F3086F"/>
    <w:rsid w:val="00F37099"/>
    <w:rsid w:val="00F45372"/>
    <w:rsid w:val="00F50288"/>
    <w:rsid w:val="00F51C07"/>
    <w:rsid w:val="00F54694"/>
    <w:rsid w:val="00F60E9F"/>
    <w:rsid w:val="00F74B4C"/>
    <w:rsid w:val="00F81B1A"/>
    <w:rsid w:val="00F82ABB"/>
    <w:rsid w:val="00F86483"/>
    <w:rsid w:val="00F90830"/>
    <w:rsid w:val="00F95074"/>
    <w:rsid w:val="00F964B5"/>
    <w:rsid w:val="00FA4E11"/>
    <w:rsid w:val="00FB5ABC"/>
    <w:rsid w:val="00FC172C"/>
    <w:rsid w:val="00FD03CB"/>
    <w:rsid w:val="00FD0EB3"/>
    <w:rsid w:val="00FD22A9"/>
    <w:rsid w:val="00FD61F1"/>
    <w:rsid w:val="00FE0518"/>
    <w:rsid w:val="00FE0F33"/>
    <w:rsid w:val="00FE21FB"/>
    <w:rsid w:val="00FE372A"/>
    <w:rsid w:val="00FE5B13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667E5"/>
  <w15:chartTrackingRefBased/>
  <w15:docId w15:val="{DABE36E7-DD6B-4E08-8B45-B8DB5535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3453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autoRedefine/>
    <w:qFormat/>
    <w:rsid w:val="003E6A96"/>
    <w:pPr>
      <w:keepNext/>
      <w:spacing w:before="320" w:after="320" w:line="319" w:lineRule="auto"/>
      <w:outlineLvl w:val="0"/>
    </w:pPr>
    <w:rPr>
      <w:rFonts w:ascii="Calibri" w:hAnsi="Calibri" w:cs="Arial"/>
      <w:b/>
      <w:bCs/>
      <w:kern w:val="32"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0C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45CDE"/>
  </w:style>
  <w:style w:type="paragraph" w:styleId="Stopka">
    <w:name w:val="footer"/>
    <w:basedOn w:val="Normalny"/>
    <w:link w:val="StopkaZnak"/>
    <w:uiPriority w:val="99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45CDE"/>
  </w:style>
  <w:style w:type="character" w:customStyle="1" w:styleId="Nagwek1Znak">
    <w:name w:val="Nagłówek 1 Znak"/>
    <w:link w:val="Nagwek1"/>
    <w:rsid w:val="003E6A96"/>
    <w:rPr>
      <w:rFonts w:eastAsia="Times New Roman" w:cs="Arial"/>
      <w:b/>
      <w:bCs/>
      <w:kern w:val="32"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0C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uiPriority w:val="1"/>
    <w:qFormat/>
    <w:rsid w:val="000F0CD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F0CD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F0CD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7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78EA"/>
    <w:pPr>
      <w:spacing w:after="160" w:line="240" w:lineRule="auto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78EA"/>
    <w:rPr>
      <w:rFonts w:asciiTheme="minorHAnsi" w:eastAsiaTheme="minorHAnsi" w:hAnsiTheme="minorHAnsi" w:cstheme="min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DE5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E5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F56E8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6F6B"/>
    <w:pPr>
      <w:spacing w:after="0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6F6B"/>
    <w:rPr>
      <w:rFonts w:ascii="Times New Roman" w:eastAsia="Times New Roman" w:hAnsi="Times New Roman" w:cstheme="minorBidi"/>
      <w:b/>
      <w:bCs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059C8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11F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11F1"/>
    <w:rPr>
      <w:rFonts w:ascii="Times New Roman" w:eastAsia="Times New Roman" w:hAnsi="Times New Roman"/>
      <w:sz w:val="18"/>
      <w:szCs w:val="18"/>
    </w:rPr>
  </w:style>
  <w:style w:type="paragraph" w:styleId="Spistreci1">
    <w:name w:val="toc 1"/>
    <w:basedOn w:val="Normalny"/>
    <w:next w:val="Normalny"/>
    <w:autoRedefine/>
    <w:uiPriority w:val="39"/>
    <w:unhideWhenUsed/>
    <w:rsid w:val="000518B4"/>
    <w:pPr>
      <w:spacing w:after="100"/>
    </w:pPr>
  </w:style>
  <w:style w:type="paragraph" w:styleId="Cytat">
    <w:name w:val="Quote"/>
    <w:basedOn w:val="Normalny"/>
    <w:next w:val="Normalny"/>
    <w:link w:val="CytatZnak"/>
    <w:uiPriority w:val="29"/>
    <w:qFormat/>
    <w:rsid w:val="00CC5A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5A1C"/>
    <w:rPr>
      <w:rFonts w:ascii="Times New Roman" w:eastAsia="Times New Roman" w:hAnsi="Times New Roman"/>
      <w:i/>
      <w:iCs/>
      <w:color w:val="404040" w:themeColor="text1" w:themeTint="BF"/>
      <w:sz w:val="18"/>
      <w:szCs w:val="18"/>
    </w:rPr>
  </w:style>
  <w:style w:type="paragraph" w:styleId="Poprawka">
    <w:name w:val="Revision"/>
    <w:hidden/>
    <w:uiPriority w:val="99"/>
    <w:semiHidden/>
    <w:rsid w:val="00120712"/>
    <w:rPr>
      <w:rFonts w:ascii="Times New Roman" w:eastAsia="Times New Roman" w:hAnsi="Times New Roman"/>
      <w:sz w:val="18"/>
      <w:szCs w:val="18"/>
    </w:rPr>
  </w:style>
  <w:style w:type="paragraph" w:customStyle="1" w:styleId="Default">
    <w:name w:val="Default"/>
    <w:rsid w:val="003528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66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2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1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6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0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02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01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517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709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413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7634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27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760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7611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0613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7186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p.gov.pl/wsparcie-prawne-dla-start-up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lement zawartości obrazu" ma:contentTypeID="0x0101009148F5A04DDD49CBA7127AADA5FB792B00AADE34325A8B49CDA8BB4DB53328F214001E548678514B1642A1C6B22758B1F4BB" ma:contentTypeVersion="1" ma:contentTypeDescription="Przekazywanie obrazu." ma:contentTypeScope="" ma:versionID="6ecf3a3f9922192a9269a8a90a0338b2">
  <xsd:schema xmlns:xsd="http://www.w3.org/2001/XMLSchema" xmlns:xs="http://www.w3.org/2001/XMLSchema" xmlns:p="http://schemas.microsoft.com/office/2006/metadata/properties" xmlns:ns1="http://schemas.microsoft.com/sharepoint/v3" xmlns:ns2="F85BE4C1-77F5-475B-A7B5-9AEA2279CA0B" xmlns:ns3="http://schemas.microsoft.com/sharepoint/v3/fields" xmlns:ns4="fc4148db-4f78-4546-9819-04ea0ef09805" targetNamespace="http://schemas.microsoft.com/office/2006/metadata/properties" ma:root="true" ma:fieldsID="408017c1af98947d24214e50ff4b01a2" ns1:_="" ns2:_="" ns3:_="" ns4:_="">
    <xsd:import namespace="http://schemas.microsoft.com/sharepoint/v3"/>
    <xsd:import namespace="F85BE4C1-77F5-475B-A7B5-9AEA2279CA0B"/>
    <xsd:import namespace="http://schemas.microsoft.com/sharepoint/v3/fields"/>
    <xsd:import namespace="fc4148db-4f78-4546-9819-04ea0ef09805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yp pliku HTML" ma:hidden="true" ma:internalName="HTML_x0020_File_x0020_Type" ma:readOnly="true">
      <xsd:simpleType>
        <xsd:restriction base="dms:Text"/>
      </xsd:simpleType>
    </xsd:element>
    <xsd:element name="FSObjType" ma:index="11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BE4C1-77F5-475B-A7B5-9AEA2279CA0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Istniej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Istnieje podgląd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Szerokość" ma:internalName="ImageWidth" ma:readOnly="true">
      <xsd:simpleType>
        <xsd:restriction base="dms:Unknown"/>
      </xsd:simpleType>
    </xsd:element>
    <xsd:element name="ImageHeight" ma:index="22" nillable="true" ma:displayName="Wysokość" ma:internalName="ImageHeight" ma:readOnly="true">
      <xsd:simpleType>
        <xsd:restriction base="dms:Unknown"/>
      </xsd:simpleType>
    </xsd:element>
    <xsd:element name="ImageCreateDate" ma:index="25" nillable="true" ma:displayName="Data zrobienia zdjęcia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Prawa autorskie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148db-4f78-4546-9819-04ea0ef09805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28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 ma:index="23" ma:displayName="Komentarze"/>
        <xsd:element name="keywords" minOccurs="0" maxOccurs="1" type="xsd:string" ma:index="14" ma:displayName="Słowa kluczow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F85BE4C1-77F5-475B-A7B5-9AEA2279CA0B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fc4148db-4f78-4546-9819-04ea0ef09805">2P7S4ANE3YWA-12-196</_dlc_DocId>
    <_dlc_DocIdUrl xmlns="fc4148db-4f78-4546-9819-04ea0ef09805">
      <Url>http://intranet/_layouts/DocIdRedir.aspx?ID=2P7S4ANE3YWA-12-196</Url>
      <Description>2P7S4ANE3YWA-12-196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AA7FB-5C2A-494F-B964-7DFE4C99775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EB07E9A-5C4F-4F88-AEDE-96B85054F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5BE4C1-77F5-475B-A7B5-9AEA2279CA0B"/>
    <ds:schemaRef ds:uri="http://schemas.microsoft.com/sharepoint/v3/fields"/>
    <ds:schemaRef ds:uri="fc4148db-4f78-4546-9819-04ea0ef09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380885-7160-4F9D-A825-D17FE271AE07}">
  <ds:schemaRefs>
    <ds:schemaRef ds:uri="http://schemas.microsoft.com/office/2006/metadata/properties"/>
    <ds:schemaRef ds:uri="http://schemas.microsoft.com/office/infopath/2007/PartnerControls"/>
    <ds:schemaRef ds:uri="F85BE4C1-77F5-475B-A7B5-9AEA2279CA0B"/>
    <ds:schemaRef ds:uri="http://schemas.microsoft.com/sharepoint/v3"/>
    <ds:schemaRef ds:uri="http://schemas.microsoft.com/sharepoint/v3/fields"/>
    <ds:schemaRef ds:uri="fc4148db-4f78-4546-9819-04ea0ef09805"/>
  </ds:schemaRefs>
</ds:datastoreItem>
</file>

<file path=customXml/itemProps4.xml><?xml version="1.0" encoding="utf-8"?>
<ds:datastoreItem xmlns:ds="http://schemas.openxmlformats.org/officeDocument/2006/customXml" ds:itemID="{71896774-C0EA-43D7-8916-838FC0E6C1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761527-5E29-49CE-9E8E-F78F6E73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- Wsparcie prawne dla start-upów</vt:lpstr>
    </vt:vector>
  </TitlesOfParts>
  <Company>PARP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- Wsparcie prawne dla start-upów</dc:title>
  <dc:subject/>
  <dc:creator>Tyrakowski Piotr</dc:creator>
  <cp:keywords>PARP, PL</cp:keywords>
  <dc:description/>
  <cp:lastModifiedBy>Gniazdowska Edyta</cp:lastModifiedBy>
  <cp:revision>9</cp:revision>
  <cp:lastPrinted>2019-04-09T10:00:00Z</cp:lastPrinted>
  <dcterms:created xsi:type="dcterms:W3CDTF">2019-05-16T11:19:00Z</dcterms:created>
  <dcterms:modified xsi:type="dcterms:W3CDTF">2019-05-16T11:28:00Z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0x0101009148F5A04DDD49CBA7127AADA5FB792B00AADE34325A8B49CDA8BB4DB53328F214001E548678514B1642A1C6B22758B1F4BB</vt:lpwstr>
  </property>
  <property fmtid="{D5CDD505-2E9C-101B-9397-08002B2CF9AE}" pid="3" name="_dlc_DocIdItemGuid">
    <vt:lpwstr>319537e5-ffa2-4b79-9504-e3483dfa8d78</vt:lpwstr>
  </property>
</Properties>
</file>