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A" w:rsidRPr="000C37FA" w:rsidRDefault="000C37FA" w:rsidP="000C37FA">
      <w:pPr>
        <w:rPr>
          <w:sz w:val="24"/>
          <w:szCs w:val="24"/>
        </w:rPr>
      </w:pPr>
      <w:r w:rsidRPr="000C37FA">
        <w:rPr>
          <w:sz w:val="24"/>
          <w:szCs w:val="24"/>
        </w:rPr>
        <w:t>Załącznik nr 2 do umowy o dofinansowanie</w:t>
      </w:r>
    </w:p>
    <w:p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1"/>
        <w:gridCol w:w="1943"/>
        <w:gridCol w:w="8640"/>
        <w:gridCol w:w="1154"/>
        <w:gridCol w:w="17"/>
        <w:gridCol w:w="1161"/>
      </w:tblGrid>
      <w:tr w:rsidR="004E49B4" w:rsidTr="000C37FA">
        <w:tc>
          <w:tcPr>
            <w:tcW w:w="13906" w:type="dxa"/>
            <w:gridSpan w:val="6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</w:p>
        </w:tc>
      </w:tr>
      <w:tr w:rsidR="00F91BF1" w:rsidTr="00F91BF1">
        <w:tc>
          <w:tcPr>
            <w:tcW w:w="992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Zadanie</w:t>
            </w:r>
          </w:p>
        </w:tc>
        <w:tc>
          <w:tcPr>
            <w:tcW w:w="1946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Nazwa zadania</w:t>
            </w:r>
          </w:p>
        </w:tc>
        <w:tc>
          <w:tcPr>
            <w:tcW w:w="8659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71" w:type="dxa"/>
            <w:gridSpan w:val="2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rozpoczęcia zadania</w:t>
            </w:r>
          </w:p>
        </w:tc>
        <w:tc>
          <w:tcPr>
            <w:tcW w:w="1138" w:type="dxa"/>
            <w:shd w:val="clear" w:color="auto" w:fill="DDDDDD"/>
          </w:tcPr>
          <w:p w:rsidR="00F91BF1" w:rsidRDefault="00F91BF1" w:rsidP="00F91BF1">
            <w:pPr>
              <w:spacing w:after="0"/>
            </w:pPr>
            <w:r>
              <w:t>Data zakończenia zadania</w:t>
            </w:r>
          </w:p>
        </w:tc>
      </w:tr>
      <w:tr w:rsidR="00F91BF1" w:rsidTr="00F91BF1">
        <w:tc>
          <w:tcPr>
            <w:tcW w:w="992" w:type="dxa"/>
          </w:tcPr>
          <w:p w:rsidR="00F91BF1" w:rsidRDefault="00F91BF1">
            <w:pPr>
              <w:spacing w:after="0"/>
            </w:pPr>
            <w:r>
              <w:t>Zadanie 1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  <w:tr w:rsidR="00F91BF1" w:rsidTr="0089079B">
        <w:tc>
          <w:tcPr>
            <w:tcW w:w="992" w:type="dxa"/>
          </w:tcPr>
          <w:p w:rsidR="00F91BF1" w:rsidRDefault="00F91BF1">
            <w:pPr>
              <w:spacing w:after="0"/>
            </w:pPr>
            <w:r>
              <w:t>Zadanie 2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  <w:tr w:rsidR="00F91BF1" w:rsidTr="007B0DA4">
        <w:tc>
          <w:tcPr>
            <w:tcW w:w="992" w:type="dxa"/>
          </w:tcPr>
          <w:p w:rsidR="00F91BF1" w:rsidRDefault="00F91BF1">
            <w:pPr>
              <w:spacing w:after="0"/>
            </w:pPr>
            <w:r>
              <w:t>(..)</w:t>
            </w:r>
          </w:p>
        </w:tc>
        <w:tc>
          <w:tcPr>
            <w:tcW w:w="1946" w:type="dxa"/>
          </w:tcPr>
          <w:p w:rsidR="00F91BF1" w:rsidRDefault="00F91BF1">
            <w:pPr>
              <w:spacing w:after="0"/>
            </w:pPr>
          </w:p>
        </w:tc>
        <w:tc>
          <w:tcPr>
            <w:tcW w:w="8659" w:type="dxa"/>
          </w:tcPr>
          <w:p w:rsidR="00F91BF1" w:rsidRDefault="00F91BF1">
            <w:pPr>
              <w:spacing w:after="0"/>
            </w:pPr>
          </w:p>
        </w:tc>
        <w:tc>
          <w:tcPr>
            <w:tcW w:w="1154" w:type="dxa"/>
          </w:tcPr>
          <w:p w:rsidR="00F91BF1" w:rsidRDefault="00F91BF1">
            <w:pPr>
              <w:spacing w:after="0"/>
            </w:pPr>
          </w:p>
        </w:tc>
        <w:tc>
          <w:tcPr>
            <w:tcW w:w="1155" w:type="dxa"/>
            <w:gridSpan w:val="2"/>
          </w:tcPr>
          <w:p w:rsidR="00F91BF1" w:rsidRDefault="00F91BF1">
            <w:pPr>
              <w:spacing w:after="0"/>
            </w:pPr>
          </w:p>
        </w:tc>
      </w:tr>
    </w:tbl>
    <w:p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</w:p>
        </w:tc>
      </w:tr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Zadanie </w:t>
            </w:r>
            <w:r w:rsidR="006B40C9">
              <w:t>(…)</w:t>
            </w:r>
            <w:r>
              <w:t xml:space="preserve">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Ogółem wydatki rzeczywiście ponoszone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</w:tbl>
    <w:p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5655"/>
        <w:gridCol w:w="2060"/>
        <w:gridCol w:w="2065"/>
        <w:gridCol w:w="2067"/>
        <w:gridCol w:w="2059"/>
      </w:tblGrid>
      <w:tr w:rsidR="006642AD" w:rsidTr="00410693">
        <w:tc>
          <w:tcPr>
            <w:tcW w:w="14000" w:type="dxa"/>
            <w:gridSpan w:val="5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rPr>
                <w:b/>
              </w:rPr>
              <w:t>Wydatki w ramach kategorii kosztów</w:t>
            </w:r>
          </w:p>
        </w:tc>
      </w:tr>
      <w:tr w:rsidR="006642AD" w:rsidTr="00410693">
        <w:tc>
          <w:tcPr>
            <w:tcW w:w="5703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Kategoria kosztów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ogółem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Wydatki kwalifikowalne</w:t>
            </w:r>
          </w:p>
        </w:tc>
        <w:tc>
          <w:tcPr>
            <w:tcW w:w="2074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Dofinansowanie</w:t>
            </w:r>
          </w:p>
        </w:tc>
        <w:tc>
          <w:tcPr>
            <w:tcW w:w="2075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Udział %</w:t>
            </w: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Usługi doradcze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0A4C78" w:rsidP="00410693">
            <w:pPr>
              <w:spacing w:after="0"/>
            </w:pPr>
            <w:r>
              <w:t>Nabycie</w:t>
            </w:r>
            <w:bookmarkStart w:id="0" w:name="_GoBack"/>
            <w:bookmarkEnd w:id="0"/>
            <w:r w:rsidR="006642AD">
              <w:t xml:space="preserve"> środków trwałych innych niż nieruchomości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t>Nabycie wartości niematerialnych i prawnych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  <w:tr w:rsidR="006642AD" w:rsidTr="00410693">
        <w:tc>
          <w:tcPr>
            <w:tcW w:w="0" w:type="dxa"/>
            <w:shd w:val="clear" w:color="auto" w:fill="DDDDDD"/>
          </w:tcPr>
          <w:p w:rsidR="006642AD" w:rsidRDefault="006642AD" w:rsidP="00410693">
            <w:pPr>
              <w:spacing w:after="0"/>
            </w:pPr>
            <w:r>
              <w:rPr>
                <w:rFonts w:eastAsiaTheme="minorHAnsi"/>
                <w:color w:val="000000"/>
                <w:lang w:eastAsia="en-US"/>
              </w:rPr>
              <w:t xml:space="preserve">Koszty </w:t>
            </w:r>
            <w:r>
              <w:t xml:space="preserve"> </w:t>
            </w:r>
            <w:r w:rsidRPr="00A123D7">
              <w:rPr>
                <w:rFonts w:eastAsiaTheme="minorHAnsi"/>
                <w:lang w:eastAsia="en-US"/>
              </w:rPr>
              <w:t>ustanowienia i utrzymania zabezpieczenia</w:t>
            </w: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6642AD" w:rsidRDefault="006642AD" w:rsidP="00410693">
            <w:pPr>
              <w:spacing w:after="0"/>
              <w:jc w:val="right"/>
            </w:pPr>
          </w:p>
        </w:tc>
      </w:tr>
    </w:tbl>
    <w:p w:rsidR="006642AD" w:rsidRDefault="006642AD" w:rsidP="006B40C9"/>
    <w:sectPr w:rsidR="006642AD" w:rsidSect="006B40C9">
      <w:headerReference w:type="default" r:id="rId7"/>
      <w:pgSz w:w="16838" w:h="11906" w:orient="landscape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9A" w:rsidRDefault="00350A9A" w:rsidP="00350A9A">
      <w:pPr>
        <w:spacing w:after="0" w:line="240" w:lineRule="auto"/>
      </w:pPr>
      <w:r>
        <w:separator/>
      </w:r>
    </w:p>
  </w:endnote>
  <w:endnote w:type="continuationSeparator" w:id="0">
    <w:p w:rsidR="00350A9A" w:rsidRDefault="00350A9A" w:rsidP="0035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9A" w:rsidRDefault="00350A9A" w:rsidP="00350A9A">
      <w:pPr>
        <w:spacing w:after="0" w:line="240" w:lineRule="auto"/>
      </w:pPr>
      <w:r>
        <w:separator/>
      </w:r>
    </w:p>
  </w:footnote>
  <w:footnote w:type="continuationSeparator" w:id="0">
    <w:p w:rsidR="00350A9A" w:rsidRDefault="00350A9A" w:rsidP="0035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9A" w:rsidRDefault="00350A9A">
    <w:pPr>
      <w:pStyle w:val="Nagwek"/>
    </w:pPr>
    <w:r>
      <w:rPr>
        <w:noProof/>
      </w:rPr>
      <w:drawing>
        <wp:inline distT="0" distB="0" distL="0" distR="0" wp14:anchorId="0C299835" wp14:editId="7C000D8C">
          <wp:extent cx="8891270" cy="1021715"/>
          <wp:effectExtent l="0" t="0" r="508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A4C78"/>
    <w:rsid w:val="000C37FA"/>
    <w:rsid w:val="00350A9A"/>
    <w:rsid w:val="00386464"/>
    <w:rsid w:val="004E49B4"/>
    <w:rsid w:val="005D3727"/>
    <w:rsid w:val="006642AD"/>
    <w:rsid w:val="006B40C9"/>
    <w:rsid w:val="00B0647C"/>
    <w:rsid w:val="00D83B5D"/>
    <w:rsid w:val="00F6341F"/>
    <w:rsid w:val="00F91BF1"/>
    <w:rsid w:val="00FA5920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D593B-7E49-4AF2-ADCD-51D466D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A9A"/>
  </w:style>
  <w:style w:type="paragraph" w:styleId="Stopka">
    <w:name w:val="footer"/>
    <w:basedOn w:val="Normalny"/>
    <w:link w:val="StopkaZnak"/>
    <w:uiPriority w:val="99"/>
    <w:unhideWhenUsed/>
    <w:rsid w:val="0035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828</Characters>
  <Application>Microsoft Office Word</Application>
  <DocSecurity>4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Polska Agencja Rozwoju Przedsiębiorczości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Karwat-Bury Monika</cp:lastModifiedBy>
  <cp:revision>2</cp:revision>
  <dcterms:created xsi:type="dcterms:W3CDTF">2018-04-24T12:51:00Z</dcterms:created>
  <dcterms:modified xsi:type="dcterms:W3CDTF">2018-04-24T12:51:00Z</dcterms:modified>
  <cp:category/>
</cp:coreProperties>
</file>