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E4FA" w14:textId="7A95DE58" w:rsidR="00C02D8B" w:rsidRPr="009C1CA1" w:rsidRDefault="0097270F" w:rsidP="009C1CA1">
      <w:pPr>
        <w:pStyle w:val="Tekstpodstawowy"/>
        <w:jc w:val="right"/>
        <w:rPr>
          <w:rFonts w:asciiTheme="minorHAnsi" w:hAnsiTheme="minorHAnsi"/>
          <w:b w:val="0"/>
          <w:i/>
        </w:rPr>
      </w:pPr>
      <w:r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Załącznik nr 1</w:t>
      </w:r>
      <w:r w:rsidR="00D74CDB">
        <w:rPr>
          <w:rFonts w:asciiTheme="minorHAnsi" w:hAnsiTheme="minorHAnsi" w:cs="Arial"/>
          <w:b w:val="0"/>
          <w:i/>
          <w:sz w:val="18"/>
          <w:szCs w:val="18"/>
          <w:lang w:eastAsia="en-US"/>
        </w:rPr>
        <w:t>2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 xml:space="preserve"> </w:t>
      </w:r>
      <w:r w:rsidR="00C16311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do Regulaminu konkursu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– Zasady przyjmowania, przechowywania oraz zwrotu zabezpieczeń w PARP</w:t>
      </w:r>
    </w:p>
    <w:p w14:paraId="28188AEA" w14:textId="77777777" w:rsidR="00C02D8B" w:rsidRPr="009C1CA1" w:rsidRDefault="00C02D8B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</w:t>
      </w:r>
      <w:proofErr w:type="gramEnd"/>
      <w:r w:rsidRPr="009C1CA1">
        <w:rPr>
          <w:rFonts w:asciiTheme="minorHAnsi" w:hAnsiTheme="minorHAnsi"/>
        </w:rPr>
        <w:t xml:space="preserve">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proofErr w:type="gramEnd"/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proofErr w:type="gramEnd"/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proofErr w:type="gramEnd"/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weksel</w:t>
      </w:r>
      <w:proofErr w:type="gramEnd"/>
      <w:r w:rsidRPr="009C1CA1">
        <w:rPr>
          <w:rFonts w:asciiTheme="minorHAnsi" w:hAnsiTheme="minorHAnsi"/>
        </w:rPr>
        <w:t xml:space="preserve">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deklarację</w:t>
      </w:r>
      <w:proofErr w:type="gramEnd"/>
      <w:r w:rsidRPr="009C1CA1">
        <w:rPr>
          <w:rFonts w:asciiTheme="minorHAnsi" w:hAnsiTheme="minorHAnsi"/>
        </w:rPr>
        <w:t xml:space="preserve">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</w:t>
      </w:r>
      <w:proofErr w:type="gramStart"/>
      <w:r w:rsidR="00741597" w:rsidRPr="009C1CA1">
        <w:rPr>
          <w:rFonts w:asciiTheme="minorHAnsi" w:hAnsiTheme="minorHAnsi"/>
        </w:rPr>
        <w:t>o</w:t>
      </w:r>
      <w:proofErr w:type="gramEnd"/>
      <w:r w:rsidR="00741597" w:rsidRPr="009C1CA1">
        <w:rPr>
          <w:rFonts w:asciiTheme="minorHAnsi" w:hAnsiTheme="minorHAnsi"/>
        </w:rPr>
        <w:t>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pozostałe</w:t>
      </w:r>
      <w:proofErr w:type="gramEnd"/>
      <w:r w:rsidRPr="009C1CA1">
        <w:rPr>
          <w:rFonts w:asciiTheme="minorHAnsi" w:hAnsiTheme="minorHAnsi"/>
        </w:rPr>
        <w:t xml:space="preserve">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56EA1E90" w14:textId="17E4C224" w:rsidR="00C855D2" w:rsidRPr="009C1CA1" w:rsidRDefault="00C855D2">
      <w:pPr>
        <w:rPr>
          <w:rFonts w:asciiTheme="minorHAnsi" w:hAnsiTheme="minorHAnsi"/>
        </w:rPr>
      </w:pPr>
    </w:p>
    <w:p w14:paraId="612128B5" w14:textId="09B69DCD" w:rsidR="0075763B" w:rsidRPr="009C1CA1" w:rsidRDefault="007B603C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</w:t>
      </w:r>
      <w:r w:rsidR="003F5CE3" w:rsidRPr="009C1CA1">
        <w:rPr>
          <w:rFonts w:asciiTheme="minorHAnsi" w:hAnsiTheme="minorHAnsi"/>
        </w:rPr>
        <w:t xml:space="preserve">adku złożenia </w:t>
      </w:r>
      <w:r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zgodności</w:t>
      </w:r>
      <w:proofErr w:type="gramEnd"/>
      <w:r w:rsidRPr="009C1CA1">
        <w:rPr>
          <w:rFonts w:asciiTheme="minorHAnsi" w:hAnsiTheme="minorHAnsi"/>
        </w:rPr>
        <w:t xml:space="preserve">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terminu</w:t>
      </w:r>
      <w:proofErr w:type="gramEnd"/>
      <w:r w:rsidRPr="009C1CA1">
        <w:rPr>
          <w:rFonts w:asciiTheme="minorHAnsi" w:hAnsiTheme="minorHAnsi"/>
        </w:rPr>
        <w:t xml:space="preserve">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prawidłowość</w:t>
      </w:r>
      <w:proofErr w:type="gramEnd"/>
      <w:r w:rsidRPr="009C1CA1">
        <w:rPr>
          <w:rFonts w:asciiTheme="minorHAnsi" w:hAnsiTheme="minorHAnsi"/>
        </w:rPr>
        <w:t xml:space="preserve">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autentyczność</w:t>
      </w:r>
      <w:proofErr w:type="gramEnd"/>
      <w:r w:rsidRPr="009C1CA1">
        <w:rPr>
          <w:rFonts w:asciiTheme="minorHAnsi" w:hAnsiTheme="minorHAnsi"/>
        </w:rPr>
        <w:t xml:space="preserve">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1" w:name="bbb"/>
      <w:bookmarkEnd w:id="1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proofErr w:type="gramStart"/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>rzy</w:t>
      </w:r>
      <w:proofErr w:type="gramEnd"/>
      <w:r w:rsidR="007D074A" w:rsidRPr="009C1CA1">
        <w:rPr>
          <w:rFonts w:asciiTheme="minorHAnsi" w:hAnsiTheme="minorHAnsi"/>
          <w:b w:val="0"/>
          <w:color w:val="auto"/>
        </w:rPr>
        <w:t xml:space="preserve">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proofErr w:type="gramStart"/>
      <w:r w:rsidRPr="009C1CA1">
        <w:rPr>
          <w:rFonts w:asciiTheme="minorHAnsi" w:hAnsiTheme="minorHAnsi"/>
          <w:b w:val="0"/>
          <w:color w:val="auto"/>
        </w:rPr>
        <w:t>w</w:t>
      </w:r>
      <w:proofErr w:type="gramEnd"/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>eżeli</w:t>
      </w:r>
      <w:proofErr w:type="gramEnd"/>
      <w:r w:rsidR="00A145B7" w:rsidRPr="009C1CA1">
        <w:rPr>
          <w:rFonts w:asciiTheme="minorHAnsi" w:hAnsiTheme="minorHAnsi"/>
        </w:rPr>
        <w:t xml:space="preserve">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proofErr w:type="gramStart"/>
      <w:r w:rsidRPr="009C1CA1">
        <w:rPr>
          <w:rFonts w:asciiTheme="minorHAnsi" w:hAnsiTheme="minorHAnsi"/>
        </w:rPr>
        <w:t>w</w:t>
      </w:r>
      <w:proofErr w:type="gramEnd"/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>o dofinansowanie</w:t>
      </w:r>
      <w:r w:rsidRPr="009C1CA1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844F0C3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Określenie Beneficjenta gwarancji, podmiotu, na </w:t>
      </w:r>
      <w:proofErr w:type="gramStart"/>
      <w:r w:rsidRPr="009C1CA1">
        <w:rPr>
          <w:rFonts w:asciiTheme="minorHAnsi" w:hAnsiTheme="minorHAnsi"/>
        </w:rPr>
        <w:t>żądanie którego</w:t>
      </w:r>
      <w:proofErr w:type="gramEnd"/>
      <w:r w:rsidRPr="009C1CA1">
        <w:rPr>
          <w:rFonts w:asciiTheme="minorHAnsi" w:hAnsiTheme="minorHAnsi"/>
        </w:rPr>
        <w:t xml:space="preserve">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Bezwarunkowe i nieodwołalne zobowiązanie Gwaranta do zapłaty kwoty </w:t>
      </w:r>
      <w:proofErr w:type="gramStart"/>
      <w:r w:rsidRPr="009C1CA1">
        <w:rPr>
          <w:rFonts w:asciiTheme="minorHAnsi" w:hAnsiTheme="minorHAnsi"/>
        </w:rPr>
        <w:t>nie przekraczającej</w:t>
      </w:r>
      <w:proofErr w:type="gramEnd"/>
      <w:r w:rsidRPr="009C1CA1">
        <w:rPr>
          <w:rFonts w:asciiTheme="minorHAnsi" w:hAnsiTheme="minorHAnsi"/>
        </w:rPr>
        <w:t xml:space="preserve">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</w:t>
      </w:r>
      <w:proofErr w:type="gramStart"/>
      <w:r w:rsidRPr="009C1CA1">
        <w:rPr>
          <w:rFonts w:asciiTheme="minorHAnsi" w:hAnsiTheme="minorHAnsi"/>
        </w:rPr>
        <w:t>zapłaty której</w:t>
      </w:r>
      <w:proofErr w:type="gramEnd"/>
      <w:r w:rsidRPr="009C1CA1">
        <w:rPr>
          <w:rFonts w:asciiTheme="minorHAnsi" w:hAnsiTheme="minorHAnsi"/>
        </w:rPr>
        <w:t xml:space="preserve">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Wskazanie sposobu przekazania żądania zapłaty kwoty z gwarancji przez Beneficjenta gwarancji do Gwaranta (osobiście, listem poleconym lub kurierem; UWAGA! </w:t>
      </w:r>
      <w:proofErr w:type="gramStart"/>
      <w:r w:rsidRPr="009C1CA1">
        <w:rPr>
          <w:rFonts w:asciiTheme="minorHAnsi" w:hAnsiTheme="minorHAnsi"/>
        </w:rPr>
        <w:t>możliwe</w:t>
      </w:r>
      <w:proofErr w:type="gramEnd"/>
      <w:r w:rsidRPr="009C1CA1">
        <w:rPr>
          <w:rFonts w:asciiTheme="minorHAnsi" w:hAnsiTheme="minorHAnsi"/>
        </w:rPr>
        <w:t xml:space="preserve">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="00CE4AD1" w:rsidRPr="009C1CA1">
              <w:rPr>
                <w:rFonts w:asciiTheme="minorHAnsi" w:hAnsiTheme="minorHAnsi"/>
                <w:sz w:val="20"/>
                <w:szCs w:val="20"/>
              </w:rPr>
              <w:t>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</w:t>
            </w:r>
            <w:proofErr w:type="gramEnd"/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proofErr w:type="gramStart"/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proofErr w:type="gramEnd"/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jeśli  taki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proofErr w:type="gramStart"/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proofErr w:type="gramEnd"/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jeśli  taka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oświadczenie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Sp. z o.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jakim charakterze działają (pieczęć firmowa i pieczęć imienna lub odręczny dopisek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zaznaczeniem, w jakim charakterze działają (pieczęć firmowa i pieczęć imienna lub odręczny dopisek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oznaczający w czym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firmowa (jeśli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fundacji, </w:t>
            </w:r>
            <w:proofErr w:type="gramStart"/>
            <w:r w:rsidR="00312B0E" w:rsidRPr="009C1CA1">
              <w:rPr>
                <w:rFonts w:asciiTheme="minorHAnsi" w:hAnsiTheme="minorHAnsi"/>
                <w:sz w:val="20"/>
                <w:szCs w:val="20"/>
              </w:rPr>
              <w:t>stowarzyszenia (jeśli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upoważnionych  do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proofErr w:type="gramStart"/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</w:t>
            </w:r>
            <w:proofErr w:type="gramEnd"/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podpisy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poręczyciela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proofErr w:type="gramStart"/>
            <w:r w:rsidRPr="009C1CA1">
              <w:rPr>
                <w:rFonts w:asciiTheme="minorHAnsi" w:hAnsiTheme="minorHAnsi"/>
                <w:sz w:val="20"/>
                <w:szCs w:val="20"/>
              </w:rPr>
              <w:t>pełnomocnika (jeżeli</w:t>
            </w:r>
            <w:proofErr w:type="gramEnd"/>
            <w:r w:rsidRPr="009C1CA1">
              <w:rPr>
                <w:rFonts w:asciiTheme="minorHAnsi" w:hAnsiTheme="minorHAnsi"/>
                <w:sz w:val="20"/>
                <w:szCs w:val="20"/>
              </w:rPr>
              <w:t xml:space="preserve">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://ems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ms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Start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gov</w:t>
            </w:r>
            <w:proofErr w:type="gramEnd"/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Zostaliśmy poinformowani, że pomiędzy Beneficjentem gwarancji a Zleceniodawcą w dniu ………… została zawarta umowa …….., </w:t>
      </w:r>
      <w:proofErr w:type="gramStart"/>
      <w:r w:rsidRPr="009C1CA1">
        <w:rPr>
          <w:rFonts w:asciiTheme="minorHAnsi" w:hAnsiTheme="minorHAnsi"/>
          <w:sz w:val="22"/>
          <w:szCs w:val="22"/>
        </w:rPr>
        <w:t>której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W związku z powyższym Gwarant …………….. (</w:t>
      </w:r>
      <w:proofErr w:type="gramStart"/>
      <w:r w:rsidRPr="009C1CA1">
        <w:rPr>
          <w:rFonts w:asciiTheme="minorHAnsi" w:hAnsiTheme="minorHAnsi"/>
          <w:sz w:val="22"/>
          <w:szCs w:val="22"/>
        </w:rPr>
        <w:t>dokładne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</w:t>
      </w:r>
      <w:proofErr w:type="gramStart"/>
      <w:r w:rsidRPr="009C1CA1">
        <w:rPr>
          <w:rFonts w:asciiTheme="minorHAnsi" w:hAnsiTheme="minorHAnsi"/>
          <w:sz w:val="22"/>
          <w:szCs w:val="22"/>
        </w:rPr>
        <w:t>wskazać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Zapłata nastąpi w terminie ….. </w:t>
      </w:r>
      <w:proofErr w:type="gramStart"/>
      <w:r w:rsidRPr="009C1CA1">
        <w:rPr>
          <w:rFonts w:asciiTheme="minorHAnsi" w:hAnsiTheme="minorHAnsi"/>
          <w:sz w:val="22"/>
          <w:szCs w:val="22"/>
        </w:rPr>
        <w:t>dni</w:t>
      </w:r>
      <w:proofErr w:type="gramEnd"/>
      <w:r w:rsidRPr="009C1CA1">
        <w:rPr>
          <w:rFonts w:asciiTheme="minorHAnsi" w:hAnsiTheme="minorHAnsi"/>
          <w:sz w:val="22"/>
          <w:szCs w:val="22"/>
        </w:rPr>
        <w:t xml:space="preserve">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Gwarancja obowiązuje od dnia wystawienia do dnia ………… (wskazać zgodnie z </w:t>
      </w:r>
      <w:proofErr w:type="gramStart"/>
      <w:r w:rsidRPr="009C1CA1">
        <w:rPr>
          <w:rFonts w:asciiTheme="minorHAnsi" w:hAnsiTheme="minorHAnsi"/>
          <w:sz w:val="22"/>
          <w:szCs w:val="22"/>
        </w:rPr>
        <w:t>umową )</w:t>
      </w:r>
      <w:proofErr w:type="gramEnd"/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 xml:space="preserve">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9C1CA1">
        <w:rPr>
          <w:rFonts w:asciiTheme="minorHAnsi" w:hAnsiTheme="minorHAnsi"/>
          <w:sz w:val="20"/>
          <w:szCs w:val="20"/>
        </w:rPr>
        <w:t>wskazanie</w:t>
      </w:r>
      <w:proofErr w:type="gramEnd"/>
      <w:r w:rsidRPr="009C1CA1">
        <w:rPr>
          <w:rFonts w:asciiTheme="minorHAnsi" w:hAnsiTheme="minorHAnsi"/>
          <w:sz w:val="20"/>
          <w:szCs w:val="20"/>
        </w:rPr>
        <w:t>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9C1CA1" w:rsidSect="009C1CA1">
      <w:footerReference w:type="even" r:id="rId9"/>
      <w:footerReference w:type="default" r:id="rId10"/>
      <w:headerReference w:type="first" r:id="rId11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CA4F" w14:textId="77777777" w:rsidR="003523A3" w:rsidRDefault="003523A3">
      <w:r>
        <w:separator/>
      </w:r>
    </w:p>
  </w:endnote>
  <w:endnote w:type="continuationSeparator" w:id="0">
    <w:p w14:paraId="57126505" w14:textId="77777777" w:rsidR="003523A3" w:rsidRDefault="003523A3">
      <w:r>
        <w:continuationSeparator/>
      </w:r>
    </w:p>
  </w:endnote>
  <w:endnote w:type="continuationNotice" w:id="1">
    <w:p w14:paraId="40E2FFCC" w14:textId="77777777" w:rsidR="003523A3" w:rsidRDefault="0035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E93AD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E93ADE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0A20" w14:textId="77777777" w:rsidR="003523A3" w:rsidRDefault="003523A3">
      <w:r>
        <w:separator/>
      </w:r>
    </w:p>
  </w:footnote>
  <w:footnote w:type="continuationSeparator" w:id="0">
    <w:p w14:paraId="42427510" w14:textId="77777777" w:rsidR="003523A3" w:rsidRDefault="003523A3">
      <w:r>
        <w:continuationSeparator/>
      </w:r>
    </w:p>
  </w:footnote>
  <w:footnote w:type="continuationNotice" w:id="1">
    <w:p w14:paraId="14C97625" w14:textId="77777777" w:rsidR="003523A3" w:rsidRDefault="003523A3"/>
  </w:footnote>
  <w:footnote w:id="2">
    <w:p w14:paraId="1E70DDFB" w14:textId="5B8C2BB5" w:rsidR="00EF457B" w:rsidRPr="00E93ADE" w:rsidRDefault="00EF457B" w:rsidP="00D45CD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</w:t>
      </w:r>
      <w:bookmarkStart w:id="0" w:name="_GoBack"/>
      <w:bookmarkEnd w:id="0"/>
      <w:r w:rsidRPr="00E93ADE">
        <w:rPr>
          <w:rFonts w:asciiTheme="minorHAnsi" w:hAnsiTheme="minorHAnsi"/>
          <w:sz w:val="16"/>
          <w:szCs w:val="16"/>
        </w:rPr>
        <w:t>eracyjny In</w:t>
      </w:r>
      <w:r w:rsidR="00351EAB" w:rsidRPr="00E93ADE">
        <w:rPr>
          <w:rFonts w:asciiTheme="minorHAnsi" w:hAnsiTheme="minorHAnsi"/>
          <w:sz w:val="16"/>
          <w:szCs w:val="16"/>
        </w:rPr>
        <w:t xml:space="preserve">teligentny </w:t>
      </w:r>
      <w:r w:rsidRPr="00E93ADE">
        <w:rPr>
          <w:rFonts w:asciiTheme="minorHAnsi" w:hAnsiTheme="minorHAnsi"/>
          <w:sz w:val="16"/>
          <w:szCs w:val="16"/>
        </w:rPr>
        <w:t>Rozwój,</w:t>
      </w:r>
      <w:r w:rsidR="00351EAB" w:rsidRPr="00E93ADE">
        <w:rPr>
          <w:rFonts w:asciiTheme="minorHAnsi" w:hAnsiTheme="minorHAnsi"/>
          <w:sz w:val="16"/>
          <w:szCs w:val="16"/>
        </w:rP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Operacyjny Polska Wschodnia,</w:t>
      </w:r>
      <w:r w:rsidR="00351EAB" w:rsidRPr="00E93ADE">
        <w:rPr>
          <w:rFonts w:asciiTheme="minorHAnsi" w:hAnsiTheme="minorHAnsi"/>
          <w:sz w:val="16"/>
          <w:szCs w:val="16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FEC8631" w:rsidR="00EF457B" w:rsidRDefault="004A053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B95B8" wp14:editId="217B7283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5759450" cy="626745"/>
          <wp:effectExtent l="0" t="0" r="0" b="1905"/>
          <wp:wrapSquare wrapText="bothSides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EF5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83F9-5343-4D17-B59B-EF4A98358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022F7-1768-4DEF-832F-9843CFE7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2947</Words>
  <Characters>19863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2018-06-25T07:53:00Z</dcterms:created>
  <dcterms:modified xsi:type="dcterms:W3CDTF">2018-06-27T08:36:00Z</dcterms:modified>
</cp:coreProperties>
</file>