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B9880" w14:textId="5D3B9E02" w:rsidR="0099767B" w:rsidRPr="00DE14EA" w:rsidRDefault="0099767B" w:rsidP="00420036">
      <w:pPr>
        <w:pStyle w:val="Nagwek1"/>
        <w:spacing w:after="360" w:line="276" w:lineRule="auto"/>
        <w:rPr>
          <w:rFonts w:asciiTheme="minorHAnsi" w:hAnsiTheme="minorHAnsi" w:cstheme="minorHAnsi"/>
          <w:b/>
          <w:color w:val="auto"/>
          <w:szCs w:val="22"/>
        </w:rPr>
      </w:pPr>
      <w:r w:rsidRPr="00DE14EA">
        <w:rPr>
          <w:rFonts w:asciiTheme="minorHAnsi" w:hAnsiTheme="minorHAnsi" w:cstheme="minorHAnsi"/>
          <w:b/>
          <w:color w:val="auto"/>
          <w:szCs w:val="22"/>
        </w:rPr>
        <w:t>Formularz zgłoszenia certyfikatu lub do</w:t>
      </w:r>
      <w:bookmarkStart w:id="0" w:name="_GoBack"/>
      <w:bookmarkEnd w:id="0"/>
      <w:r w:rsidRPr="00DE14EA">
        <w:rPr>
          <w:rFonts w:asciiTheme="minorHAnsi" w:hAnsiTheme="minorHAnsi" w:cstheme="minorHAnsi"/>
          <w:b/>
          <w:color w:val="auto"/>
          <w:szCs w:val="22"/>
        </w:rPr>
        <w:t>kumentu poświadczającego udzielenie akredytacji, potwierdzającego spełnianie warunków w zakresie zapewniania należytej jakości świadczenia usług, których dotyczy rejestracja w Bazie Usług Rozwojowych</w:t>
      </w:r>
    </w:p>
    <w:p w14:paraId="5FE55EA5" w14:textId="02DE2797" w:rsidR="0099767B" w:rsidRPr="00DE14EA" w:rsidRDefault="0099767B" w:rsidP="00420036">
      <w:pPr>
        <w:pStyle w:val="Stopka"/>
        <w:spacing w:before="360" w:after="360" w:line="276" w:lineRule="auto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t xml:space="preserve">Załącznik nr 1 do Zasad funkcjonowania </w:t>
      </w:r>
      <w:r w:rsidR="00077B46" w:rsidRPr="00DE14EA">
        <w:rPr>
          <w:rFonts w:asciiTheme="minorHAnsi" w:hAnsiTheme="minorHAnsi" w:cstheme="minorHAnsi"/>
          <w:sz w:val="24"/>
        </w:rPr>
        <w:t xml:space="preserve">Dostawców Usług </w:t>
      </w:r>
      <w:r w:rsidRPr="00DE14EA">
        <w:rPr>
          <w:rFonts w:asciiTheme="minorHAnsi" w:hAnsiTheme="minorHAnsi" w:cstheme="minorHAnsi"/>
          <w:sz w:val="24"/>
        </w:rPr>
        <w:t>zarejestrowanych w BUR (stanowiących Załącznik nr 4 do Regulaminu)</w:t>
      </w:r>
    </w:p>
    <w:p w14:paraId="672BB066" w14:textId="5C6B9C5B" w:rsidR="00F4001D" w:rsidRPr="00DE14EA" w:rsidRDefault="006E288D" w:rsidP="006E288D">
      <w:pPr>
        <w:pStyle w:val="Akapitzlist"/>
        <w:numPr>
          <w:ilvl w:val="0"/>
          <w:numId w:val="2"/>
        </w:numPr>
        <w:tabs>
          <w:tab w:val="left" w:pos="0"/>
        </w:tabs>
        <w:spacing w:before="400" w:after="400" w:line="276" w:lineRule="auto"/>
        <w:ind w:left="357" w:firstLine="0"/>
        <w:contextualSpacing w:val="0"/>
        <w:rPr>
          <w:rFonts w:asciiTheme="minorHAnsi" w:hAnsiTheme="minorHAnsi" w:cstheme="minorHAnsi"/>
          <w:b/>
          <w:sz w:val="28"/>
        </w:rPr>
      </w:pPr>
      <w:r w:rsidRPr="00DE14EA">
        <w:rPr>
          <w:rFonts w:asciiTheme="minorHAnsi" w:hAnsiTheme="minorHAnsi" w:cstheme="minorHAnsi"/>
          <w:b/>
          <w:sz w:val="28"/>
        </w:rPr>
        <w:t xml:space="preserve"> </w:t>
      </w:r>
      <w:r w:rsidR="00412584" w:rsidRPr="00DE14EA">
        <w:rPr>
          <w:rFonts w:asciiTheme="minorHAnsi" w:hAnsiTheme="minorHAnsi" w:cstheme="minorHAnsi"/>
          <w:b/>
          <w:sz w:val="28"/>
        </w:rPr>
        <w:t>Informacje podstawowe</w:t>
      </w:r>
    </w:p>
    <w:p w14:paraId="224810FF" w14:textId="4F4F7ACE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Nazwa zgłaszającego</w:t>
      </w:r>
      <w:r w:rsidR="00AB652E" w:rsidRPr="00DE14EA">
        <w:rPr>
          <w:rFonts w:asciiTheme="minorHAnsi" w:hAnsiTheme="minorHAnsi" w:cstheme="minorHAnsi"/>
        </w:rPr>
        <w:t xml:space="preserve"> Dostawcy Usług</w:t>
      </w:r>
      <w:r w:rsidRPr="00DE14EA">
        <w:rPr>
          <w:rFonts w:asciiTheme="minorHAnsi" w:hAnsiTheme="minorHAnsi" w:cstheme="minorHAnsi"/>
        </w:rPr>
        <w:t>:</w:t>
      </w:r>
    </w:p>
    <w:p w14:paraId="6B1E34E3" w14:textId="5F36776B" w:rsidR="00C57C4F" w:rsidRPr="00DE14EA" w:rsidRDefault="00C57C4F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NIP zgłaszającego</w:t>
      </w:r>
      <w:r w:rsidR="00AB652E" w:rsidRPr="00DE14EA">
        <w:rPr>
          <w:rFonts w:asciiTheme="minorHAnsi" w:hAnsiTheme="minorHAnsi" w:cstheme="minorHAnsi"/>
        </w:rPr>
        <w:t xml:space="preserve"> Dostawcy Usług</w:t>
      </w:r>
      <w:r w:rsidRPr="00DE14EA">
        <w:rPr>
          <w:rFonts w:asciiTheme="minorHAnsi" w:hAnsiTheme="minorHAnsi" w:cstheme="minorHAnsi"/>
        </w:rPr>
        <w:t>:</w:t>
      </w:r>
    </w:p>
    <w:p w14:paraId="242371EC" w14:textId="0B95B025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Adres zgłaszającego</w:t>
      </w:r>
      <w:r w:rsidR="00AB652E" w:rsidRPr="00DE14EA">
        <w:rPr>
          <w:rFonts w:asciiTheme="minorHAnsi" w:hAnsiTheme="minorHAnsi" w:cstheme="minorHAnsi"/>
        </w:rPr>
        <w:t xml:space="preserve"> Dostawcy Usług</w:t>
      </w:r>
      <w:r w:rsidRPr="00DE14EA">
        <w:rPr>
          <w:rFonts w:asciiTheme="minorHAnsi" w:hAnsiTheme="minorHAnsi" w:cstheme="minorHAnsi"/>
        </w:rPr>
        <w:t>:</w:t>
      </w:r>
    </w:p>
    <w:p w14:paraId="5BFCE484" w14:textId="532B6978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Imię i nazwisko oraz dane kontaktowe (nr telefonu, e-mail) osoby podpisującej formularz na które należy kierować ewentualne zapytania dotyczące zgłoszenia:</w:t>
      </w:r>
    </w:p>
    <w:p w14:paraId="437A0DEA" w14:textId="404A95F2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Nazwa certyfikatu/akredytacji:</w:t>
      </w:r>
    </w:p>
    <w:p w14:paraId="492A9BE3" w14:textId="77777777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  <w:tab w:val="left" w:pos="142"/>
          <w:tab w:val="left" w:pos="284"/>
          <w:tab w:val="left" w:pos="426"/>
          <w:tab w:val="left" w:pos="2445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Nazwa instytucji nadającej certyfikat/akredytację (w tym adres strony internetowej w zakresie warunków uzyskania certyfikatu/akredytacji):</w:t>
      </w:r>
    </w:p>
    <w:p w14:paraId="08673997" w14:textId="3D33B1EA" w:rsidR="0099767B" w:rsidRPr="00DE14EA" w:rsidRDefault="0099767B" w:rsidP="006E288D">
      <w:pPr>
        <w:pStyle w:val="Akapitzlist"/>
        <w:numPr>
          <w:ilvl w:val="0"/>
          <w:numId w:val="7"/>
        </w:numPr>
        <w:tabs>
          <w:tab w:val="left" w:pos="0"/>
        </w:tabs>
        <w:spacing w:before="240" w:after="120" w:line="276" w:lineRule="auto"/>
        <w:ind w:left="714" w:hanging="357"/>
        <w:contextualSpacing w:val="0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 xml:space="preserve">Czy certyfikat lub dokument poświadczający udzielenie akredytacji jest wydawany dla każdego podmiotu świadczącego usługi rozwojowe? (Należy wskazać informacje czy certyfikat/akredytacja jest nadawana podmiotom świadczącym usługi rozwojowe. Dokumenty nadawane osobom czy akredytacje programów szkoleniowych nie będą brane pod uwagę. Należy wskazać rodzaj usługi rozwojowej, do której certyfikat/akredytacja się odnosi. </w:t>
      </w:r>
    </w:p>
    <w:p w14:paraId="66C1539C" w14:textId="79281C85" w:rsidR="005260BC" w:rsidRPr="00DE14EA" w:rsidRDefault="00412584" w:rsidP="006E288D">
      <w:pPr>
        <w:pStyle w:val="Akapitzlist"/>
        <w:numPr>
          <w:ilvl w:val="0"/>
          <w:numId w:val="2"/>
        </w:numPr>
        <w:spacing w:before="400" w:after="400" w:line="276" w:lineRule="auto"/>
        <w:ind w:left="425" w:hanging="68"/>
        <w:contextualSpacing w:val="0"/>
        <w:rPr>
          <w:rFonts w:asciiTheme="minorHAnsi" w:hAnsiTheme="minorHAnsi" w:cstheme="minorHAnsi"/>
          <w:b/>
          <w:sz w:val="28"/>
        </w:rPr>
      </w:pPr>
      <w:r w:rsidRPr="00DE14EA">
        <w:rPr>
          <w:rFonts w:asciiTheme="minorHAnsi" w:hAnsiTheme="minorHAnsi" w:cstheme="minorHAnsi"/>
          <w:b/>
          <w:sz w:val="28"/>
        </w:rPr>
        <w:lastRenderedPageBreak/>
        <w:t>Informacje szczegółowe w zakresie warunków uzyskania certyfikatu lub dokumentu poświadczającego udzielenie akredytacji</w:t>
      </w:r>
      <w:r w:rsidR="00E76FD4" w:rsidRPr="00DE14EA">
        <w:rPr>
          <w:rStyle w:val="Odwoanieprzypisudolnego"/>
          <w:rFonts w:asciiTheme="minorHAnsi" w:hAnsiTheme="minorHAnsi" w:cstheme="minorHAnsi"/>
          <w:b/>
          <w:sz w:val="28"/>
        </w:rPr>
        <w:footnoteReference w:id="1"/>
      </w:r>
    </w:p>
    <w:tbl>
      <w:tblPr>
        <w:tblStyle w:val="Tabela-Siatka"/>
        <w:tblW w:w="14312" w:type="dxa"/>
        <w:tblLayout w:type="fixed"/>
        <w:tblLook w:val="04A0" w:firstRow="1" w:lastRow="0" w:firstColumn="1" w:lastColumn="0" w:noHBand="0" w:noVBand="1"/>
      </w:tblPr>
      <w:tblGrid>
        <w:gridCol w:w="8500"/>
        <w:gridCol w:w="5812"/>
      </w:tblGrid>
      <w:tr w:rsidR="00134D62" w:rsidRPr="00DE14EA" w14:paraId="27396362" w14:textId="77777777" w:rsidTr="00412584"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61655A69" w14:textId="7685862B" w:rsidR="00134D62" w:rsidRPr="00DE14EA" w:rsidRDefault="00134D62" w:rsidP="006E288D">
            <w:pPr>
              <w:tabs>
                <w:tab w:val="left" w:pos="0"/>
                <w:tab w:val="left" w:pos="142"/>
                <w:tab w:val="left" w:pos="284"/>
                <w:tab w:val="left" w:pos="426"/>
                <w:tab w:val="left" w:pos="2445"/>
              </w:tabs>
              <w:spacing w:after="200" w:line="276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DE14EA">
              <w:rPr>
                <w:rFonts w:asciiTheme="minorHAnsi" w:hAnsiTheme="minorHAnsi" w:cstheme="minorHAnsi"/>
                <w:b/>
              </w:rPr>
              <w:t>A. C</w:t>
            </w:r>
            <w:r w:rsidRPr="00DE14EA">
              <w:rPr>
                <w:rFonts w:asciiTheme="minorHAnsi" w:eastAsia="Arial Unicode MS" w:hAnsiTheme="minorHAnsi" w:cstheme="minorHAnsi"/>
                <w:b/>
              </w:rPr>
              <w:t xml:space="preserve">ertyfikat </w:t>
            </w:r>
            <w:r w:rsidRPr="00DE14EA">
              <w:rPr>
                <w:rFonts w:asciiTheme="minorHAnsi" w:hAnsiTheme="minorHAnsi" w:cstheme="minorHAnsi"/>
                <w:b/>
              </w:rPr>
              <w:t>lub dokument poświadczający udzielenie akredytacji jest wydawany: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084A58B2" w14:textId="6F479A51" w:rsidR="00134D62" w:rsidRPr="00DE14EA" w:rsidRDefault="00134D62" w:rsidP="006E288D">
            <w:pPr>
              <w:tabs>
                <w:tab w:val="left" w:pos="0"/>
                <w:tab w:val="left" w:pos="142"/>
                <w:tab w:val="left" w:pos="284"/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Opis – należy wskazać informacje</w:t>
            </w:r>
            <w:r w:rsidR="00AC265A" w:rsidRPr="00DE14EA">
              <w:rPr>
                <w:rFonts w:asciiTheme="minorHAnsi" w:hAnsiTheme="minorHAnsi" w:cstheme="minorHAnsi"/>
              </w:rPr>
              <w:t xml:space="preserve"> dotyczące procedury wydania</w:t>
            </w:r>
            <w:r w:rsidR="006503E9" w:rsidRPr="00DE14EA">
              <w:rPr>
                <w:rFonts w:asciiTheme="minorHAnsi" w:hAnsiTheme="minorHAnsi" w:cstheme="minorHAnsi"/>
              </w:rPr>
              <w:t xml:space="preserve"> i</w:t>
            </w:r>
            <w:r w:rsidR="0002546D" w:rsidRPr="00DE14EA">
              <w:rPr>
                <w:rFonts w:asciiTheme="minorHAnsi" w:hAnsiTheme="minorHAnsi" w:cstheme="minorHAnsi"/>
              </w:rPr>
              <w:t> </w:t>
            </w:r>
            <w:r w:rsidR="006503E9" w:rsidRPr="00DE14EA">
              <w:rPr>
                <w:rFonts w:asciiTheme="minorHAnsi" w:hAnsiTheme="minorHAnsi" w:cstheme="minorHAnsi"/>
              </w:rPr>
              <w:t>odnowienia</w:t>
            </w:r>
            <w:r w:rsidR="00AC265A" w:rsidRPr="00DE14EA">
              <w:rPr>
                <w:rFonts w:asciiTheme="minorHAnsi" w:hAnsiTheme="minorHAnsi" w:cstheme="minorHAnsi"/>
              </w:rPr>
              <w:t xml:space="preserve"> certyfikatu lub udzielenia akredytacji</w:t>
            </w:r>
            <w:r w:rsidR="006503E9" w:rsidRPr="00DE14EA">
              <w:rPr>
                <w:rFonts w:asciiTheme="minorHAnsi" w:hAnsiTheme="minorHAnsi" w:cstheme="minorHAnsi"/>
              </w:rPr>
              <w:t>,</w:t>
            </w:r>
            <w:r w:rsidR="00AC265A" w:rsidRPr="00DE14EA">
              <w:rPr>
                <w:rFonts w:asciiTheme="minorHAnsi" w:hAnsiTheme="minorHAnsi" w:cstheme="minorHAnsi"/>
              </w:rPr>
              <w:t xml:space="preserve"> </w:t>
            </w:r>
            <w:r w:rsidR="006503E9" w:rsidRPr="00DE14EA">
              <w:rPr>
                <w:rFonts w:asciiTheme="minorHAnsi" w:hAnsiTheme="minorHAnsi" w:cstheme="minorHAnsi"/>
              </w:rPr>
              <w:t>w</w:t>
            </w:r>
            <w:r w:rsidR="0002546D" w:rsidRPr="00DE14EA">
              <w:rPr>
                <w:rFonts w:asciiTheme="minorHAnsi" w:hAnsiTheme="minorHAnsi" w:cstheme="minorHAnsi"/>
              </w:rPr>
              <w:t> </w:t>
            </w:r>
            <w:r w:rsidR="006503E9" w:rsidRPr="00DE14EA">
              <w:rPr>
                <w:rFonts w:asciiTheme="minorHAnsi" w:hAnsiTheme="minorHAnsi" w:cstheme="minorHAnsi"/>
              </w:rPr>
              <w:t xml:space="preserve">tym </w:t>
            </w:r>
            <w:r w:rsidRPr="00DE14EA">
              <w:rPr>
                <w:rFonts w:asciiTheme="minorHAnsi" w:hAnsiTheme="minorHAnsi" w:cstheme="minorHAnsi"/>
              </w:rPr>
              <w:t>źródło informacji (np. adres strony www)</w:t>
            </w:r>
          </w:p>
        </w:tc>
      </w:tr>
      <w:tr w:rsidR="00134D62" w:rsidRPr="00DE14EA" w14:paraId="737D5CA5" w14:textId="77777777" w:rsidTr="00412584">
        <w:trPr>
          <w:trHeight w:val="3995"/>
        </w:trPr>
        <w:tc>
          <w:tcPr>
            <w:tcW w:w="8500" w:type="dxa"/>
          </w:tcPr>
          <w:p w14:paraId="6EB5A54E" w14:textId="644A9699" w:rsidR="00134D62" w:rsidRPr="00DE14EA" w:rsidRDefault="00134D62" w:rsidP="006E288D">
            <w:pPr>
              <w:pStyle w:val="divparagraph"/>
              <w:spacing w:line="276" w:lineRule="auto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 xml:space="preserve">1) po przeprowadzeniu przez jednostkę wydającą certyfikat lub dokument poświadczający udzielenie akredytacji, o której mowa </w:t>
            </w:r>
            <w:r w:rsidRPr="00DE14EA">
              <w:rPr>
                <w:rFonts w:asciiTheme="minorHAnsi" w:eastAsia="Arial Unicode MS" w:hAnsiTheme="minorHAnsi" w:cstheme="minorHAnsi"/>
                <w:b/>
                <w:color w:val="auto"/>
                <w:sz w:val="22"/>
                <w:szCs w:val="22"/>
                <w:lang w:eastAsia="en-US"/>
              </w:rPr>
              <w:t>w części B</w:t>
            </w: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, niepowiązaną osobowo lub kapitałowo, w</w:t>
            </w:r>
            <w:r w:rsid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 </w:t>
            </w: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rozumieniu art. 6c ust. 2 ustawy z dnia 9 listopada 2000 r. o utworzeniu Polskiej Agencji Rozwoju Przedsiębiorczości, z</w:t>
            </w:r>
            <w:r w:rsidR="0002546D"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 </w:t>
            </w: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podmiotem świadczącym usługi rozwojowe, audytu certyfikującego albo akredytującego w oparciu o procedurę przeprowadzania audytu:</w:t>
            </w:r>
          </w:p>
          <w:p w14:paraId="4993A0F0" w14:textId="042DD9FF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w siedzibie podmiotu oraz na podstawie dokumentów,</w:t>
            </w:r>
          </w:p>
          <w:p w14:paraId="3F91FDEA" w14:textId="77777777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przez kadrę audytorską spełniającą wymagania określone dla danej certyfikacji lub akredytacji,</w:t>
            </w:r>
          </w:p>
          <w:p w14:paraId="5EC6D4F8" w14:textId="6E10BD29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z zachowaniem bezstronności i obiektywizmu,</w:t>
            </w:r>
          </w:p>
          <w:p w14:paraId="0CE51B91" w14:textId="31D65B6B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w sposób pozwalający na sprawdzenie zgodności działań podejmowanych przez podmiot z</w:t>
            </w:r>
            <w:r w:rsidR="0002546D"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 </w:t>
            </w: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procedurami określonymi dla danego procesu certyfikacji lub akredytacji,</w:t>
            </w:r>
          </w:p>
          <w:p w14:paraId="4C5F4B9D" w14:textId="1493E468" w:rsidR="00134D62" w:rsidRPr="00DE14EA" w:rsidRDefault="00134D62" w:rsidP="006E288D">
            <w:pPr>
              <w:pStyle w:val="divparagraph"/>
              <w:numPr>
                <w:ilvl w:val="0"/>
                <w:numId w:val="3"/>
              </w:numPr>
              <w:spacing w:line="276" w:lineRule="auto"/>
              <w:ind w:left="357" w:hanging="352"/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</w:pPr>
            <w:r w:rsidRPr="00DE14EA">
              <w:rPr>
                <w:rFonts w:asciiTheme="minorHAnsi" w:eastAsia="Arial Unicode MS" w:hAnsiTheme="minorHAnsi" w:cstheme="minorHAnsi"/>
                <w:color w:val="auto"/>
                <w:sz w:val="22"/>
                <w:szCs w:val="22"/>
                <w:lang w:eastAsia="en-US"/>
              </w:rPr>
              <w:t>zakończonego sporządzeniem raportu, zawierającego co najmniej udokumentowanie przeprowadzenia audytu, ocenę zgodności lub braku zgodności działań podejmowanych przez podmiot z wymaganiami określonymi dla danego procesu certyfikacji lub akredytacji oraz wskazanie ewentualnych działań korygujących i terminu ich wdrożenia;</w:t>
            </w:r>
          </w:p>
        </w:tc>
        <w:tc>
          <w:tcPr>
            <w:tcW w:w="5812" w:type="dxa"/>
          </w:tcPr>
          <w:p w14:paraId="22F03065" w14:textId="5128F596" w:rsidR="00134D62" w:rsidRPr="00DE14EA" w:rsidRDefault="00134D62" w:rsidP="006E288D">
            <w:pPr>
              <w:tabs>
                <w:tab w:val="left" w:pos="0"/>
                <w:tab w:val="left" w:pos="142"/>
                <w:tab w:val="left" w:pos="284"/>
                <w:tab w:val="left" w:pos="426"/>
              </w:tabs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54BF1B6F" w14:textId="77777777" w:rsidTr="00412584">
        <w:trPr>
          <w:trHeight w:val="940"/>
        </w:trPr>
        <w:tc>
          <w:tcPr>
            <w:tcW w:w="8500" w:type="dxa"/>
          </w:tcPr>
          <w:p w14:paraId="6B977AFB" w14:textId="077DE86C" w:rsidR="00134D62" w:rsidRPr="00DE14EA" w:rsidRDefault="00134D62" w:rsidP="006E288D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 xml:space="preserve">2) na okres nie dłuższy niż 5 lat, przy czym ponowne wydanie certyfikatu albo dokumentu potwierdzającego akredytację następuje po przeprowadzeniu audytu, zgodnie z warunkami, o których mowa </w:t>
            </w:r>
            <w:r w:rsidRPr="00DE14EA">
              <w:rPr>
                <w:rFonts w:asciiTheme="minorHAnsi" w:hAnsiTheme="minorHAnsi" w:cstheme="minorHAnsi"/>
                <w:b/>
              </w:rPr>
              <w:t>w pkt 1).</w:t>
            </w:r>
          </w:p>
        </w:tc>
        <w:tc>
          <w:tcPr>
            <w:tcW w:w="5812" w:type="dxa"/>
          </w:tcPr>
          <w:p w14:paraId="2D55EF03" w14:textId="042316A9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049F30B8" w14:textId="77777777" w:rsidTr="00412584">
        <w:trPr>
          <w:trHeight w:val="633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1FA78940" w14:textId="044A34D4" w:rsidR="00134D62" w:rsidRPr="00DE14EA" w:rsidRDefault="00134D62" w:rsidP="006E288D">
            <w:pPr>
              <w:spacing w:line="276" w:lineRule="auto"/>
              <w:contextualSpacing/>
              <w:rPr>
                <w:rFonts w:asciiTheme="minorHAnsi" w:hAnsiTheme="minorHAnsi" w:cstheme="minorHAnsi"/>
                <w:b/>
              </w:rPr>
            </w:pPr>
            <w:r w:rsidRPr="00DE14EA">
              <w:rPr>
                <w:rFonts w:asciiTheme="minorHAnsi" w:hAnsiTheme="minorHAnsi" w:cstheme="minorHAnsi"/>
                <w:b/>
              </w:rPr>
              <w:lastRenderedPageBreak/>
              <w:t>B. Jednostką wydającą certyfikat lub dokument poświadczający udzielenie akredytacji jest: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79491B09" w14:textId="33CCCCF3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 xml:space="preserve">Opis – należy wskazać informacje </w:t>
            </w:r>
            <w:r w:rsidR="00AC265A" w:rsidRPr="00DE14EA">
              <w:rPr>
                <w:rFonts w:asciiTheme="minorHAnsi" w:hAnsiTheme="minorHAnsi" w:cstheme="minorHAnsi"/>
              </w:rPr>
              <w:t>dotyczące jednostki</w:t>
            </w:r>
            <w:r w:rsidR="00DD4D8E" w:rsidRPr="00DE14EA">
              <w:rPr>
                <w:rFonts w:asciiTheme="minorHAnsi" w:hAnsiTheme="minorHAnsi" w:cstheme="minorHAnsi"/>
              </w:rPr>
              <w:t xml:space="preserve"> </w:t>
            </w:r>
            <w:r w:rsidR="00AC265A" w:rsidRPr="00DE14EA">
              <w:rPr>
                <w:rFonts w:asciiTheme="minorHAnsi" w:hAnsiTheme="minorHAnsi" w:cstheme="minorHAnsi"/>
              </w:rPr>
              <w:t>wydającej certyfikat lub dokument poświadczający udzielenie akredytacji zgodnie z</w:t>
            </w:r>
            <w:r w:rsidR="001C3210" w:rsidRPr="00DE14EA">
              <w:rPr>
                <w:rFonts w:asciiTheme="minorHAnsi" w:hAnsiTheme="minorHAnsi" w:cstheme="minorHAnsi"/>
              </w:rPr>
              <w:t> </w:t>
            </w:r>
            <w:r w:rsidR="00AC265A" w:rsidRPr="00DE14EA">
              <w:rPr>
                <w:rFonts w:asciiTheme="minorHAnsi" w:hAnsiTheme="minorHAnsi" w:cstheme="minorHAnsi"/>
              </w:rPr>
              <w:t>częścią</w:t>
            </w:r>
            <w:r w:rsidR="001C3210" w:rsidRPr="00DE14EA">
              <w:rPr>
                <w:rFonts w:asciiTheme="minorHAnsi" w:hAnsiTheme="minorHAnsi" w:cstheme="minorHAnsi"/>
              </w:rPr>
              <w:t> </w:t>
            </w:r>
            <w:r w:rsidR="00AC265A" w:rsidRPr="00DE14EA">
              <w:rPr>
                <w:rFonts w:asciiTheme="minorHAnsi" w:hAnsiTheme="minorHAnsi" w:cstheme="minorHAnsi"/>
              </w:rPr>
              <w:t>B.</w:t>
            </w:r>
          </w:p>
        </w:tc>
      </w:tr>
      <w:tr w:rsidR="00134D62" w:rsidRPr="00DE14EA" w14:paraId="49410EB6" w14:textId="77777777" w:rsidTr="00412584">
        <w:tc>
          <w:tcPr>
            <w:tcW w:w="8500" w:type="dxa"/>
          </w:tcPr>
          <w:p w14:paraId="6D43A7DC" w14:textId="2B5FBC72" w:rsidR="00134D62" w:rsidRPr="00DE14EA" w:rsidRDefault="00134D62" w:rsidP="006E288D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1) jednostka certyfikująca lub akredytująca systemy zarządzania w zakresie usług sklasyfikowanych w działach 70 i 85 klasyfikacji działalności gospodarczej NACE Rev. 2, ujętych w załączniku I do rozporządzenia (WE) nr 1893/2006 Parlamentu Europejskiego i</w:t>
            </w:r>
            <w:r w:rsid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>Rady z dnia 20 grudnia 2006 r. w sprawie statystycznej klasyfikacji działalności gospodarczej NACE Rev. 2 i zmieniającego rozporządzenie Rady (EWG) nr</w:t>
            </w:r>
            <w:r w:rsidR="001C3210" w:rsidRP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>3037/90 oraz niektóre rozporządzenia WE w sprawie określonych dziedzin statystycznych (Dz. Urz. UE L 393 z</w:t>
            </w:r>
            <w:r w:rsid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>30.12.2006, str. 1 z późń. zm.</w:t>
            </w:r>
            <w:r w:rsidRPr="00DE14EA">
              <w:rPr>
                <w:rStyle w:val="Odwoanieprzypisudolnego"/>
                <w:rFonts w:asciiTheme="minorHAnsi" w:hAnsiTheme="minorHAnsi" w:cstheme="minorHAnsi"/>
              </w:rPr>
              <w:footnoteReference w:id="2"/>
            </w:r>
            <w:r w:rsidRPr="00DE14EA">
              <w:rPr>
                <w:rFonts w:asciiTheme="minorHAnsi" w:hAnsiTheme="minorHAnsi" w:cstheme="minorHAnsi"/>
              </w:rPr>
              <w:t xml:space="preserve">), posiadająca akredytację udzieloną przez Polskie Centrum Akredytacji, lub jednostka akredytująca będąca sygnatariuszem Wielostronnego Porozumienia EA (European Cooperation for Accreditation Multilateral Agreement); </w:t>
            </w:r>
          </w:p>
        </w:tc>
        <w:tc>
          <w:tcPr>
            <w:tcW w:w="5812" w:type="dxa"/>
          </w:tcPr>
          <w:p w14:paraId="2237944D" w14:textId="2DD96855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29C52F28" w14:textId="77777777" w:rsidTr="00412584">
        <w:trPr>
          <w:trHeight w:val="470"/>
        </w:trPr>
        <w:tc>
          <w:tcPr>
            <w:tcW w:w="8500" w:type="dxa"/>
            <w:vAlign w:val="center"/>
          </w:tcPr>
          <w:p w14:paraId="4BC33B4B" w14:textId="5126ACB9" w:rsidR="00AC265A" w:rsidRPr="00DE14EA" w:rsidRDefault="00134D62" w:rsidP="006E288D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2) jednostka sektora finansów publicznych;</w:t>
            </w:r>
          </w:p>
        </w:tc>
        <w:tc>
          <w:tcPr>
            <w:tcW w:w="5812" w:type="dxa"/>
            <w:vAlign w:val="center"/>
          </w:tcPr>
          <w:p w14:paraId="1BC68411" w14:textId="77777777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0039DD48" w14:textId="77777777" w:rsidTr="00412584">
        <w:tc>
          <w:tcPr>
            <w:tcW w:w="8500" w:type="dxa"/>
          </w:tcPr>
          <w:p w14:paraId="3130FBFA" w14:textId="5F29688D" w:rsidR="00134D62" w:rsidRPr="00DE14EA" w:rsidRDefault="00134D62" w:rsidP="006E288D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3) inna niż wymieniona w pkt 1) lub 2) jednostka wydająca certyfikaty lub dokumenty poświadczające udzielenie akredytacji – w przypadku certyfikatów lub dokumentów poświadczających udzielenie akredytacji</w:t>
            </w:r>
            <w:r w:rsidRPr="00DE14EA" w:rsidDel="00B34DC7">
              <w:rPr>
                <w:rFonts w:asciiTheme="minorHAnsi" w:hAnsiTheme="minorHAnsi" w:cstheme="minorHAnsi"/>
              </w:rPr>
              <w:t xml:space="preserve"> </w:t>
            </w:r>
            <w:r w:rsidRPr="00DE14EA">
              <w:rPr>
                <w:rFonts w:asciiTheme="minorHAnsi" w:hAnsiTheme="minorHAnsi" w:cstheme="minorHAnsi"/>
              </w:rPr>
              <w:t>wydawanych zgodnie z</w:t>
            </w:r>
            <w:r w:rsidR="001C3210" w:rsidRP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 xml:space="preserve">warunkami, o których mowa </w:t>
            </w:r>
            <w:r w:rsidRPr="00DE14EA">
              <w:rPr>
                <w:rFonts w:asciiTheme="minorHAnsi" w:hAnsiTheme="minorHAnsi" w:cstheme="minorHAnsi"/>
                <w:b/>
              </w:rPr>
              <w:t>w części C</w:t>
            </w:r>
            <w:r w:rsidRPr="00DE14EA">
              <w:rPr>
                <w:rFonts w:asciiTheme="minorHAnsi" w:hAnsiTheme="minorHAnsi" w:cstheme="minorHAnsi"/>
              </w:rPr>
              <w:t>, od co najmniej roku, licząc od dnia wydania pierwszego certyfikatu lub dokumentu poświadczającego udzielenie akredytacji do dnia złożenia wniosku.</w:t>
            </w:r>
          </w:p>
        </w:tc>
        <w:tc>
          <w:tcPr>
            <w:tcW w:w="5812" w:type="dxa"/>
          </w:tcPr>
          <w:p w14:paraId="3F3F735F" w14:textId="77777777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134D62" w:rsidRPr="00DE14EA" w14:paraId="297902E9" w14:textId="77777777" w:rsidTr="00412584">
        <w:trPr>
          <w:trHeight w:val="1103"/>
        </w:trPr>
        <w:tc>
          <w:tcPr>
            <w:tcW w:w="8500" w:type="dxa"/>
            <w:shd w:val="clear" w:color="auto" w:fill="D9D9D9" w:themeFill="background1" w:themeFillShade="D9"/>
            <w:vAlign w:val="center"/>
          </w:tcPr>
          <w:p w14:paraId="6A6CCDD0" w14:textId="09F75467" w:rsidR="00134D62" w:rsidRPr="00DE14EA" w:rsidRDefault="00134D62" w:rsidP="006E288D">
            <w:pPr>
              <w:spacing w:after="200" w:line="276" w:lineRule="auto"/>
              <w:contextualSpacing/>
              <w:rPr>
                <w:rFonts w:asciiTheme="minorHAnsi" w:eastAsia="Arial Unicode MS" w:hAnsiTheme="minorHAnsi" w:cstheme="minorHAnsi"/>
                <w:b/>
              </w:rPr>
            </w:pPr>
            <w:r w:rsidRPr="00DE14EA">
              <w:rPr>
                <w:rFonts w:asciiTheme="minorHAnsi" w:eastAsia="Arial Unicode MS" w:hAnsiTheme="minorHAnsi" w:cstheme="minorHAnsi"/>
                <w:b/>
              </w:rPr>
              <w:t xml:space="preserve">C. Certyfikat </w:t>
            </w:r>
            <w:r w:rsidRPr="00DE14EA">
              <w:rPr>
                <w:rFonts w:asciiTheme="minorHAnsi" w:hAnsiTheme="minorHAnsi" w:cstheme="minorHAnsi"/>
                <w:b/>
              </w:rPr>
              <w:t>lub dokument poświadczający udzielenie akredytacji jest wydawany dla każdego podmiotu świadczącego usługi rozwojowe po spełnieniu przez ten podmiot co najmniej poniższych warunków:</w:t>
            </w:r>
          </w:p>
        </w:tc>
        <w:tc>
          <w:tcPr>
            <w:tcW w:w="5812" w:type="dxa"/>
            <w:shd w:val="clear" w:color="auto" w:fill="D9D9D9" w:themeFill="background1" w:themeFillShade="D9"/>
            <w:vAlign w:val="center"/>
          </w:tcPr>
          <w:p w14:paraId="5B10AAE5" w14:textId="36609F8E" w:rsidR="00134D62" w:rsidRPr="00DE14EA" w:rsidRDefault="00134D62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 xml:space="preserve">Opis </w:t>
            </w:r>
            <w:r w:rsidR="00AC265A" w:rsidRPr="00DE14EA">
              <w:rPr>
                <w:rFonts w:asciiTheme="minorHAnsi" w:hAnsiTheme="minorHAnsi" w:cstheme="minorHAnsi"/>
              </w:rPr>
              <w:t xml:space="preserve">warunków uzyskania certyfikatu </w:t>
            </w:r>
            <w:r w:rsidRPr="00DE14EA">
              <w:rPr>
                <w:rFonts w:asciiTheme="minorHAnsi" w:hAnsiTheme="minorHAnsi" w:cstheme="minorHAnsi"/>
              </w:rPr>
              <w:t>– należy wskazać informacje potwierdzające</w:t>
            </w:r>
            <w:r w:rsidR="00AC265A" w:rsidRPr="00DE14EA">
              <w:rPr>
                <w:rFonts w:asciiTheme="minorHAnsi" w:hAnsiTheme="minorHAnsi" w:cstheme="minorHAnsi"/>
              </w:rPr>
              <w:t>,</w:t>
            </w:r>
            <w:r w:rsidRPr="00DE14EA">
              <w:rPr>
                <w:rFonts w:asciiTheme="minorHAnsi" w:hAnsiTheme="minorHAnsi" w:cstheme="minorHAnsi"/>
              </w:rPr>
              <w:t xml:space="preserve"> </w:t>
            </w:r>
            <w:r w:rsidR="00AC265A" w:rsidRPr="00DE14EA">
              <w:rPr>
                <w:rFonts w:asciiTheme="minorHAnsi" w:hAnsiTheme="minorHAnsi" w:cstheme="minorHAnsi"/>
              </w:rPr>
              <w:t xml:space="preserve">iż warunki uzyskania </w:t>
            </w:r>
            <w:r w:rsidRPr="00DE14EA">
              <w:rPr>
                <w:rFonts w:asciiTheme="minorHAnsi" w:hAnsiTheme="minorHAnsi" w:cstheme="minorHAnsi"/>
              </w:rPr>
              <w:t>certyfikat</w:t>
            </w:r>
            <w:r w:rsidR="00AC265A" w:rsidRPr="00DE14EA">
              <w:rPr>
                <w:rFonts w:asciiTheme="minorHAnsi" w:hAnsiTheme="minorHAnsi" w:cstheme="minorHAnsi"/>
              </w:rPr>
              <w:t>u</w:t>
            </w:r>
            <w:r w:rsidRPr="00DE14EA">
              <w:rPr>
                <w:rFonts w:asciiTheme="minorHAnsi" w:hAnsiTheme="minorHAnsi" w:cstheme="minorHAnsi"/>
              </w:rPr>
              <w:t>/akredytacj</w:t>
            </w:r>
            <w:r w:rsidR="00AC265A" w:rsidRPr="00DE14EA">
              <w:rPr>
                <w:rFonts w:asciiTheme="minorHAnsi" w:hAnsiTheme="minorHAnsi" w:cstheme="minorHAnsi"/>
              </w:rPr>
              <w:t>i</w:t>
            </w:r>
            <w:r w:rsidRPr="00DE14EA">
              <w:rPr>
                <w:rFonts w:asciiTheme="minorHAnsi" w:hAnsiTheme="minorHAnsi" w:cstheme="minorHAnsi"/>
              </w:rPr>
              <w:t xml:space="preserve"> </w:t>
            </w:r>
            <w:r w:rsidR="00AC265A" w:rsidRPr="00DE14EA">
              <w:rPr>
                <w:rFonts w:asciiTheme="minorHAnsi" w:hAnsiTheme="minorHAnsi" w:cstheme="minorHAnsi"/>
              </w:rPr>
              <w:t>dotyczą podmiotów świadczących usługi rozwojowe oraz są zgodne z warunkami określonymi w</w:t>
            </w:r>
            <w:r w:rsidR="00EE3A27" w:rsidRPr="00DE14EA">
              <w:rPr>
                <w:rFonts w:asciiTheme="minorHAnsi" w:hAnsiTheme="minorHAnsi" w:cstheme="minorHAnsi"/>
              </w:rPr>
              <w:t> </w:t>
            </w:r>
            <w:r w:rsidR="00AC265A" w:rsidRPr="00DE14EA">
              <w:rPr>
                <w:rFonts w:asciiTheme="minorHAnsi" w:hAnsiTheme="minorHAnsi" w:cstheme="minorHAnsi"/>
              </w:rPr>
              <w:t>części C. wraz z</w:t>
            </w:r>
            <w:r w:rsidR="00C3387C" w:rsidRPr="00DE14EA">
              <w:rPr>
                <w:rFonts w:asciiTheme="minorHAnsi" w:hAnsiTheme="minorHAnsi" w:cstheme="minorHAnsi"/>
              </w:rPr>
              <w:t>e</w:t>
            </w:r>
            <w:r w:rsidR="00AC265A" w:rsidRPr="00DE14EA">
              <w:rPr>
                <w:rFonts w:asciiTheme="minorHAnsi" w:hAnsiTheme="minorHAnsi" w:cstheme="minorHAnsi"/>
              </w:rPr>
              <w:t xml:space="preserve"> wskazaniem </w:t>
            </w:r>
            <w:r w:rsidRPr="00DE14EA">
              <w:rPr>
                <w:rFonts w:asciiTheme="minorHAnsi" w:hAnsiTheme="minorHAnsi" w:cstheme="minorHAnsi"/>
              </w:rPr>
              <w:t>źródł</w:t>
            </w:r>
            <w:r w:rsidR="00AC265A" w:rsidRPr="00DE14EA">
              <w:rPr>
                <w:rFonts w:asciiTheme="minorHAnsi" w:hAnsiTheme="minorHAnsi" w:cstheme="minorHAnsi"/>
              </w:rPr>
              <w:t>a</w:t>
            </w:r>
            <w:r w:rsidRPr="00DE14EA">
              <w:rPr>
                <w:rFonts w:asciiTheme="minorHAnsi" w:hAnsiTheme="minorHAnsi" w:cstheme="minorHAnsi"/>
              </w:rPr>
              <w:t xml:space="preserve"> informacji (np. adres strony www)</w:t>
            </w:r>
          </w:p>
        </w:tc>
      </w:tr>
      <w:tr w:rsidR="00C3576A" w:rsidRPr="00DE14EA" w14:paraId="6C2711EB" w14:textId="77777777" w:rsidTr="00CA6A18">
        <w:tc>
          <w:tcPr>
            <w:tcW w:w="8500" w:type="dxa"/>
          </w:tcPr>
          <w:p w14:paraId="31C44697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lastRenderedPageBreak/>
              <w:t>1) posiada określoną misję swojej działalności oraz zdefiniowane cele strategiczne i operacyjne, które są okresowo weryfikowane i aktualizowane;</w:t>
            </w:r>
          </w:p>
        </w:tc>
        <w:tc>
          <w:tcPr>
            <w:tcW w:w="5812" w:type="dxa"/>
          </w:tcPr>
          <w:p w14:paraId="51D4CF71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7E4A62AA" w14:textId="77777777" w:rsidTr="00CA6A18">
        <w:tc>
          <w:tcPr>
            <w:tcW w:w="8500" w:type="dxa"/>
          </w:tcPr>
          <w:p w14:paraId="31E7457B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2) prowadzi działalność zgodnie z dokumentami założycielskimi;</w:t>
            </w:r>
          </w:p>
        </w:tc>
        <w:tc>
          <w:tcPr>
            <w:tcW w:w="5812" w:type="dxa"/>
          </w:tcPr>
          <w:p w14:paraId="106142BF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4F966ECB" w14:textId="77777777" w:rsidTr="00CA6A18">
        <w:tc>
          <w:tcPr>
            <w:tcW w:w="8500" w:type="dxa"/>
          </w:tcPr>
          <w:p w14:paraId="06B80654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3) posiada procedury kontroli wewnętrznej i ewaluacji działań, które systematycznie analizuje oraz podejmuje działania korygujące i zapobiegawcze;</w:t>
            </w:r>
          </w:p>
        </w:tc>
        <w:tc>
          <w:tcPr>
            <w:tcW w:w="5812" w:type="dxa"/>
          </w:tcPr>
          <w:p w14:paraId="5CD76DA6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59905E24" w14:textId="77777777" w:rsidTr="00CA6A18">
        <w:tc>
          <w:tcPr>
            <w:tcW w:w="8500" w:type="dxa"/>
          </w:tcPr>
          <w:p w14:paraId="59253464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4) posiada system monitorowania jakości usług i zadowolenia usługobiorcy, w szczególności identyfikacji oraz sposobu likwidacji zagrożeń i wykorzystania szans;</w:t>
            </w:r>
          </w:p>
        </w:tc>
        <w:tc>
          <w:tcPr>
            <w:tcW w:w="5812" w:type="dxa"/>
          </w:tcPr>
          <w:p w14:paraId="0357C795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7605AB10" w14:textId="77777777" w:rsidTr="00CA6A18">
        <w:tc>
          <w:tcPr>
            <w:tcW w:w="8500" w:type="dxa"/>
          </w:tcPr>
          <w:p w14:paraId="34228ABC" w14:textId="25377C8A" w:rsidR="00C3576A" w:rsidRPr="00DE14EA" w:rsidRDefault="00C3576A" w:rsidP="00EE3A27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5) określa wymagania dotyczące dostarczanej usługi rozwojowej dla usługobiorcy zgodnie z</w:t>
            </w:r>
            <w:r w:rsidR="00EE3A27" w:rsidRPr="00DE14EA">
              <w:rPr>
                <w:rFonts w:asciiTheme="minorHAnsi" w:hAnsiTheme="minorHAnsi" w:cstheme="minorHAnsi"/>
              </w:rPr>
              <w:t> </w:t>
            </w:r>
            <w:r w:rsidRPr="00DE14EA">
              <w:rPr>
                <w:rFonts w:asciiTheme="minorHAnsi" w:hAnsiTheme="minorHAnsi" w:cstheme="minorHAnsi"/>
              </w:rPr>
              <w:t>wymaganiami wyspecyfikowanymi przez usługobiorcę,</w:t>
            </w:r>
          </w:p>
        </w:tc>
        <w:tc>
          <w:tcPr>
            <w:tcW w:w="5812" w:type="dxa"/>
          </w:tcPr>
          <w:p w14:paraId="2C312FDB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0432CF48" w14:textId="77777777" w:rsidTr="00CA6A18">
        <w:tc>
          <w:tcPr>
            <w:tcW w:w="8500" w:type="dxa"/>
          </w:tcPr>
          <w:p w14:paraId="52808217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6) określa i wdraża skuteczną komunikację z usługobiorcą odnośnie do informacji zwrotnych od usługobiorcy, w tym reklamacji, a także zapewnia działania korygujące podejmowane na skutek tych reklamacji;</w:t>
            </w:r>
          </w:p>
        </w:tc>
        <w:tc>
          <w:tcPr>
            <w:tcW w:w="5812" w:type="dxa"/>
          </w:tcPr>
          <w:p w14:paraId="270BA12C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4556C9D3" w14:textId="77777777" w:rsidTr="00CA6A18">
        <w:tc>
          <w:tcPr>
            <w:tcW w:w="8500" w:type="dxa"/>
          </w:tcPr>
          <w:p w14:paraId="2C46BCC6" w14:textId="77777777" w:rsidR="00C3576A" w:rsidRPr="00DE14EA" w:rsidRDefault="00C3576A" w:rsidP="006E288D">
            <w:pPr>
              <w:spacing w:line="276" w:lineRule="auto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7) prowadzi nadzór nad:</w:t>
            </w:r>
          </w:p>
          <w:p w14:paraId="30C4B393" w14:textId="77777777" w:rsidR="00C3576A" w:rsidRPr="00DE14EA" w:rsidRDefault="00C3576A" w:rsidP="006E288D">
            <w:pPr>
              <w:spacing w:line="276" w:lineRule="auto"/>
              <w:ind w:firstLine="171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a) dokumentami dotyczącymi usług rozwojowych,</w:t>
            </w:r>
          </w:p>
          <w:p w14:paraId="315DFF9D" w14:textId="5406D573" w:rsidR="00C3576A" w:rsidRPr="00DE14EA" w:rsidRDefault="00C3576A" w:rsidP="00EE3A27">
            <w:pPr>
              <w:spacing w:line="276" w:lineRule="auto"/>
              <w:ind w:firstLine="171"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b) świadczeniem usługi rozwojowej niezgodnie z wymaganiami określonymi dla danej usługi,</w:t>
            </w:r>
          </w:p>
        </w:tc>
        <w:tc>
          <w:tcPr>
            <w:tcW w:w="5812" w:type="dxa"/>
          </w:tcPr>
          <w:p w14:paraId="7E23FABB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5CA3F58E" w14:textId="77777777" w:rsidTr="00CA6A18">
        <w:tc>
          <w:tcPr>
            <w:tcW w:w="8500" w:type="dxa"/>
          </w:tcPr>
          <w:p w14:paraId="2D898117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8) określa cele i zakres tematyczny usług rozwojowych zgodnie z wymaganiami określonymi przez usługobiorców;</w:t>
            </w:r>
          </w:p>
        </w:tc>
        <w:tc>
          <w:tcPr>
            <w:tcW w:w="5812" w:type="dxa"/>
          </w:tcPr>
          <w:p w14:paraId="0F2A163E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  <w:tr w:rsidR="00C3576A" w:rsidRPr="00DE14EA" w14:paraId="5A9E3629" w14:textId="77777777" w:rsidTr="00CA6A18">
        <w:tc>
          <w:tcPr>
            <w:tcW w:w="8500" w:type="dxa"/>
          </w:tcPr>
          <w:p w14:paraId="191028CC" w14:textId="77777777" w:rsidR="00C3576A" w:rsidRPr="00DE14EA" w:rsidRDefault="00C3576A" w:rsidP="006E288D">
            <w:pPr>
              <w:spacing w:after="200" w:line="276" w:lineRule="auto"/>
              <w:contextualSpacing/>
              <w:rPr>
                <w:rFonts w:asciiTheme="minorHAnsi" w:hAnsiTheme="minorHAnsi" w:cstheme="minorHAnsi"/>
              </w:rPr>
            </w:pPr>
            <w:r w:rsidRPr="00DE14EA">
              <w:rPr>
                <w:rFonts w:asciiTheme="minorHAnsi" w:hAnsiTheme="minorHAnsi" w:cstheme="minorHAnsi"/>
              </w:rPr>
              <w:t>9) zapewnia realizację usług rozwojowych przez osoby, które posiadają doświadczenie zawodowe lub kwalifikacje adekwatne do świadczonych usług.</w:t>
            </w:r>
          </w:p>
        </w:tc>
        <w:tc>
          <w:tcPr>
            <w:tcW w:w="5812" w:type="dxa"/>
          </w:tcPr>
          <w:p w14:paraId="1BF9D648" w14:textId="77777777" w:rsidR="00C3576A" w:rsidRPr="00DE14EA" w:rsidRDefault="00C3576A" w:rsidP="006E288D">
            <w:pPr>
              <w:keepNext/>
              <w:keepLines/>
              <w:tabs>
                <w:tab w:val="left" w:pos="0"/>
                <w:tab w:val="left" w:pos="142"/>
                <w:tab w:val="left" w:pos="284"/>
                <w:tab w:val="left" w:pos="426"/>
              </w:tabs>
              <w:spacing w:before="200" w:after="200" w:line="276" w:lineRule="auto"/>
              <w:contextualSpacing/>
              <w:outlineLvl w:val="1"/>
              <w:rPr>
                <w:rFonts w:asciiTheme="minorHAnsi" w:hAnsiTheme="minorHAnsi" w:cstheme="minorHAnsi"/>
              </w:rPr>
            </w:pPr>
          </w:p>
        </w:tc>
      </w:tr>
    </w:tbl>
    <w:p w14:paraId="0290B0F8" w14:textId="79C193C5" w:rsidR="00C3576A" w:rsidRPr="00DE14EA" w:rsidRDefault="00C3576A" w:rsidP="006E288D">
      <w:pPr>
        <w:pStyle w:val="Akapitzlist"/>
        <w:numPr>
          <w:ilvl w:val="0"/>
          <w:numId w:val="6"/>
        </w:numPr>
        <w:spacing w:before="400" w:after="160" w:line="276" w:lineRule="auto"/>
        <w:ind w:left="714" w:hanging="357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t>Dane gromadzone i przetwarzane są przez Polską Agencję Rozwoju Przedsiębiorczości (PARP) z siedzibą przy ul. Pańskiej 81/83 w Warszawie w celu wywiązania się z obowiązków prawnych określonych w ustawie z dnia 9 listopada 2000 r. o utworzeniu Polskiej Agencji Rozwoju Przedsiębiorczości (Dz.U. z 2023 r. poz. 462 z późn. zm.) w związku z dokonywaniem oceny zgodności zgłoszonego certyfikatu/dokumentu poświadczającego udzielenie akredytacji, potwierdzających spełnianie wymagań jakościowych ustanowionych dla podmiotów rejestrujących się w Bazie Usług Rozwojowych.</w:t>
      </w:r>
    </w:p>
    <w:p w14:paraId="03E1C70E" w14:textId="77777777" w:rsidR="00C3576A" w:rsidRPr="00DE14EA" w:rsidRDefault="00C3576A" w:rsidP="006E288D">
      <w:pPr>
        <w:pStyle w:val="Akapitzlist"/>
        <w:numPr>
          <w:ilvl w:val="0"/>
          <w:numId w:val="6"/>
        </w:numPr>
        <w:spacing w:after="160" w:line="276" w:lineRule="auto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lastRenderedPageBreak/>
        <w:t>Dane te są przechowywane przez okres wynikający z kategorii archiwalnej Jednolitego Rzeczowego Wykazu Akt PARP.</w:t>
      </w:r>
    </w:p>
    <w:p w14:paraId="079E16F8" w14:textId="77777777" w:rsidR="00C3576A" w:rsidRPr="00DE14EA" w:rsidRDefault="00C3576A" w:rsidP="006E288D">
      <w:pPr>
        <w:pStyle w:val="Akapitzlist"/>
        <w:numPr>
          <w:ilvl w:val="0"/>
          <w:numId w:val="6"/>
        </w:numPr>
        <w:spacing w:after="160" w:line="276" w:lineRule="auto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t>Podanie PARP danych osobowych jest dobrowolne, ale ich niepodanie może utrudnić dokonanie oceny, o której mowa w pkt 1.</w:t>
      </w:r>
    </w:p>
    <w:p w14:paraId="56E3D903" w14:textId="77777777" w:rsidR="00C3576A" w:rsidRPr="00DE14EA" w:rsidRDefault="00C3576A" w:rsidP="006E288D">
      <w:pPr>
        <w:pStyle w:val="Akapitzlist"/>
        <w:numPr>
          <w:ilvl w:val="0"/>
          <w:numId w:val="6"/>
        </w:numPr>
        <w:spacing w:after="160" w:line="276" w:lineRule="auto"/>
        <w:rPr>
          <w:rFonts w:asciiTheme="minorHAnsi" w:hAnsiTheme="minorHAnsi" w:cstheme="minorHAnsi"/>
          <w:sz w:val="24"/>
        </w:rPr>
      </w:pPr>
      <w:r w:rsidRPr="00DE14EA">
        <w:rPr>
          <w:rFonts w:asciiTheme="minorHAnsi" w:hAnsiTheme="minorHAnsi" w:cstheme="minorHAnsi"/>
          <w:sz w:val="24"/>
        </w:rPr>
        <w:t>Pozostałe informacje dotyczące przetwarzania danych osobowych, w tym możliwości realizacji praw osób, których dane dotyczą dostępne są na stronie internetowej PARP.</w:t>
      </w:r>
    </w:p>
    <w:p w14:paraId="69477A79" w14:textId="5A7E0BED" w:rsidR="00215A37" w:rsidRPr="00DE14EA" w:rsidRDefault="00A166E9" w:rsidP="006E288D">
      <w:pPr>
        <w:spacing w:before="1200" w:after="200" w:line="276" w:lineRule="auto"/>
        <w:ind w:left="11328"/>
        <w:rPr>
          <w:rFonts w:asciiTheme="minorHAnsi" w:hAnsiTheme="minorHAnsi" w:cstheme="minorHAnsi"/>
        </w:rPr>
      </w:pPr>
      <w:r w:rsidRPr="00DE14EA">
        <w:rPr>
          <w:rFonts w:asciiTheme="minorHAnsi" w:hAnsiTheme="minorHAnsi" w:cstheme="minorHAnsi"/>
        </w:rPr>
        <w:t>Data i podpis</w:t>
      </w:r>
    </w:p>
    <w:sectPr w:rsidR="00215A37" w:rsidRPr="00DE14EA" w:rsidSect="00DC5117">
      <w:headerReference w:type="default" r:id="rId8"/>
      <w:footerReference w:type="default" r:id="rId9"/>
      <w:headerReference w:type="first" r:id="rId10"/>
      <w:pgSz w:w="16838" w:h="11906" w:orient="landscape"/>
      <w:pgMar w:top="1135" w:right="1417" w:bottom="85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37511" w14:textId="77777777" w:rsidR="002B2289" w:rsidRDefault="002B2289" w:rsidP="00EB68A1">
      <w:r>
        <w:separator/>
      </w:r>
    </w:p>
  </w:endnote>
  <w:endnote w:type="continuationSeparator" w:id="0">
    <w:p w14:paraId="7CBA61B5" w14:textId="77777777" w:rsidR="002B2289" w:rsidRDefault="002B2289" w:rsidP="00EB6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</w:rPr>
      <w:id w:val="1885131840"/>
      <w:docPartObj>
        <w:docPartGallery w:val="Page Numbers (Bottom of Page)"/>
        <w:docPartUnique/>
      </w:docPartObj>
    </w:sdtPr>
    <w:sdtEndPr/>
    <w:sdtContent>
      <w:p w14:paraId="73E29911" w14:textId="69B0A172" w:rsidR="005F5ED9" w:rsidRDefault="005F5ED9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5F5ED9">
          <w:rPr>
            <w:rFonts w:asciiTheme="minorHAnsi" w:eastAsiaTheme="majorEastAsia" w:hAnsiTheme="minorHAnsi" w:cstheme="minorHAnsi"/>
            <w:sz w:val="20"/>
            <w:szCs w:val="20"/>
          </w:rPr>
          <w:t xml:space="preserve">str. </w:t>
        </w:r>
        <w:r w:rsidRPr="005F5ED9">
          <w:rPr>
            <w:rFonts w:asciiTheme="minorHAnsi" w:eastAsiaTheme="minorEastAsia" w:hAnsiTheme="minorHAnsi" w:cstheme="minorHAnsi"/>
            <w:sz w:val="20"/>
            <w:szCs w:val="20"/>
          </w:rPr>
          <w:fldChar w:fldCharType="begin"/>
        </w:r>
        <w:r w:rsidRPr="005F5ED9">
          <w:rPr>
            <w:rFonts w:asciiTheme="minorHAnsi" w:hAnsiTheme="minorHAnsi" w:cstheme="minorHAnsi"/>
            <w:sz w:val="20"/>
            <w:szCs w:val="20"/>
          </w:rPr>
          <w:instrText>PAGE    \* MERGEFORMAT</w:instrText>
        </w:r>
        <w:r w:rsidRPr="005F5ED9">
          <w:rPr>
            <w:rFonts w:asciiTheme="minorHAnsi" w:eastAsiaTheme="minorEastAsia" w:hAnsiTheme="minorHAnsi" w:cstheme="minorHAnsi"/>
            <w:sz w:val="20"/>
            <w:szCs w:val="20"/>
          </w:rPr>
          <w:fldChar w:fldCharType="separate"/>
        </w:r>
        <w:r w:rsidRPr="005F5ED9">
          <w:rPr>
            <w:rFonts w:asciiTheme="minorHAnsi" w:eastAsiaTheme="majorEastAsia" w:hAnsiTheme="minorHAnsi" w:cstheme="minorHAnsi"/>
            <w:sz w:val="20"/>
            <w:szCs w:val="20"/>
          </w:rPr>
          <w:t>2</w:t>
        </w:r>
        <w:r w:rsidRPr="005F5ED9">
          <w:rPr>
            <w:rFonts w:asciiTheme="minorHAnsi" w:eastAsiaTheme="majorEastAsia" w:hAnsiTheme="minorHAnsi" w:cstheme="minorHAnsi"/>
            <w:sz w:val="20"/>
            <w:szCs w:val="20"/>
          </w:rPr>
          <w:fldChar w:fldCharType="end"/>
        </w:r>
      </w:p>
    </w:sdtContent>
  </w:sdt>
  <w:p w14:paraId="60027DD6" w14:textId="19CD4BD3" w:rsidR="008F6140" w:rsidRDefault="008F6140" w:rsidP="00DA68B9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142FA9" w14:textId="77777777" w:rsidR="002B2289" w:rsidRDefault="002B2289" w:rsidP="00EB68A1">
      <w:r>
        <w:separator/>
      </w:r>
    </w:p>
  </w:footnote>
  <w:footnote w:type="continuationSeparator" w:id="0">
    <w:p w14:paraId="6B347D3F" w14:textId="77777777" w:rsidR="002B2289" w:rsidRDefault="002B2289" w:rsidP="00EB68A1">
      <w:r>
        <w:continuationSeparator/>
      </w:r>
    </w:p>
  </w:footnote>
  <w:footnote w:id="1">
    <w:p w14:paraId="358DA4B7" w14:textId="31B65B8C" w:rsidR="00E76FD4" w:rsidRDefault="00E76FD4" w:rsidP="00E76FD4">
      <w:pPr>
        <w:pStyle w:val="Tekstprzypisudolnego"/>
      </w:pPr>
      <w:r>
        <w:rPr>
          <w:rStyle w:val="Odwoanieprzypisudolnego"/>
        </w:rPr>
        <w:footnoteRef/>
      </w:r>
      <w:r>
        <w:t xml:space="preserve"> Na podstawie </w:t>
      </w:r>
      <w:r w:rsidRPr="00DA68B9">
        <w:t xml:space="preserve">rozporządzenia Ministra </w:t>
      </w:r>
      <w:r w:rsidR="001F1C01">
        <w:t>Funduszy i Polityki Regionalnej</w:t>
      </w:r>
      <w:r w:rsidRPr="00DA68B9">
        <w:t xml:space="preserve"> z dnia 2</w:t>
      </w:r>
      <w:r w:rsidR="001F1C01">
        <w:t>8</w:t>
      </w:r>
      <w:r w:rsidRPr="00DA68B9">
        <w:t xml:space="preserve"> </w:t>
      </w:r>
      <w:r w:rsidR="001F1C01">
        <w:t xml:space="preserve">lipca </w:t>
      </w:r>
      <w:r w:rsidRPr="00DA68B9">
        <w:t>20</w:t>
      </w:r>
      <w:r w:rsidR="001F1C01">
        <w:t>23</w:t>
      </w:r>
      <w:r w:rsidRPr="00DA68B9">
        <w:t xml:space="preserve"> r. w sprawie rejestru podmiotów świadczących usługi rozwojowe (Dz.U. z 20</w:t>
      </w:r>
      <w:r w:rsidR="001F1C01">
        <w:t>23</w:t>
      </w:r>
      <w:r w:rsidRPr="00DA68B9">
        <w:t xml:space="preserve"> r. poz. 16</w:t>
      </w:r>
      <w:r w:rsidR="001F1C01">
        <w:t>86</w:t>
      </w:r>
      <w:r w:rsidRPr="00DA68B9">
        <w:t>)</w:t>
      </w:r>
    </w:p>
  </w:footnote>
  <w:footnote w:id="2">
    <w:p w14:paraId="68943F32" w14:textId="475D8C30" w:rsidR="00134D62" w:rsidRDefault="00134D6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36189A">
        <w:rPr>
          <w:rStyle w:val="IDindeksdolny"/>
          <w:vertAlign w:val="baseline"/>
        </w:rPr>
        <w:t>Z</w:t>
      </w:r>
      <w:r w:rsidRPr="0036189A">
        <w:rPr>
          <w:rStyle w:val="IDindeksdolny"/>
          <w:rFonts w:eastAsia="Arial Unicode MS"/>
          <w:vertAlign w:val="baseline"/>
        </w:rPr>
        <w:t>miana wymienionego rozporządzenia został</w:t>
      </w:r>
      <w:r>
        <w:rPr>
          <w:rStyle w:val="IDindeksdolny"/>
          <w:rFonts w:eastAsia="Arial Unicode MS"/>
          <w:vertAlign w:val="baseline"/>
        </w:rPr>
        <w:t>a</w:t>
      </w:r>
      <w:r w:rsidRPr="0036189A">
        <w:rPr>
          <w:rStyle w:val="IDindeksdolny"/>
          <w:rFonts w:eastAsia="Arial Unicode MS"/>
          <w:vertAlign w:val="baseline"/>
        </w:rPr>
        <w:t xml:space="preserve"> ogłoszon</w:t>
      </w:r>
      <w:r>
        <w:rPr>
          <w:rStyle w:val="IDindeksdolny"/>
          <w:rFonts w:eastAsia="Arial Unicode MS"/>
          <w:vertAlign w:val="baseline"/>
        </w:rPr>
        <w:t>a</w:t>
      </w:r>
      <w:r w:rsidRPr="0036189A">
        <w:rPr>
          <w:rStyle w:val="IDindeksdolny"/>
          <w:rFonts w:eastAsia="Arial Unicode MS"/>
          <w:vertAlign w:val="baseline"/>
        </w:rPr>
        <w:t xml:space="preserve"> w Dz. Urz. UE L 97 z </w:t>
      </w:r>
      <w:r>
        <w:rPr>
          <w:rStyle w:val="IDindeksdolny"/>
          <w:rFonts w:eastAsia="Arial Unicode MS"/>
          <w:vertAlign w:val="baseline"/>
        </w:rPr>
        <w:t>0</w:t>
      </w:r>
      <w:r w:rsidRPr="0036189A">
        <w:rPr>
          <w:rStyle w:val="IDindeksdolny"/>
          <w:rFonts w:eastAsia="Arial Unicode MS"/>
          <w:vertAlign w:val="baseline"/>
        </w:rPr>
        <w:t>9.04.2008, str. 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9250512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F3356E2" w14:textId="540E303F" w:rsidR="008F6140" w:rsidRPr="00DC5117" w:rsidRDefault="00633DC1" w:rsidP="00DC5117">
            <w:pPr>
              <w:pStyle w:val="Stopka"/>
            </w:pPr>
            <w:r>
              <w:rPr>
                <w:noProof/>
              </w:rPr>
              <w:drawing>
                <wp:inline distT="0" distB="0" distL="0" distR="0" wp14:anchorId="3F5DCDE9" wp14:editId="2B6C56F4">
                  <wp:extent cx="8892540" cy="803275"/>
                  <wp:effectExtent l="0" t="0" r="381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1_rozwoj_spoleczny_PARP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254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B69147" w14:textId="5EAA0B42" w:rsidR="005F5ED9" w:rsidRDefault="005F5ED9" w:rsidP="005F5ED9">
    <w:pPr>
      <w:pStyle w:val="NormalnyWeb"/>
    </w:pPr>
    <w:r>
      <w:rPr>
        <w:noProof/>
      </w:rPr>
      <w:drawing>
        <wp:inline distT="0" distB="0" distL="0" distR="0" wp14:anchorId="538CE192" wp14:editId="4AB1E82C">
          <wp:extent cx="9323705" cy="596265"/>
          <wp:effectExtent l="0" t="0" r="0" b="0"/>
          <wp:docPr id="97650970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9332" cy="601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027755" w14:textId="77777777" w:rsidR="005F5ED9" w:rsidRPr="005F5ED9" w:rsidRDefault="005F5ED9" w:rsidP="005F5E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D0793"/>
    <w:multiLevelType w:val="hybridMultilevel"/>
    <w:tmpl w:val="8806C3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382E9C"/>
    <w:multiLevelType w:val="hybridMultilevel"/>
    <w:tmpl w:val="ACFCECEE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A0079E3"/>
    <w:multiLevelType w:val="hybridMultilevel"/>
    <w:tmpl w:val="0FF8DA7E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792721"/>
    <w:multiLevelType w:val="hybridMultilevel"/>
    <w:tmpl w:val="A920C2C4"/>
    <w:lvl w:ilvl="0" w:tplc="B1E4E62A">
      <w:start w:val="1"/>
      <w:numFmt w:val="bullet"/>
      <w:lvlText w:val="−"/>
      <w:lvlJc w:val="left"/>
      <w:pPr>
        <w:ind w:left="1428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06501F8"/>
    <w:multiLevelType w:val="hybridMultilevel"/>
    <w:tmpl w:val="F4F28A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D0E99"/>
    <w:multiLevelType w:val="hybridMultilevel"/>
    <w:tmpl w:val="9EA6C5FE"/>
    <w:lvl w:ilvl="0" w:tplc="04150013">
      <w:start w:val="1"/>
      <w:numFmt w:val="upperRoman"/>
      <w:lvlText w:val="%1."/>
      <w:lvlJc w:val="righ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755D330B"/>
    <w:multiLevelType w:val="hybridMultilevel"/>
    <w:tmpl w:val="F01040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EA0"/>
    <w:rsid w:val="0002546D"/>
    <w:rsid w:val="00071B29"/>
    <w:rsid w:val="00077B46"/>
    <w:rsid w:val="00086D04"/>
    <w:rsid w:val="00090E7A"/>
    <w:rsid w:val="00114469"/>
    <w:rsid w:val="00116CED"/>
    <w:rsid w:val="00134D62"/>
    <w:rsid w:val="001A2FE0"/>
    <w:rsid w:val="001C3210"/>
    <w:rsid w:val="001D469E"/>
    <w:rsid w:val="001F1C01"/>
    <w:rsid w:val="001F26C2"/>
    <w:rsid w:val="001F77CC"/>
    <w:rsid w:val="00215A37"/>
    <w:rsid w:val="00215A93"/>
    <w:rsid w:val="00216674"/>
    <w:rsid w:val="00261502"/>
    <w:rsid w:val="00271B98"/>
    <w:rsid w:val="002A4B48"/>
    <w:rsid w:val="002B2289"/>
    <w:rsid w:val="002D5142"/>
    <w:rsid w:val="00315976"/>
    <w:rsid w:val="00321A7D"/>
    <w:rsid w:val="0032326D"/>
    <w:rsid w:val="0036189A"/>
    <w:rsid w:val="00381E8D"/>
    <w:rsid w:val="003B69FD"/>
    <w:rsid w:val="003C5461"/>
    <w:rsid w:val="003C5DB4"/>
    <w:rsid w:val="003C70A0"/>
    <w:rsid w:val="003C7BF3"/>
    <w:rsid w:val="003E36CE"/>
    <w:rsid w:val="004057C3"/>
    <w:rsid w:val="00412584"/>
    <w:rsid w:val="00420036"/>
    <w:rsid w:val="0043557A"/>
    <w:rsid w:val="00440B4A"/>
    <w:rsid w:val="00495D8E"/>
    <w:rsid w:val="004A10EE"/>
    <w:rsid w:val="0051219D"/>
    <w:rsid w:val="005145CA"/>
    <w:rsid w:val="005260BC"/>
    <w:rsid w:val="00533A89"/>
    <w:rsid w:val="005375F2"/>
    <w:rsid w:val="005C4ACB"/>
    <w:rsid w:val="005E5704"/>
    <w:rsid w:val="005F5ED9"/>
    <w:rsid w:val="006067AB"/>
    <w:rsid w:val="0062781B"/>
    <w:rsid w:val="0063300E"/>
    <w:rsid w:val="00633DC1"/>
    <w:rsid w:val="006503E9"/>
    <w:rsid w:val="00690D0D"/>
    <w:rsid w:val="006E288D"/>
    <w:rsid w:val="006E546E"/>
    <w:rsid w:val="006E5EA0"/>
    <w:rsid w:val="007030F1"/>
    <w:rsid w:val="0071065F"/>
    <w:rsid w:val="007218C0"/>
    <w:rsid w:val="00722ECD"/>
    <w:rsid w:val="007A46FC"/>
    <w:rsid w:val="007F365F"/>
    <w:rsid w:val="007F3E0D"/>
    <w:rsid w:val="0082540E"/>
    <w:rsid w:val="008445D9"/>
    <w:rsid w:val="00875B2F"/>
    <w:rsid w:val="008C3610"/>
    <w:rsid w:val="008C5052"/>
    <w:rsid w:val="008F6140"/>
    <w:rsid w:val="0090110E"/>
    <w:rsid w:val="00927F6C"/>
    <w:rsid w:val="0093086F"/>
    <w:rsid w:val="00964AFF"/>
    <w:rsid w:val="0098135B"/>
    <w:rsid w:val="0099767B"/>
    <w:rsid w:val="009C0FE5"/>
    <w:rsid w:val="009D0685"/>
    <w:rsid w:val="009D1DD2"/>
    <w:rsid w:val="009E2967"/>
    <w:rsid w:val="009E59C9"/>
    <w:rsid w:val="00A039C9"/>
    <w:rsid w:val="00A166E9"/>
    <w:rsid w:val="00A37B7B"/>
    <w:rsid w:val="00AA1072"/>
    <w:rsid w:val="00AB652E"/>
    <w:rsid w:val="00AC265A"/>
    <w:rsid w:val="00AF5EFB"/>
    <w:rsid w:val="00B17DBB"/>
    <w:rsid w:val="00B8089B"/>
    <w:rsid w:val="00BB666B"/>
    <w:rsid w:val="00BE5CEE"/>
    <w:rsid w:val="00BF2F82"/>
    <w:rsid w:val="00C3387C"/>
    <w:rsid w:val="00C3576A"/>
    <w:rsid w:val="00C3621A"/>
    <w:rsid w:val="00C40DCE"/>
    <w:rsid w:val="00C502EF"/>
    <w:rsid w:val="00C51109"/>
    <w:rsid w:val="00C54B34"/>
    <w:rsid w:val="00C57C4F"/>
    <w:rsid w:val="00C618F5"/>
    <w:rsid w:val="00C8670E"/>
    <w:rsid w:val="00CD3C90"/>
    <w:rsid w:val="00CD6955"/>
    <w:rsid w:val="00D10D46"/>
    <w:rsid w:val="00D16BCB"/>
    <w:rsid w:val="00D34FEC"/>
    <w:rsid w:val="00D41611"/>
    <w:rsid w:val="00D6414B"/>
    <w:rsid w:val="00D678B8"/>
    <w:rsid w:val="00D81F11"/>
    <w:rsid w:val="00DA3DBA"/>
    <w:rsid w:val="00DA68B9"/>
    <w:rsid w:val="00DB2AAB"/>
    <w:rsid w:val="00DB6B56"/>
    <w:rsid w:val="00DB7AA5"/>
    <w:rsid w:val="00DC5117"/>
    <w:rsid w:val="00DD4D8E"/>
    <w:rsid w:val="00DE14EA"/>
    <w:rsid w:val="00E0040D"/>
    <w:rsid w:val="00E76FD4"/>
    <w:rsid w:val="00EA1F95"/>
    <w:rsid w:val="00EB68A1"/>
    <w:rsid w:val="00EE3A27"/>
    <w:rsid w:val="00F16A4B"/>
    <w:rsid w:val="00F2762C"/>
    <w:rsid w:val="00F30141"/>
    <w:rsid w:val="00F4001D"/>
    <w:rsid w:val="00F80029"/>
    <w:rsid w:val="00FB26AF"/>
    <w:rsid w:val="00FC19A4"/>
    <w:rsid w:val="00FD6A24"/>
    <w:rsid w:val="00FE4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9D530"/>
  <w15:chartTrackingRefBased/>
  <w15:docId w15:val="{8E096A9B-A135-484E-A34C-55CBF606E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B68A1"/>
    <w:pPr>
      <w:spacing w:after="0" w:line="240" w:lineRule="auto"/>
    </w:pPr>
    <w:rPr>
      <w:rFonts w:ascii="Calibri" w:eastAsia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976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B68A1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B68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B68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B68A1"/>
    <w:rPr>
      <w:rFonts w:ascii="Calibri" w:eastAsia="Calibri" w:hAnsi="Calibri" w:cs="Calibri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68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68A1"/>
    <w:rPr>
      <w:rFonts w:ascii="Calibri" w:eastAsia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68A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68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8A1"/>
    <w:rPr>
      <w:rFonts w:ascii="Segoe UI" w:eastAsia="Calibr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A3DB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3DBA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DA3DB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3DBA"/>
    <w:rPr>
      <w:rFonts w:ascii="Calibri" w:eastAsia="Calibri" w:hAnsi="Calibri" w:cs="Calibri"/>
    </w:rPr>
  </w:style>
  <w:style w:type="character" w:styleId="Numerwiersza">
    <w:name w:val="line number"/>
    <w:basedOn w:val="Domylnaczcionkaakapitu"/>
    <w:uiPriority w:val="99"/>
    <w:semiHidden/>
    <w:unhideWhenUsed/>
    <w:rsid w:val="00F4001D"/>
  </w:style>
  <w:style w:type="table" w:styleId="Tabela-Siatka">
    <w:name w:val="Table Grid"/>
    <w:basedOn w:val="Standardowy"/>
    <w:uiPriority w:val="59"/>
    <w:rsid w:val="00F40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ivparagraph">
    <w:name w:val="div.paragraph"/>
    <w:uiPriority w:val="99"/>
    <w:rsid w:val="00F4001D"/>
    <w:pPr>
      <w:widowControl w:val="0"/>
      <w:autoSpaceDE w:val="0"/>
      <w:autoSpaceDN w:val="0"/>
      <w:adjustRightInd w:val="0"/>
      <w:spacing w:after="0" w:line="40" w:lineRule="atLeast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F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FE0"/>
    <w:rPr>
      <w:rFonts w:ascii="Calibri" w:eastAsia="Calibri" w:hAnsi="Calibri" w:cs="Calibri"/>
      <w:b/>
      <w:bCs/>
      <w:sz w:val="20"/>
      <w:szCs w:val="20"/>
    </w:rPr>
  </w:style>
  <w:style w:type="character" w:customStyle="1" w:styleId="IDindeksdolny">
    <w:name w:val="_ID_ – indeks dolny"/>
    <w:uiPriority w:val="3"/>
    <w:qFormat/>
    <w:rsid w:val="00086D04"/>
    <w:rPr>
      <w:b w:val="0"/>
      <w:i w:val="0"/>
      <w:vanish w:val="0"/>
      <w:spacing w:val="0"/>
      <w:vertAlign w:val="subscript"/>
    </w:rPr>
  </w:style>
  <w:style w:type="character" w:customStyle="1" w:styleId="Nagwek1Znak">
    <w:name w:val="Nagłówek 1 Znak"/>
    <w:basedOn w:val="Domylnaczcionkaakapitu"/>
    <w:link w:val="Nagwek1"/>
    <w:uiPriority w:val="9"/>
    <w:rsid w:val="009976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semiHidden/>
    <w:unhideWhenUsed/>
    <w:rsid w:val="005F5ED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45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B6C4B-B9F4-4061-AC6F-CC8F74045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1013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1. Formularz zgłoszenia certyfikatu</vt:lpstr>
    </vt:vector>
  </TitlesOfParts>
  <Company>Polska Agencja Rozwoju Przedsiębiorczości</Company>
  <LinksUpToDate>false</LinksUpToDate>
  <CharactersWithSpaces>7078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1. Formularz zgłoszenia certyfikatu</dc:title>
  <dc:subject>Formularz zgłoszenia certyfikatu</dc:subject>
  <dc:creator>Tomas Nela</dc:creator>
  <cp:keywords>PL, PARP</cp:keywords>
  <dc:description/>
  <cp:lastModifiedBy>Lewandowska Agata</cp:lastModifiedBy>
  <cp:revision>14</cp:revision>
  <cp:lastPrinted>2020-08-05T07:06:00Z</cp:lastPrinted>
  <dcterms:created xsi:type="dcterms:W3CDTF">2024-08-02T09:53:00Z</dcterms:created>
  <dcterms:modified xsi:type="dcterms:W3CDTF">2024-08-02T12:13:00Z</dcterms:modified>
</cp:coreProperties>
</file>